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240F8FC" w14:textId="504D9CF8" w:rsidR="0092343A" w:rsidRPr="0053690F" w:rsidRDefault="0092343A">
      <w:pPr>
        <w:pStyle w:val="a1"/>
        <w:ind w:firstLineChars="0" w:firstLine="0"/>
      </w:pPr>
      <w:bookmarkStart w:id="0" w:name="OLE_LINK128"/>
      <w:bookmarkStart w:id="1" w:name="_Toc25720"/>
    </w:p>
    <w:bookmarkEnd w:id="0"/>
    <w:p w14:paraId="6BFF7B35" w14:textId="4132EA2F" w:rsidR="0092343A" w:rsidRPr="0053690F" w:rsidRDefault="0092343A">
      <w:pPr>
        <w:pStyle w:val="a1"/>
        <w:ind w:firstLine="560"/>
      </w:pPr>
    </w:p>
    <w:p w14:paraId="3A02FBD8" w14:textId="77777777" w:rsidR="00046351" w:rsidRDefault="00046351" w:rsidP="00046351">
      <w:pPr>
        <w:ind w:firstLine="1044"/>
        <w:jc w:val="center"/>
        <w:rPr>
          <w:b/>
          <w:sz w:val="52"/>
          <w:szCs w:val="52"/>
        </w:rPr>
      </w:pPr>
    </w:p>
    <w:p w14:paraId="1E3ABD63" w14:textId="1F846F67" w:rsidR="00046351" w:rsidRDefault="00046351" w:rsidP="006318CB">
      <w:pPr>
        <w:ind w:firstLine="1044"/>
        <w:jc w:val="center"/>
        <w:rPr>
          <w:b/>
          <w:sz w:val="52"/>
          <w:szCs w:val="52"/>
        </w:rPr>
      </w:pPr>
      <w:r>
        <w:rPr>
          <w:b/>
          <w:sz w:val="52"/>
          <w:szCs w:val="52"/>
        </w:rPr>
        <w:t>徐州荣昌玻璃制品有限责任公司</w:t>
      </w:r>
    </w:p>
    <w:p w14:paraId="36B28568" w14:textId="4F3AEF44" w:rsidR="00046351" w:rsidRDefault="00046351" w:rsidP="006318CB">
      <w:pPr>
        <w:pStyle w:val="a1"/>
        <w:ind w:firstLine="1044"/>
        <w:jc w:val="center"/>
        <w:rPr>
          <w:b/>
          <w:sz w:val="52"/>
          <w:szCs w:val="52"/>
        </w:rPr>
      </w:pPr>
      <w:r w:rsidRPr="00046351">
        <w:rPr>
          <w:rFonts w:hint="eastAsia"/>
          <w:b/>
          <w:sz w:val="52"/>
          <w:szCs w:val="52"/>
        </w:rPr>
        <w:t>变动环境影响分析</w:t>
      </w:r>
    </w:p>
    <w:p w14:paraId="5BB4CBA1" w14:textId="77777777" w:rsidR="006318CB" w:rsidRDefault="006318CB" w:rsidP="00046351">
      <w:pPr>
        <w:pStyle w:val="5"/>
        <w:numPr>
          <w:ilvl w:val="0"/>
          <w:numId w:val="0"/>
        </w:numPr>
        <w:ind w:left="2600"/>
      </w:pPr>
    </w:p>
    <w:p w14:paraId="66C102CE" w14:textId="77777777" w:rsidR="006318CB" w:rsidRDefault="006318CB" w:rsidP="00046351">
      <w:pPr>
        <w:pStyle w:val="5"/>
        <w:numPr>
          <w:ilvl w:val="0"/>
          <w:numId w:val="0"/>
        </w:numPr>
        <w:ind w:left="2600"/>
      </w:pPr>
    </w:p>
    <w:p w14:paraId="21CA639B" w14:textId="77777777" w:rsidR="006318CB" w:rsidRDefault="006318CB" w:rsidP="00046351">
      <w:pPr>
        <w:pStyle w:val="5"/>
        <w:numPr>
          <w:ilvl w:val="0"/>
          <w:numId w:val="0"/>
        </w:numPr>
        <w:ind w:left="2600"/>
      </w:pPr>
    </w:p>
    <w:p w14:paraId="219A88B0" w14:textId="77777777" w:rsidR="006318CB" w:rsidRDefault="006318CB" w:rsidP="00046351">
      <w:pPr>
        <w:pStyle w:val="5"/>
        <w:numPr>
          <w:ilvl w:val="0"/>
          <w:numId w:val="0"/>
        </w:numPr>
        <w:ind w:left="2600"/>
      </w:pPr>
    </w:p>
    <w:p w14:paraId="36B7D95A" w14:textId="77777777" w:rsidR="006318CB" w:rsidRDefault="006318CB" w:rsidP="00046351">
      <w:pPr>
        <w:pStyle w:val="5"/>
        <w:numPr>
          <w:ilvl w:val="0"/>
          <w:numId w:val="0"/>
        </w:numPr>
        <w:ind w:left="2600"/>
      </w:pPr>
    </w:p>
    <w:p w14:paraId="74024414" w14:textId="77777777" w:rsidR="006318CB" w:rsidRDefault="006318CB" w:rsidP="00046351">
      <w:pPr>
        <w:pStyle w:val="5"/>
        <w:numPr>
          <w:ilvl w:val="0"/>
          <w:numId w:val="0"/>
        </w:numPr>
        <w:ind w:left="2600"/>
      </w:pPr>
    </w:p>
    <w:p w14:paraId="4BC9EB1A" w14:textId="77777777" w:rsidR="006318CB" w:rsidRDefault="006318CB" w:rsidP="00046351">
      <w:pPr>
        <w:pStyle w:val="5"/>
        <w:numPr>
          <w:ilvl w:val="0"/>
          <w:numId w:val="0"/>
        </w:numPr>
        <w:ind w:left="2600"/>
      </w:pPr>
    </w:p>
    <w:p w14:paraId="55FFC326" w14:textId="77777777" w:rsidR="006318CB" w:rsidRDefault="006318CB" w:rsidP="00046351">
      <w:pPr>
        <w:pStyle w:val="5"/>
        <w:numPr>
          <w:ilvl w:val="0"/>
          <w:numId w:val="0"/>
        </w:numPr>
        <w:ind w:left="2600"/>
      </w:pPr>
    </w:p>
    <w:p w14:paraId="062312F0" w14:textId="77777777" w:rsidR="006318CB" w:rsidRDefault="006318CB" w:rsidP="00046351">
      <w:pPr>
        <w:pStyle w:val="5"/>
        <w:numPr>
          <w:ilvl w:val="0"/>
          <w:numId w:val="0"/>
        </w:numPr>
        <w:ind w:left="2600"/>
      </w:pPr>
    </w:p>
    <w:p w14:paraId="5930CBF0" w14:textId="77777777" w:rsidR="006318CB" w:rsidRDefault="006318CB" w:rsidP="00046351">
      <w:pPr>
        <w:pStyle w:val="5"/>
        <w:numPr>
          <w:ilvl w:val="0"/>
          <w:numId w:val="0"/>
        </w:numPr>
        <w:ind w:left="2600"/>
      </w:pPr>
    </w:p>
    <w:p w14:paraId="3D7F8865" w14:textId="77777777" w:rsidR="006318CB" w:rsidRDefault="006318CB" w:rsidP="00046351">
      <w:pPr>
        <w:pStyle w:val="5"/>
        <w:numPr>
          <w:ilvl w:val="0"/>
          <w:numId w:val="0"/>
        </w:numPr>
        <w:ind w:left="2600"/>
      </w:pPr>
    </w:p>
    <w:p w14:paraId="05209CDE" w14:textId="77777777" w:rsidR="006318CB" w:rsidRDefault="006318CB" w:rsidP="00046351">
      <w:pPr>
        <w:pStyle w:val="5"/>
        <w:numPr>
          <w:ilvl w:val="0"/>
          <w:numId w:val="0"/>
        </w:numPr>
        <w:ind w:left="2600"/>
      </w:pPr>
    </w:p>
    <w:p w14:paraId="487E3246" w14:textId="77777777" w:rsidR="006318CB" w:rsidRPr="006318CB" w:rsidRDefault="006318CB" w:rsidP="00046351">
      <w:pPr>
        <w:pStyle w:val="5"/>
        <w:numPr>
          <w:ilvl w:val="0"/>
          <w:numId w:val="0"/>
        </w:numPr>
        <w:ind w:left="2600"/>
        <w:rPr>
          <w:b/>
          <w:sz w:val="52"/>
          <w:szCs w:val="52"/>
        </w:rPr>
      </w:pPr>
    </w:p>
    <w:p w14:paraId="22F9DD18" w14:textId="033AA5BC" w:rsidR="00046351" w:rsidRPr="006318CB" w:rsidRDefault="00046351" w:rsidP="006318CB">
      <w:pPr>
        <w:pStyle w:val="5"/>
        <w:numPr>
          <w:ilvl w:val="0"/>
          <w:numId w:val="0"/>
        </w:numPr>
        <w:ind w:left="2040" w:hanging="360"/>
        <w:rPr>
          <w:b/>
          <w:sz w:val="52"/>
          <w:szCs w:val="52"/>
        </w:rPr>
      </w:pPr>
      <w:r w:rsidRPr="006318CB">
        <w:rPr>
          <w:rFonts w:hint="eastAsia"/>
          <w:b/>
          <w:sz w:val="52"/>
          <w:szCs w:val="52"/>
        </w:rPr>
        <w:t>编制日期：</w:t>
      </w:r>
      <w:r w:rsidRPr="006318CB">
        <w:rPr>
          <w:rFonts w:hint="eastAsia"/>
          <w:b/>
          <w:sz w:val="52"/>
          <w:szCs w:val="52"/>
        </w:rPr>
        <w:t>2</w:t>
      </w:r>
      <w:r w:rsidRPr="006318CB">
        <w:rPr>
          <w:b/>
          <w:sz w:val="52"/>
          <w:szCs w:val="52"/>
        </w:rPr>
        <w:t>023</w:t>
      </w:r>
      <w:r w:rsidRPr="006318CB">
        <w:rPr>
          <w:rFonts w:hint="eastAsia"/>
          <w:b/>
          <w:sz w:val="52"/>
          <w:szCs w:val="52"/>
        </w:rPr>
        <w:t>年</w:t>
      </w:r>
      <w:r w:rsidRPr="006318CB">
        <w:rPr>
          <w:rFonts w:hint="eastAsia"/>
          <w:b/>
          <w:sz w:val="52"/>
          <w:szCs w:val="52"/>
        </w:rPr>
        <w:t>1</w:t>
      </w:r>
      <w:r w:rsidRPr="006318CB">
        <w:rPr>
          <w:b/>
          <w:sz w:val="52"/>
          <w:szCs w:val="52"/>
        </w:rPr>
        <w:t>0</w:t>
      </w:r>
      <w:r w:rsidRPr="006318CB">
        <w:rPr>
          <w:rFonts w:hint="eastAsia"/>
          <w:b/>
          <w:sz w:val="52"/>
          <w:szCs w:val="52"/>
        </w:rPr>
        <w:t>月</w:t>
      </w:r>
      <w:r w:rsidR="006318CB" w:rsidRPr="006318CB">
        <w:rPr>
          <w:b/>
          <w:sz w:val="52"/>
          <w:szCs w:val="52"/>
        </w:rPr>
        <w:t>21</w:t>
      </w:r>
      <w:r w:rsidR="006318CB" w:rsidRPr="006318CB">
        <w:rPr>
          <w:rFonts w:hint="eastAsia"/>
          <w:b/>
          <w:sz w:val="52"/>
          <w:szCs w:val="52"/>
        </w:rPr>
        <w:t>日</w:t>
      </w:r>
    </w:p>
    <w:p w14:paraId="2595D940" w14:textId="6F4FB41E" w:rsidR="006318CB" w:rsidRDefault="006318CB" w:rsidP="00046351">
      <w:pPr>
        <w:pStyle w:val="5"/>
        <w:numPr>
          <w:ilvl w:val="0"/>
          <w:numId w:val="0"/>
        </w:numPr>
        <w:ind w:left="2600"/>
      </w:pPr>
    </w:p>
    <w:p w14:paraId="5FBDD071" w14:textId="0FF26E79" w:rsidR="006318CB" w:rsidRDefault="006318CB" w:rsidP="00046351">
      <w:pPr>
        <w:pStyle w:val="5"/>
        <w:numPr>
          <w:ilvl w:val="0"/>
          <w:numId w:val="0"/>
        </w:numPr>
        <w:ind w:left="2600"/>
      </w:pPr>
    </w:p>
    <w:p w14:paraId="6284CF41" w14:textId="1C0FCC67" w:rsidR="006318CB" w:rsidRDefault="006318CB" w:rsidP="00046351">
      <w:pPr>
        <w:pStyle w:val="5"/>
        <w:numPr>
          <w:ilvl w:val="0"/>
          <w:numId w:val="0"/>
        </w:numPr>
        <w:ind w:left="2600"/>
      </w:pPr>
    </w:p>
    <w:p w14:paraId="25215274" w14:textId="0A64E71D" w:rsidR="006318CB" w:rsidRDefault="006318CB" w:rsidP="00046351">
      <w:pPr>
        <w:pStyle w:val="5"/>
        <w:numPr>
          <w:ilvl w:val="0"/>
          <w:numId w:val="0"/>
        </w:numPr>
        <w:ind w:left="2600"/>
      </w:pPr>
    </w:p>
    <w:p w14:paraId="5C02F523" w14:textId="788322FE" w:rsidR="006318CB" w:rsidRDefault="006318CB" w:rsidP="00046351">
      <w:pPr>
        <w:pStyle w:val="5"/>
        <w:numPr>
          <w:ilvl w:val="0"/>
          <w:numId w:val="0"/>
        </w:numPr>
        <w:ind w:left="2600"/>
      </w:pPr>
    </w:p>
    <w:p w14:paraId="4EED553C" w14:textId="77777777" w:rsidR="0092343A" w:rsidRPr="0053690F" w:rsidRDefault="00CB5806">
      <w:pPr>
        <w:spacing w:line="240" w:lineRule="auto"/>
        <w:ind w:firstLineChars="0" w:firstLine="0"/>
        <w:jc w:val="center"/>
        <w:rPr>
          <w:b/>
          <w:bCs/>
          <w:snapToGrid w:val="0"/>
          <w:kern w:val="0"/>
          <w:sz w:val="40"/>
          <w:szCs w:val="40"/>
        </w:rPr>
      </w:pPr>
      <w:r w:rsidRPr="0053690F">
        <w:rPr>
          <w:b/>
          <w:bCs/>
          <w:snapToGrid w:val="0"/>
          <w:kern w:val="0"/>
          <w:sz w:val="40"/>
          <w:szCs w:val="40"/>
        </w:rPr>
        <w:lastRenderedPageBreak/>
        <w:t>目</w:t>
      </w:r>
      <w:r w:rsidRPr="0053690F">
        <w:rPr>
          <w:b/>
          <w:bCs/>
          <w:snapToGrid w:val="0"/>
          <w:kern w:val="0"/>
          <w:sz w:val="40"/>
          <w:szCs w:val="40"/>
        </w:rPr>
        <w:t xml:space="preserve">  </w:t>
      </w:r>
      <w:r w:rsidRPr="0053690F">
        <w:rPr>
          <w:b/>
          <w:bCs/>
          <w:snapToGrid w:val="0"/>
          <w:kern w:val="0"/>
          <w:sz w:val="40"/>
          <w:szCs w:val="40"/>
        </w:rPr>
        <w:t>录</w:t>
      </w:r>
    </w:p>
    <w:p w14:paraId="707D5F52" w14:textId="7CE7ACD4" w:rsidR="005C6F8E" w:rsidRDefault="00CB5806">
      <w:pPr>
        <w:pStyle w:val="TOC1"/>
        <w:tabs>
          <w:tab w:val="left" w:pos="1260"/>
          <w:tab w:val="right" w:leader="dot" w:pos="9458"/>
        </w:tabs>
        <w:ind w:firstLine="560"/>
        <w:rPr>
          <w:rFonts w:asciiTheme="minorHAnsi" w:eastAsiaTheme="minorEastAsia" w:hAnsiTheme="minorHAnsi" w:cstheme="minorBidi"/>
          <w:noProof/>
          <w:sz w:val="21"/>
          <w:szCs w:val="22"/>
        </w:rPr>
      </w:pPr>
      <w:r w:rsidRPr="0053690F">
        <w:rPr>
          <w:snapToGrid w:val="0"/>
          <w:kern w:val="0"/>
        </w:rPr>
        <w:fldChar w:fldCharType="begin"/>
      </w:r>
      <w:r w:rsidRPr="0053690F">
        <w:rPr>
          <w:snapToGrid w:val="0"/>
          <w:kern w:val="0"/>
        </w:rPr>
        <w:instrText xml:space="preserve"> TOC \o "1-2" \h \z \u </w:instrText>
      </w:r>
      <w:r w:rsidRPr="0053690F">
        <w:rPr>
          <w:snapToGrid w:val="0"/>
          <w:kern w:val="0"/>
        </w:rPr>
        <w:fldChar w:fldCharType="separate"/>
      </w:r>
      <w:hyperlink w:anchor="_Toc148982246" w:history="1">
        <w:r w:rsidR="005C6F8E" w:rsidRPr="00C575C4">
          <w:rPr>
            <w:rStyle w:val="aff5"/>
            <w:noProof/>
          </w:rPr>
          <w:t>1.</w:t>
        </w:r>
        <w:r w:rsidR="005C6F8E">
          <w:rPr>
            <w:rFonts w:asciiTheme="minorHAnsi" w:eastAsiaTheme="minorEastAsia" w:hAnsiTheme="minorHAnsi" w:cstheme="minorBidi"/>
            <w:noProof/>
            <w:sz w:val="21"/>
            <w:szCs w:val="22"/>
          </w:rPr>
          <w:tab/>
        </w:r>
        <w:r w:rsidR="005C6F8E" w:rsidRPr="00C575C4">
          <w:rPr>
            <w:rStyle w:val="aff5"/>
            <w:noProof/>
          </w:rPr>
          <w:t>变动情况</w:t>
        </w:r>
        <w:r w:rsidR="005C6F8E">
          <w:rPr>
            <w:noProof/>
            <w:webHidden/>
          </w:rPr>
          <w:tab/>
        </w:r>
        <w:r w:rsidR="005C6F8E">
          <w:rPr>
            <w:noProof/>
            <w:webHidden/>
          </w:rPr>
          <w:fldChar w:fldCharType="begin"/>
        </w:r>
        <w:r w:rsidR="005C6F8E">
          <w:rPr>
            <w:noProof/>
            <w:webHidden/>
          </w:rPr>
          <w:instrText xml:space="preserve"> PAGEREF _Toc148982246 \h </w:instrText>
        </w:r>
        <w:r w:rsidR="005C6F8E">
          <w:rPr>
            <w:noProof/>
            <w:webHidden/>
          </w:rPr>
        </w:r>
        <w:r w:rsidR="005C6F8E">
          <w:rPr>
            <w:noProof/>
            <w:webHidden/>
          </w:rPr>
          <w:fldChar w:fldCharType="separate"/>
        </w:r>
        <w:r w:rsidR="005C6F8E">
          <w:rPr>
            <w:noProof/>
            <w:webHidden/>
          </w:rPr>
          <w:t>3</w:t>
        </w:r>
        <w:r w:rsidR="005C6F8E">
          <w:rPr>
            <w:noProof/>
            <w:webHidden/>
          </w:rPr>
          <w:fldChar w:fldCharType="end"/>
        </w:r>
      </w:hyperlink>
    </w:p>
    <w:p w14:paraId="14BEC068" w14:textId="572DE040" w:rsidR="005C6F8E" w:rsidRDefault="005C6F8E">
      <w:pPr>
        <w:pStyle w:val="TOC2"/>
        <w:tabs>
          <w:tab w:val="right" w:leader="dot" w:pos="9458"/>
        </w:tabs>
        <w:ind w:left="560" w:firstLine="560"/>
        <w:rPr>
          <w:rFonts w:asciiTheme="minorHAnsi" w:eastAsiaTheme="minorEastAsia" w:hAnsiTheme="minorHAnsi" w:cstheme="minorBidi"/>
          <w:noProof/>
          <w:sz w:val="21"/>
          <w:szCs w:val="22"/>
        </w:rPr>
      </w:pPr>
      <w:hyperlink w:anchor="_Toc148982247" w:history="1">
        <w:r w:rsidRPr="00C575C4">
          <w:rPr>
            <w:rStyle w:val="aff5"/>
            <w:noProof/>
          </w:rPr>
          <w:t>1.1</w:t>
        </w:r>
        <w:r w:rsidRPr="00C575C4">
          <w:rPr>
            <w:rStyle w:val="aff5"/>
            <w:noProof/>
          </w:rPr>
          <w:t>企业概况及环保手续</w:t>
        </w:r>
        <w:r>
          <w:rPr>
            <w:noProof/>
            <w:webHidden/>
          </w:rPr>
          <w:tab/>
        </w:r>
        <w:r>
          <w:rPr>
            <w:noProof/>
            <w:webHidden/>
          </w:rPr>
          <w:fldChar w:fldCharType="begin"/>
        </w:r>
        <w:r>
          <w:rPr>
            <w:noProof/>
            <w:webHidden/>
          </w:rPr>
          <w:instrText xml:space="preserve"> PAGEREF _Toc148982247 \h </w:instrText>
        </w:r>
        <w:r>
          <w:rPr>
            <w:noProof/>
            <w:webHidden/>
          </w:rPr>
        </w:r>
        <w:r>
          <w:rPr>
            <w:noProof/>
            <w:webHidden/>
          </w:rPr>
          <w:fldChar w:fldCharType="separate"/>
        </w:r>
        <w:r>
          <w:rPr>
            <w:noProof/>
            <w:webHidden/>
          </w:rPr>
          <w:t>3</w:t>
        </w:r>
        <w:r>
          <w:rPr>
            <w:noProof/>
            <w:webHidden/>
          </w:rPr>
          <w:fldChar w:fldCharType="end"/>
        </w:r>
      </w:hyperlink>
    </w:p>
    <w:p w14:paraId="74E813BE" w14:textId="4CD4E33E" w:rsidR="005C6F8E" w:rsidRDefault="005C6F8E">
      <w:pPr>
        <w:pStyle w:val="TOC2"/>
        <w:tabs>
          <w:tab w:val="right" w:leader="dot" w:pos="9458"/>
        </w:tabs>
        <w:ind w:left="560" w:firstLine="560"/>
        <w:rPr>
          <w:rFonts w:asciiTheme="minorHAnsi" w:eastAsiaTheme="minorEastAsia" w:hAnsiTheme="minorHAnsi" w:cstheme="minorBidi"/>
          <w:noProof/>
          <w:sz w:val="21"/>
          <w:szCs w:val="22"/>
        </w:rPr>
      </w:pPr>
      <w:hyperlink w:anchor="_Toc148982248" w:history="1">
        <w:r w:rsidRPr="00C575C4">
          <w:rPr>
            <w:rStyle w:val="aff5"/>
            <w:noProof/>
          </w:rPr>
          <w:t>1.4</w:t>
        </w:r>
        <w:r w:rsidRPr="00C575C4">
          <w:rPr>
            <w:rStyle w:val="aff5"/>
            <w:noProof/>
          </w:rPr>
          <w:t>设备使用情况</w:t>
        </w:r>
        <w:r>
          <w:rPr>
            <w:noProof/>
            <w:webHidden/>
          </w:rPr>
          <w:tab/>
        </w:r>
        <w:r>
          <w:rPr>
            <w:noProof/>
            <w:webHidden/>
          </w:rPr>
          <w:fldChar w:fldCharType="begin"/>
        </w:r>
        <w:r>
          <w:rPr>
            <w:noProof/>
            <w:webHidden/>
          </w:rPr>
          <w:instrText xml:space="preserve"> PAGEREF _Toc148982248 \h </w:instrText>
        </w:r>
        <w:r>
          <w:rPr>
            <w:noProof/>
            <w:webHidden/>
          </w:rPr>
        </w:r>
        <w:r>
          <w:rPr>
            <w:noProof/>
            <w:webHidden/>
          </w:rPr>
          <w:fldChar w:fldCharType="separate"/>
        </w:r>
        <w:r>
          <w:rPr>
            <w:noProof/>
            <w:webHidden/>
          </w:rPr>
          <w:t>5</w:t>
        </w:r>
        <w:r>
          <w:rPr>
            <w:noProof/>
            <w:webHidden/>
          </w:rPr>
          <w:fldChar w:fldCharType="end"/>
        </w:r>
      </w:hyperlink>
    </w:p>
    <w:p w14:paraId="064A688C" w14:textId="0E3CA9CC" w:rsidR="005C6F8E" w:rsidRDefault="005C6F8E">
      <w:pPr>
        <w:pStyle w:val="TOC2"/>
        <w:tabs>
          <w:tab w:val="right" w:leader="dot" w:pos="9458"/>
        </w:tabs>
        <w:ind w:left="560" w:firstLine="560"/>
        <w:rPr>
          <w:rFonts w:asciiTheme="minorHAnsi" w:eastAsiaTheme="minorEastAsia" w:hAnsiTheme="minorHAnsi" w:cstheme="minorBidi"/>
          <w:noProof/>
          <w:sz w:val="21"/>
          <w:szCs w:val="22"/>
        </w:rPr>
      </w:pPr>
      <w:hyperlink w:anchor="_Toc148982249" w:history="1">
        <w:r w:rsidRPr="00C575C4">
          <w:rPr>
            <w:rStyle w:val="aff5"/>
            <w:noProof/>
          </w:rPr>
          <w:t>1.5</w:t>
        </w:r>
        <w:r w:rsidRPr="00C575C4">
          <w:rPr>
            <w:rStyle w:val="aff5"/>
            <w:noProof/>
          </w:rPr>
          <w:t>主要原辅材料及能源消耗情况</w:t>
        </w:r>
        <w:r>
          <w:rPr>
            <w:noProof/>
            <w:webHidden/>
          </w:rPr>
          <w:tab/>
        </w:r>
        <w:r>
          <w:rPr>
            <w:noProof/>
            <w:webHidden/>
          </w:rPr>
          <w:fldChar w:fldCharType="begin"/>
        </w:r>
        <w:r>
          <w:rPr>
            <w:noProof/>
            <w:webHidden/>
          </w:rPr>
          <w:instrText xml:space="preserve"> PAGEREF _Toc148982249 \h </w:instrText>
        </w:r>
        <w:r>
          <w:rPr>
            <w:noProof/>
            <w:webHidden/>
          </w:rPr>
        </w:r>
        <w:r>
          <w:rPr>
            <w:noProof/>
            <w:webHidden/>
          </w:rPr>
          <w:fldChar w:fldCharType="separate"/>
        </w:r>
        <w:r>
          <w:rPr>
            <w:noProof/>
            <w:webHidden/>
          </w:rPr>
          <w:t>5</w:t>
        </w:r>
        <w:r>
          <w:rPr>
            <w:noProof/>
            <w:webHidden/>
          </w:rPr>
          <w:fldChar w:fldCharType="end"/>
        </w:r>
      </w:hyperlink>
    </w:p>
    <w:p w14:paraId="6F997489" w14:textId="1EA4D484" w:rsidR="005C6F8E" w:rsidRDefault="005C6F8E">
      <w:pPr>
        <w:pStyle w:val="TOC2"/>
        <w:tabs>
          <w:tab w:val="right" w:leader="dot" w:pos="9458"/>
        </w:tabs>
        <w:ind w:left="560" w:firstLine="560"/>
        <w:rPr>
          <w:rFonts w:asciiTheme="minorHAnsi" w:eastAsiaTheme="minorEastAsia" w:hAnsiTheme="minorHAnsi" w:cstheme="minorBidi"/>
          <w:noProof/>
          <w:sz w:val="21"/>
          <w:szCs w:val="22"/>
        </w:rPr>
      </w:pPr>
      <w:hyperlink w:anchor="_Toc148982250" w:history="1">
        <w:r w:rsidRPr="00C575C4">
          <w:rPr>
            <w:rStyle w:val="aff5"/>
            <w:noProof/>
          </w:rPr>
          <w:t>1.6</w:t>
        </w:r>
        <w:r w:rsidRPr="00C575C4">
          <w:rPr>
            <w:rStyle w:val="aff5"/>
            <w:noProof/>
          </w:rPr>
          <w:t>生产工艺流程及产污环节</w:t>
        </w:r>
        <w:r>
          <w:rPr>
            <w:noProof/>
            <w:webHidden/>
          </w:rPr>
          <w:tab/>
        </w:r>
        <w:r>
          <w:rPr>
            <w:noProof/>
            <w:webHidden/>
          </w:rPr>
          <w:fldChar w:fldCharType="begin"/>
        </w:r>
        <w:r>
          <w:rPr>
            <w:noProof/>
            <w:webHidden/>
          </w:rPr>
          <w:instrText xml:space="preserve"> PAGEREF _Toc148982250 \h </w:instrText>
        </w:r>
        <w:r>
          <w:rPr>
            <w:noProof/>
            <w:webHidden/>
          </w:rPr>
        </w:r>
        <w:r>
          <w:rPr>
            <w:noProof/>
            <w:webHidden/>
          </w:rPr>
          <w:fldChar w:fldCharType="separate"/>
        </w:r>
        <w:r>
          <w:rPr>
            <w:noProof/>
            <w:webHidden/>
          </w:rPr>
          <w:t>6</w:t>
        </w:r>
        <w:r>
          <w:rPr>
            <w:noProof/>
            <w:webHidden/>
          </w:rPr>
          <w:fldChar w:fldCharType="end"/>
        </w:r>
      </w:hyperlink>
    </w:p>
    <w:p w14:paraId="6D189604" w14:textId="7D14721A" w:rsidR="005C6F8E" w:rsidRDefault="005C6F8E">
      <w:pPr>
        <w:pStyle w:val="TOC2"/>
        <w:tabs>
          <w:tab w:val="right" w:leader="dot" w:pos="9458"/>
        </w:tabs>
        <w:ind w:left="560" w:firstLine="560"/>
        <w:rPr>
          <w:rFonts w:asciiTheme="minorHAnsi" w:eastAsiaTheme="minorEastAsia" w:hAnsiTheme="minorHAnsi" w:cstheme="minorBidi"/>
          <w:noProof/>
          <w:sz w:val="21"/>
          <w:szCs w:val="22"/>
        </w:rPr>
      </w:pPr>
      <w:hyperlink w:anchor="_Toc148982251" w:history="1">
        <w:r w:rsidRPr="00C575C4">
          <w:rPr>
            <w:rStyle w:val="aff5"/>
            <w:noProof/>
          </w:rPr>
          <w:t>1.7</w:t>
        </w:r>
        <w:r w:rsidRPr="00C575C4">
          <w:rPr>
            <w:rStyle w:val="aff5"/>
            <w:noProof/>
          </w:rPr>
          <w:t>产污环节及治理措施</w:t>
        </w:r>
        <w:r>
          <w:rPr>
            <w:noProof/>
            <w:webHidden/>
          </w:rPr>
          <w:tab/>
        </w:r>
        <w:r>
          <w:rPr>
            <w:noProof/>
            <w:webHidden/>
          </w:rPr>
          <w:fldChar w:fldCharType="begin"/>
        </w:r>
        <w:r>
          <w:rPr>
            <w:noProof/>
            <w:webHidden/>
          </w:rPr>
          <w:instrText xml:space="preserve"> PAGEREF _Toc148982251 \h </w:instrText>
        </w:r>
        <w:r>
          <w:rPr>
            <w:noProof/>
            <w:webHidden/>
          </w:rPr>
        </w:r>
        <w:r>
          <w:rPr>
            <w:noProof/>
            <w:webHidden/>
          </w:rPr>
          <w:fldChar w:fldCharType="separate"/>
        </w:r>
        <w:r>
          <w:rPr>
            <w:noProof/>
            <w:webHidden/>
          </w:rPr>
          <w:t>6</w:t>
        </w:r>
        <w:r>
          <w:rPr>
            <w:noProof/>
            <w:webHidden/>
          </w:rPr>
          <w:fldChar w:fldCharType="end"/>
        </w:r>
      </w:hyperlink>
    </w:p>
    <w:p w14:paraId="6340072B" w14:textId="453DE406" w:rsidR="005C6F8E" w:rsidRPr="005C6F8E" w:rsidRDefault="005C6F8E">
      <w:pPr>
        <w:pStyle w:val="TOC2"/>
        <w:tabs>
          <w:tab w:val="right" w:leader="dot" w:pos="9458"/>
        </w:tabs>
        <w:ind w:left="560" w:firstLine="560"/>
        <w:rPr>
          <w:rFonts w:asciiTheme="minorHAnsi" w:eastAsiaTheme="minorEastAsia" w:hAnsiTheme="minorHAnsi" w:cstheme="minorBidi"/>
          <w:noProof/>
          <w:sz w:val="21"/>
          <w:szCs w:val="22"/>
        </w:rPr>
      </w:pPr>
      <w:hyperlink w:anchor="_Toc148982252" w:history="1">
        <w:r w:rsidRPr="005C6F8E">
          <w:rPr>
            <w:rStyle w:val="aff5"/>
            <w:noProof/>
            <w:spacing w:val="6"/>
            <w:kern w:val="0"/>
          </w:rPr>
          <w:t>1.8</w:t>
        </w:r>
        <w:r w:rsidRPr="005C6F8E">
          <w:rPr>
            <w:rStyle w:val="aff5"/>
            <w:noProof/>
            <w:spacing w:val="6"/>
            <w:kern w:val="0"/>
          </w:rPr>
          <w:t>项目变动情况是否属于重大变动的认定分析</w:t>
        </w:r>
        <w:r w:rsidRPr="005C6F8E">
          <w:rPr>
            <w:noProof/>
            <w:webHidden/>
          </w:rPr>
          <w:tab/>
        </w:r>
        <w:r w:rsidRPr="005C6F8E">
          <w:rPr>
            <w:noProof/>
            <w:webHidden/>
          </w:rPr>
          <w:fldChar w:fldCharType="begin"/>
        </w:r>
        <w:r w:rsidRPr="005C6F8E">
          <w:rPr>
            <w:noProof/>
            <w:webHidden/>
          </w:rPr>
          <w:instrText xml:space="preserve"> PAGEREF _Toc148982252 \h </w:instrText>
        </w:r>
        <w:r w:rsidRPr="005C6F8E">
          <w:rPr>
            <w:noProof/>
            <w:webHidden/>
          </w:rPr>
        </w:r>
        <w:r w:rsidRPr="005C6F8E">
          <w:rPr>
            <w:noProof/>
            <w:webHidden/>
          </w:rPr>
          <w:fldChar w:fldCharType="separate"/>
        </w:r>
        <w:r w:rsidRPr="005C6F8E">
          <w:rPr>
            <w:noProof/>
            <w:webHidden/>
          </w:rPr>
          <w:t>7</w:t>
        </w:r>
        <w:r w:rsidRPr="005C6F8E">
          <w:rPr>
            <w:noProof/>
            <w:webHidden/>
          </w:rPr>
          <w:fldChar w:fldCharType="end"/>
        </w:r>
      </w:hyperlink>
    </w:p>
    <w:p w14:paraId="2A5FF63B" w14:textId="2DECFBD9" w:rsidR="005C6F8E" w:rsidRDefault="005C6F8E">
      <w:pPr>
        <w:pStyle w:val="TOC1"/>
        <w:tabs>
          <w:tab w:val="left" w:pos="1260"/>
          <w:tab w:val="right" w:leader="dot" w:pos="9458"/>
        </w:tabs>
        <w:ind w:firstLine="560"/>
        <w:rPr>
          <w:rFonts w:asciiTheme="minorHAnsi" w:eastAsiaTheme="minorEastAsia" w:hAnsiTheme="minorHAnsi" w:cstheme="minorBidi"/>
          <w:noProof/>
          <w:sz w:val="21"/>
          <w:szCs w:val="22"/>
        </w:rPr>
      </w:pPr>
      <w:hyperlink w:anchor="_Toc148982253" w:history="1">
        <w:r w:rsidRPr="00C575C4">
          <w:rPr>
            <w:rStyle w:val="aff5"/>
            <w:b/>
            <w:bCs/>
            <w:noProof/>
            <w:kern w:val="44"/>
          </w:rPr>
          <w:t>2.</w:t>
        </w:r>
        <w:r>
          <w:rPr>
            <w:rFonts w:asciiTheme="minorHAnsi" w:eastAsiaTheme="minorEastAsia" w:hAnsiTheme="minorHAnsi" w:cstheme="minorBidi"/>
            <w:noProof/>
            <w:sz w:val="21"/>
            <w:szCs w:val="22"/>
          </w:rPr>
          <w:tab/>
        </w:r>
        <w:r w:rsidRPr="00C575C4">
          <w:rPr>
            <w:rStyle w:val="aff5"/>
            <w:b/>
            <w:bCs/>
            <w:noProof/>
            <w:kern w:val="44"/>
          </w:rPr>
          <w:t>评价要素</w:t>
        </w:r>
        <w:r>
          <w:rPr>
            <w:noProof/>
            <w:webHidden/>
          </w:rPr>
          <w:tab/>
        </w:r>
        <w:r>
          <w:rPr>
            <w:noProof/>
            <w:webHidden/>
          </w:rPr>
          <w:fldChar w:fldCharType="begin"/>
        </w:r>
        <w:r>
          <w:rPr>
            <w:noProof/>
            <w:webHidden/>
          </w:rPr>
          <w:instrText xml:space="preserve"> PAGEREF _Toc148982253 \h </w:instrText>
        </w:r>
        <w:r>
          <w:rPr>
            <w:noProof/>
            <w:webHidden/>
          </w:rPr>
        </w:r>
        <w:r>
          <w:rPr>
            <w:noProof/>
            <w:webHidden/>
          </w:rPr>
          <w:fldChar w:fldCharType="separate"/>
        </w:r>
        <w:r>
          <w:rPr>
            <w:noProof/>
            <w:webHidden/>
          </w:rPr>
          <w:t>9</w:t>
        </w:r>
        <w:r>
          <w:rPr>
            <w:noProof/>
            <w:webHidden/>
          </w:rPr>
          <w:fldChar w:fldCharType="end"/>
        </w:r>
      </w:hyperlink>
    </w:p>
    <w:p w14:paraId="3E7607B5" w14:textId="70FCF311" w:rsidR="005C6F8E" w:rsidRPr="005C6F8E" w:rsidRDefault="005C6F8E">
      <w:pPr>
        <w:pStyle w:val="TOC2"/>
        <w:tabs>
          <w:tab w:val="right" w:leader="dot" w:pos="9458"/>
        </w:tabs>
        <w:ind w:left="560" w:firstLine="560"/>
        <w:rPr>
          <w:rFonts w:asciiTheme="minorHAnsi" w:eastAsiaTheme="minorEastAsia" w:hAnsiTheme="minorHAnsi" w:cstheme="minorBidi"/>
          <w:noProof/>
          <w:sz w:val="21"/>
          <w:szCs w:val="22"/>
        </w:rPr>
      </w:pPr>
      <w:hyperlink w:anchor="_Toc148982254" w:history="1">
        <w:r w:rsidRPr="005C6F8E">
          <w:rPr>
            <w:rStyle w:val="aff5"/>
            <w:noProof/>
            <w:spacing w:val="6"/>
            <w:kern w:val="0"/>
          </w:rPr>
          <w:t>2.1</w:t>
        </w:r>
        <w:r w:rsidRPr="005C6F8E">
          <w:rPr>
            <w:rStyle w:val="aff5"/>
            <w:noProof/>
            <w:spacing w:val="6"/>
            <w:kern w:val="0"/>
          </w:rPr>
          <w:t>环境质量标准</w:t>
        </w:r>
        <w:r w:rsidRPr="005C6F8E">
          <w:rPr>
            <w:noProof/>
            <w:webHidden/>
          </w:rPr>
          <w:tab/>
        </w:r>
        <w:r w:rsidRPr="005C6F8E">
          <w:rPr>
            <w:noProof/>
            <w:webHidden/>
          </w:rPr>
          <w:fldChar w:fldCharType="begin"/>
        </w:r>
        <w:r w:rsidRPr="005C6F8E">
          <w:rPr>
            <w:noProof/>
            <w:webHidden/>
          </w:rPr>
          <w:instrText xml:space="preserve"> PAGEREF _Toc148982254 \h </w:instrText>
        </w:r>
        <w:r w:rsidRPr="005C6F8E">
          <w:rPr>
            <w:noProof/>
            <w:webHidden/>
          </w:rPr>
        </w:r>
        <w:r w:rsidRPr="005C6F8E">
          <w:rPr>
            <w:noProof/>
            <w:webHidden/>
          </w:rPr>
          <w:fldChar w:fldCharType="separate"/>
        </w:r>
        <w:r w:rsidRPr="005C6F8E">
          <w:rPr>
            <w:noProof/>
            <w:webHidden/>
          </w:rPr>
          <w:t>9</w:t>
        </w:r>
        <w:r w:rsidRPr="005C6F8E">
          <w:rPr>
            <w:noProof/>
            <w:webHidden/>
          </w:rPr>
          <w:fldChar w:fldCharType="end"/>
        </w:r>
      </w:hyperlink>
    </w:p>
    <w:p w14:paraId="51126F2A" w14:textId="3C387869" w:rsidR="005C6F8E" w:rsidRPr="005C6F8E" w:rsidRDefault="005C6F8E">
      <w:pPr>
        <w:pStyle w:val="TOC2"/>
        <w:tabs>
          <w:tab w:val="right" w:leader="dot" w:pos="9458"/>
        </w:tabs>
        <w:ind w:left="560" w:firstLine="560"/>
        <w:rPr>
          <w:rFonts w:asciiTheme="minorHAnsi" w:eastAsiaTheme="minorEastAsia" w:hAnsiTheme="minorHAnsi" w:cstheme="minorBidi"/>
          <w:noProof/>
          <w:sz w:val="21"/>
          <w:szCs w:val="22"/>
        </w:rPr>
      </w:pPr>
      <w:hyperlink w:anchor="_Toc148982255" w:history="1">
        <w:r w:rsidRPr="005C6F8E">
          <w:rPr>
            <w:rStyle w:val="aff5"/>
            <w:noProof/>
          </w:rPr>
          <w:t>2.2</w:t>
        </w:r>
        <w:r w:rsidRPr="005C6F8E">
          <w:rPr>
            <w:rStyle w:val="aff5"/>
            <w:noProof/>
          </w:rPr>
          <w:t>污染物排放标准</w:t>
        </w:r>
        <w:r w:rsidRPr="005C6F8E">
          <w:rPr>
            <w:noProof/>
            <w:webHidden/>
          </w:rPr>
          <w:tab/>
        </w:r>
        <w:r w:rsidRPr="005C6F8E">
          <w:rPr>
            <w:noProof/>
            <w:webHidden/>
          </w:rPr>
          <w:fldChar w:fldCharType="begin"/>
        </w:r>
        <w:r w:rsidRPr="005C6F8E">
          <w:rPr>
            <w:noProof/>
            <w:webHidden/>
          </w:rPr>
          <w:instrText xml:space="preserve"> PAGEREF _Toc148982255 \h </w:instrText>
        </w:r>
        <w:r w:rsidRPr="005C6F8E">
          <w:rPr>
            <w:noProof/>
            <w:webHidden/>
          </w:rPr>
        </w:r>
        <w:r w:rsidRPr="005C6F8E">
          <w:rPr>
            <w:noProof/>
            <w:webHidden/>
          </w:rPr>
          <w:fldChar w:fldCharType="separate"/>
        </w:r>
        <w:r w:rsidRPr="005C6F8E">
          <w:rPr>
            <w:noProof/>
            <w:webHidden/>
          </w:rPr>
          <w:t>10</w:t>
        </w:r>
        <w:r w:rsidRPr="005C6F8E">
          <w:rPr>
            <w:noProof/>
            <w:webHidden/>
          </w:rPr>
          <w:fldChar w:fldCharType="end"/>
        </w:r>
      </w:hyperlink>
    </w:p>
    <w:p w14:paraId="4B3F71E1" w14:textId="6DEBDC36" w:rsidR="005C6F8E" w:rsidRDefault="005C6F8E">
      <w:pPr>
        <w:pStyle w:val="TOC1"/>
        <w:tabs>
          <w:tab w:val="left" w:pos="1260"/>
          <w:tab w:val="right" w:leader="dot" w:pos="9458"/>
        </w:tabs>
        <w:ind w:firstLine="560"/>
        <w:rPr>
          <w:rFonts w:asciiTheme="minorHAnsi" w:eastAsiaTheme="minorEastAsia" w:hAnsiTheme="minorHAnsi" w:cstheme="minorBidi"/>
          <w:noProof/>
          <w:sz w:val="21"/>
          <w:szCs w:val="22"/>
        </w:rPr>
      </w:pPr>
      <w:hyperlink w:anchor="_Toc148982256" w:history="1">
        <w:r w:rsidRPr="00C575C4">
          <w:rPr>
            <w:rStyle w:val="aff5"/>
            <w:b/>
            <w:bCs/>
            <w:noProof/>
            <w:kern w:val="44"/>
          </w:rPr>
          <w:t>3.</w:t>
        </w:r>
        <w:r>
          <w:rPr>
            <w:rFonts w:asciiTheme="minorHAnsi" w:eastAsiaTheme="minorEastAsia" w:hAnsiTheme="minorHAnsi" w:cstheme="minorBidi"/>
            <w:noProof/>
            <w:sz w:val="21"/>
            <w:szCs w:val="22"/>
          </w:rPr>
          <w:tab/>
        </w:r>
        <w:r w:rsidRPr="00C575C4">
          <w:rPr>
            <w:rStyle w:val="aff5"/>
            <w:b/>
            <w:bCs/>
            <w:noProof/>
            <w:kern w:val="44"/>
          </w:rPr>
          <w:t>环境影响分析说明</w:t>
        </w:r>
        <w:r>
          <w:rPr>
            <w:noProof/>
            <w:webHidden/>
          </w:rPr>
          <w:tab/>
        </w:r>
        <w:r>
          <w:rPr>
            <w:noProof/>
            <w:webHidden/>
          </w:rPr>
          <w:fldChar w:fldCharType="begin"/>
        </w:r>
        <w:r>
          <w:rPr>
            <w:noProof/>
            <w:webHidden/>
          </w:rPr>
          <w:instrText xml:space="preserve"> PAGEREF _Toc148982256 \h </w:instrText>
        </w:r>
        <w:r>
          <w:rPr>
            <w:noProof/>
            <w:webHidden/>
          </w:rPr>
        </w:r>
        <w:r>
          <w:rPr>
            <w:noProof/>
            <w:webHidden/>
          </w:rPr>
          <w:fldChar w:fldCharType="separate"/>
        </w:r>
        <w:r>
          <w:rPr>
            <w:noProof/>
            <w:webHidden/>
          </w:rPr>
          <w:t>12</w:t>
        </w:r>
        <w:r>
          <w:rPr>
            <w:noProof/>
            <w:webHidden/>
          </w:rPr>
          <w:fldChar w:fldCharType="end"/>
        </w:r>
      </w:hyperlink>
    </w:p>
    <w:p w14:paraId="5C00937D" w14:textId="68FEB5CD" w:rsidR="005C6F8E" w:rsidRPr="005C6F8E" w:rsidRDefault="005C6F8E" w:rsidP="005C6F8E">
      <w:pPr>
        <w:pStyle w:val="TOC1"/>
        <w:tabs>
          <w:tab w:val="right" w:leader="dot" w:pos="9458"/>
        </w:tabs>
        <w:ind w:firstLineChars="400" w:firstLine="1120"/>
        <w:rPr>
          <w:rFonts w:asciiTheme="minorHAnsi" w:eastAsiaTheme="minorEastAsia" w:hAnsiTheme="minorHAnsi" w:cstheme="minorBidi"/>
          <w:noProof/>
          <w:sz w:val="21"/>
          <w:szCs w:val="22"/>
        </w:rPr>
      </w:pPr>
      <w:hyperlink w:anchor="_Toc148982257" w:history="1">
        <w:r w:rsidRPr="005C6F8E">
          <w:rPr>
            <w:rStyle w:val="aff5"/>
            <w:noProof/>
          </w:rPr>
          <w:t>3.1</w:t>
        </w:r>
        <w:r w:rsidRPr="005C6F8E">
          <w:rPr>
            <w:rStyle w:val="aff5"/>
            <w:noProof/>
          </w:rPr>
          <w:t>产排污环节变化情况</w:t>
        </w:r>
        <w:r w:rsidRPr="005C6F8E">
          <w:rPr>
            <w:noProof/>
            <w:webHidden/>
          </w:rPr>
          <w:tab/>
        </w:r>
        <w:r w:rsidRPr="005C6F8E">
          <w:rPr>
            <w:noProof/>
            <w:webHidden/>
          </w:rPr>
          <w:fldChar w:fldCharType="begin"/>
        </w:r>
        <w:r w:rsidRPr="005C6F8E">
          <w:rPr>
            <w:noProof/>
            <w:webHidden/>
          </w:rPr>
          <w:instrText xml:space="preserve"> PAGEREF _Toc148982257 \h </w:instrText>
        </w:r>
        <w:r w:rsidRPr="005C6F8E">
          <w:rPr>
            <w:noProof/>
            <w:webHidden/>
          </w:rPr>
        </w:r>
        <w:r w:rsidRPr="005C6F8E">
          <w:rPr>
            <w:noProof/>
            <w:webHidden/>
          </w:rPr>
          <w:fldChar w:fldCharType="separate"/>
        </w:r>
        <w:r w:rsidRPr="005C6F8E">
          <w:rPr>
            <w:noProof/>
            <w:webHidden/>
          </w:rPr>
          <w:t>12</w:t>
        </w:r>
        <w:r w:rsidRPr="005C6F8E">
          <w:rPr>
            <w:noProof/>
            <w:webHidden/>
          </w:rPr>
          <w:fldChar w:fldCharType="end"/>
        </w:r>
      </w:hyperlink>
    </w:p>
    <w:p w14:paraId="1D26F895" w14:textId="51301FCE" w:rsidR="005C6F8E" w:rsidRPr="005C6F8E" w:rsidRDefault="005C6F8E">
      <w:pPr>
        <w:pStyle w:val="TOC2"/>
        <w:tabs>
          <w:tab w:val="right" w:leader="dot" w:pos="9458"/>
        </w:tabs>
        <w:ind w:left="560" w:firstLine="560"/>
        <w:rPr>
          <w:rFonts w:asciiTheme="minorHAnsi" w:eastAsiaTheme="minorEastAsia" w:hAnsiTheme="minorHAnsi" w:cstheme="minorBidi"/>
          <w:noProof/>
          <w:sz w:val="21"/>
          <w:szCs w:val="22"/>
        </w:rPr>
      </w:pPr>
      <w:hyperlink w:anchor="_Toc148982258" w:history="1">
        <w:r w:rsidRPr="005C6F8E">
          <w:rPr>
            <w:rStyle w:val="aff5"/>
            <w:noProof/>
          </w:rPr>
          <w:t>3.2</w:t>
        </w:r>
        <w:r w:rsidRPr="005C6F8E">
          <w:rPr>
            <w:rStyle w:val="aff5"/>
            <w:noProof/>
          </w:rPr>
          <w:t>环境风险源变化情况</w:t>
        </w:r>
        <w:r w:rsidRPr="005C6F8E">
          <w:rPr>
            <w:noProof/>
            <w:webHidden/>
          </w:rPr>
          <w:tab/>
        </w:r>
        <w:r w:rsidRPr="005C6F8E">
          <w:rPr>
            <w:noProof/>
            <w:webHidden/>
          </w:rPr>
          <w:fldChar w:fldCharType="begin"/>
        </w:r>
        <w:r w:rsidRPr="005C6F8E">
          <w:rPr>
            <w:noProof/>
            <w:webHidden/>
          </w:rPr>
          <w:instrText xml:space="preserve"> PAGEREF _Toc148982258 \h </w:instrText>
        </w:r>
        <w:r w:rsidRPr="005C6F8E">
          <w:rPr>
            <w:noProof/>
            <w:webHidden/>
          </w:rPr>
        </w:r>
        <w:r w:rsidRPr="005C6F8E">
          <w:rPr>
            <w:noProof/>
            <w:webHidden/>
          </w:rPr>
          <w:fldChar w:fldCharType="separate"/>
        </w:r>
        <w:r w:rsidRPr="005C6F8E">
          <w:rPr>
            <w:noProof/>
            <w:webHidden/>
          </w:rPr>
          <w:t>12</w:t>
        </w:r>
        <w:r w:rsidRPr="005C6F8E">
          <w:rPr>
            <w:noProof/>
            <w:webHidden/>
          </w:rPr>
          <w:fldChar w:fldCharType="end"/>
        </w:r>
      </w:hyperlink>
    </w:p>
    <w:p w14:paraId="7B1B1B41" w14:textId="27A9364F" w:rsidR="005C6F8E" w:rsidRDefault="005C6F8E">
      <w:pPr>
        <w:pStyle w:val="TOC1"/>
        <w:tabs>
          <w:tab w:val="left" w:pos="1260"/>
          <w:tab w:val="right" w:leader="dot" w:pos="9458"/>
        </w:tabs>
        <w:ind w:firstLine="560"/>
        <w:rPr>
          <w:rFonts w:asciiTheme="minorHAnsi" w:eastAsiaTheme="minorEastAsia" w:hAnsiTheme="minorHAnsi" w:cstheme="minorBidi"/>
          <w:noProof/>
          <w:sz w:val="21"/>
          <w:szCs w:val="22"/>
        </w:rPr>
      </w:pPr>
      <w:hyperlink w:anchor="_Toc148982259" w:history="1">
        <w:r w:rsidRPr="00C575C4">
          <w:rPr>
            <w:rStyle w:val="aff5"/>
            <w:b/>
            <w:bCs/>
            <w:noProof/>
            <w:kern w:val="44"/>
          </w:rPr>
          <w:t>4.</w:t>
        </w:r>
        <w:r>
          <w:rPr>
            <w:rFonts w:asciiTheme="minorHAnsi" w:eastAsiaTheme="minorEastAsia" w:hAnsiTheme="minorHAnsi" w:cstheme="minorBidi"/>
            <w:noProof/>
            <w:sz w:val="21"/>
            <w:szCs w:val="22"/>
          </w:rPr>
          <w:tab/>
        </w:r>
        <w:r w:rsidRPr="00C575C4">
          <w:rPr>
            <w:rStyle w:val="aff5"/>
            <w:b/>
            <w:bCs/>
            <w:noProof/>
            <w:kern w:val="44"/>
          </w:rPr>
          <w:t>结论</w:t>
        </w:r>
        <w:r>
          <w:rPr>
            <w:noProof/>
            <w:webHidden/>
          </w:rPr>
          <w:tab/>
        </w:r>
        <w:r>
          <w:rPr>
            <w:noProof/>
            <w:webHidden/>
          </w:rPr>
          <w:fldChar w:fldCharType="begin"/>
        </w:r>
        <w:r>
          <w:rPr>
            <w:noProof/>
            <w:webHidden/>
          </w:rPr>
          <w:instrText xml:space="preserve"> PAGEREF _Toc148982259 \h </w:instrText>
        </w:r>
        <w:r>
          <w:rPr>
            <w:noProof/>
            <w:webHidden/>
          </w:rPr>
        </w:r>
        <w:r>
          <w:rPr>
            <w:noProof/>
            <w:webHidden/>
          </w:rPr>
          <w:fldChar w:fldCharType="separate"/>
        </w:r>
        <w:r>
          <w:rPr>
            <w:noProof/>
            <w:webHidden/>
          </w:rPr>
          <w:t>13</w:t>
        </w:r>
        <w:r>
          <w:rPr>
            <w:noProof/>
            <w:webHidden/>
          </w:rPr>
          <w:fldChar w:fldCharType="end"/>
        </w:r>
      </w:hyperlink>
    </w:p>
    <w:p w14:paraId="59F1967B" w14:textId="4CE5579D" w:rsidR="005C6F8E" w:rsidRPr="005C6F8E" w:rsidRDefault="005C6F8E">
      <w:pPr>
        <w:pStyle w:val="TOC2"/>
        <w:tabs>
          <w:tab w:val="right" w:leader="dot" w:pos="9458"/>
        </w:tabs>
        <w:ind w:left="560" w:firstLine="560"/>
        <w:rPr>
          <w:rFonts w:asciiTheme="minorHAnsi" w:eastAsiaTheme="minorEastAsia" w:hAnsiTheme="minorHAnsi" w:cstheme="minorBidi"/>
          <w:noProof/>
          <w:sz w:val="21"/>
          <w:szCs w:val="22"/>
        </w:rPr>
      </w:pPr>
      <w:hyperlink w:anchor="_Toc148982260" w:history="1">
        <w:r w:rsidRPr="005C6F8E">
          <w:rPr>
            <w:rStyle w:val="aff5"/>
            <w:noProof/>
          </w:rPr>
          <w:t>4.1</w:t>
        </w:r>
        <w:r w:rsidRPr="005C6F8E">
          <w:rPr>
            <w:rStyle w:val="aff5"/>
            <w:noProof/>
          </w:rPr>
          <w:t>总结论</w:t>
        </w:r>
        <w:r w:rsidRPr="005C6F8E">
          <w:rPr>
            <w:noProof/>
            <w:webHidden/>
          </w:rPr>
          <w:tab/>
        </w:r>
        <w:r w:rsidRPr="005C6F8E">
          <w:rPr>
            <w:noProof/>
            <w:webHidden/>
          </w:rPr>
          <w:fldChar w:fldCharType="begin"/>
        </w:r>
        <w:r w:rsidRPr="005C6F8E">
          <w:rPr>
            <w:noProof/>
            <w:webHidden/>
          </w:rPr>
          <w:instrText xml:space="preserve"> PAGEREF _Toc148982260 \h </w:instrText>
        </w:r>
        <w:r w:rsidRPr="005C6F8E">
          <w:rPr>
            <w:noProof/>
            <w:webHidden/>
          </w:rPr>
        </w:r>
        <w:r w:rsidRPr="005C6F8E">
          <w:rPr>
            <w:noProof/>
            <w:webHidden/>
          </w:rPr>
          <w:fldChar w:fldCharType="separate"/>
        </w:r>
        <w:r w:rsidRPr="005C6F8E">
          <w:rPr>
            <w:noProof/>
            <w:webHidden/>
          </w:rPr>
          <w:t>13</w:t>
        </w:r>
        <w:r w:rsidRPr="005C6F8E">
          <w:rPr>
            <w:noProof/>
            <w:webHidden/>
          </w:rPr>
          <w:fldChar w:fldCharType="end"/>
        </w:r>
      </w:hyperlink>
    </w:p>
    <w:p w14:paraId="2426CEEB" w14:textId="5D1D65DA" w:rsidR="005C6F8E" w:rsidRPr="005C6F8E" w:rsidRDefault="005C6F8E">
      <w:pPr>
        <w:pStyle w:val="TOC2"/>
        <w:tabs>
          <w:tab w:val="right" w:leader="dot" w:pos="9458"/>
        </w:tabs>
        <w:ind w:left="560" w:firstLine="560"/>
        <w:rPr>
          <w:rFonts w:asciiTheme="minorHAnsi" w:eastAsiaTheme="minorEastAsia" w:hAnsiTheme="minorHAnsi" w:cstheme="minorBidi"/>
          <w:noProof/>
          <w:sz w:val="21"/>
          <w:szCs w:val="22"/>
        </w:rPr>
      </w:pPr>
      <w:hyperlink w:anchor="_Toc148982261" w:history="1">
        <w:r w:rsidRPr="005C6F8E">
          <w:rPr>
            <w:rStyle w:val="aff5"/>
            <w:noProof/>
          </w:rPr>
          <w:t>4.2</w:t>
        </w:r>
        <w:r w:rsidRPr="005C6F8E">
          <w:rPr>
            <w:rStyle w:val="aff5"/>
            <w:noProof/>
          </w:rPr>
          <w:t>要求和建议</w:t>
        </w:r>
        <w:r w:rsidRPr="005C6F8E">
          <w:rPr>
            <w:noProof/>
            <w:webHidden/>
          </w:rPr>
          <w:tab/>
        </w:r>
        <w:r w:rsidRPr="005C6F8E">
          <w:rPr>
            <w:noProof/>
            <w:webHidden/>
          </w:rPr>
          <w:fldChar w:fldCharType="begin"/>
        </w:r>
        <w:r w:rsidRPr="005C6F8E">
          <w:rPr>
            <w:noProof/>
            <w:webHidden/>
          </w:rPr>
          <w:instrText xml:space="preserve"> PAGEREF _Toc148982261 \h </w:instrText>
        </w:r>
        <w:r w:rsidRPr="005C6F8E">
          <w:rPr>
            <w:noProof/>
            <w:webHidden/>
          </w:rPr>
        </w:r>
        <w:r w:rsidRPr="005C6F8E">
          <w:rPr>
            <w:noProof/>
            <w:webHidden/>
          </w:rPr>
          <w:fldChar w:fldCharType="separate"/>
        </w:r>
        <w:r w:rsidRPr="005C6F8E">
          <w:rPr>
            <w:noProof/>
            <w:webHidden/>
          </w:rPr>
          <w:t>13</w:t>
        </w:r>
        <w:r w:rsidRPr="005C6F8E">
          <w:rPr>
            <w:noProof/>
            <w:webHidden/>
          </w:rPr>
          <w:fldChar w:fldCharType="end"/>
        </w:r>
      </w:hyperlink>
    </w:p>
    <w:p w14:paraId="66F8E8B8" w14:textId="7FDCC5DD" w:rsidR="0092343A" w:rsidRPr="0053690F" w:rsidRDefault="00CB5806" w:rsidP="00764754">
      <w:pPr>
        <w:ind w:firstLine="560"/>
        <w:rPr>
          <w:b/>
          <w:bCs/>
          <w:snapToGrid w:val="0"/>
          <w:kern w:val="0"/>
          <w:sz w:val="24"/>
          <w:szCs w:val="24"/>
        </w:rPr>
      </w:pPr>
      <w:r w:rsidRPr="0053690F">
        <w:rPr>
          <w:snapToGrid w:val="0"/>
          <w:kern w:val="0"/>
        </w:rPr>
        <w:fldChar w:fldCharType="end"/>
      </w:r>
      <w:r w:rsidRPr="0053690F">
        <w:rPr>
          <w:b/>
          <w:bCs/>
          <w:snapToGrid w:val="0"/>
          <w:kern w:val="0"/>
          <w:sz w:val="24"/>
          <w:szCs w:val="24"/>
        </w:rPr>
        <w:t>附件：</w:t>
      </w:r>
    </w:p>
    <w:p w14:paraId="7604C098" w14:textId="1D66F763" w:rsidR="0092343A" w:rsidRPr="00764754" w:rsidRDefault="00CB5806" w:rsidP="005808C1">
      <w:pPr>
        <w:ind w:firstLine="480"/>
        <w:rPr>
          <w:snapToGrid w:val="0"/>
          <w:color w:val="000000" w:themeColor="text1"/>
          <w:kern w:val="0"/>
          <w:sz w:val="24"/>
          <w:szCs w:val="24"/>
        </w:rPr>
      </w:pPr>
      <w:r w:rsidRPr="00764754">
        <w:rPr>
          <w:snapToGrid w:val="0"/>
          <w:color w:val="000000" w:themeColor="text1"/>
          <w:kern w:val="0"/>
          <w:sz w:val="24"/>
          <w:szCs w:val="24"/>
        </w:rPr>
        <w:t>附件</w:t>
      </w:r>
      <w:r w:rsidRPr="00764754">
        <w:rPr>
          <w:snapToGrid w:val="0"/>
          <w:color w:val="000000" w:themeColor="text1"/>
          <w:kern w:val="0"/>
          <w:sz w:val="24"/>
          <w:szCs w:val="24"/>
        </w:rPr>
        <w:t>1</w:t>
      </w:r>
      <w:r w:rsidRPr="00764754">
        <w:rPr>
          <w:snapToGrid w:val="0"/>
          <w:color w:val="000000" w:themeColor="text1"/>
          <w:kern w:val="0"/>
          <w:sz w:val="24"/>
          <w:szCs w:val="24"/>
        </w:rPr>
        <w:t>环评批复</w:t>
      </w:r>
    </w:p>
    <w:p w14:paraId="2F5D7AAF" w14:textId="77777777" w:rsidR="0092343A" w:rsidRPr="00764754" w:rsidRDefault="00CB5806" w:rsidP="005808C1">
      <w:pPr>
        <w:ind w:firstLine="480"/>
        <w:rPr>
          <w:color w:val="000000" w:themeColor="text1"/>
          <w:sz w:val="24"/>
          <w:szCs w:val="24"/>
        </w:rPr>
      </w:pPr>
      <w:r w:rsidRPr="00764754">
        <w:rPr>
          <w:color w:val="000000" w:themeColor="text1"/>
          <w:sz w:val="24"/>
          <w:szCs w:val="24"/>
        </w:rPr>
        <w:t>附件</w:t>
      </w:r>
      <w:r w:rsidRPr="00764754">
        <w:rPr>
          <w:color w:val="000000" w:themeColor="text1"/>
          <w:sz w:val="24"/>
          <w:szCs w:val="24"/>
        </w:rPr>
        <w:t xml:space="preserve">2 </w:t>
      </w:r>
      <w:r w:rsidRPr="00764754">
        <w:rPr>
          <w:color w:val="000000" w:themeColor="text1"/>
          <w:sz w:val="24"/>
          <w:szCs w:val="24"/>
        </w:rPr>
        <w:t>营业执照</w:t>
      </w:r>
    </w:p>
    <w:p w14:paraId="2FA85482" w14:textId="7289DC77" w:rsidR="000459CF" w:rsidRPr="005C170C" w:rsidRDefault="005C170C" w:rsidP="005C170C">
      <w:pPr>
        <w:pStyle w:val="5"/>
        <w:numPr>
          <w:ilvl w:val="0"/>
          <w:numId w:val="0"/>
        </w:numPr>
        <w:ind w:firstLineChars="200" w:firstLine="480"/>
        <w:jc w:val="left"/>
        <w:rPr>
          <w:sz w:val="24"/>
          <w:szCs w:val="24"/>
        </w:rPr>
      </w:pPr>
      <w:r w:rsidRPr="005C170C">
        <w:rPr>
          <w:rFonts w:hint="eastAsia"/>
          <w:sz w:val="24"/>
          <w:szCs w:val="24"/>
        </w:rPr>
        <w:t>附件</w:t>
      </w:r>
      <w:r w:rsidR="00074D09">
        <w:rPr>
          <w:sz w:val="24"/>
          <w:szCs w:val="24"/>
        </w:rPr>
        <w:t>3</w:t>
      </w:r>
      <w:r w:rsidRPr="005C170C">
        <w:rPr>
          <w:sz w:val="24"/>
          <w:szCs w:val="24"/>
        </w:rPr>
        <w:t xml:space="preserve"> </w:t>
      </w:r>
      <w:r w:rsidRPr="005C170C">
        <w:rPr>
          <w:rFonts w:hint="eastAsia"/>
          <w:sz w:val="24"/>
          <w:szCs w:val="24"/>
        </w:rPr>
        <w:t>变动分析公示截图</w:t>
      </w:r>
    </w:p>
    <w:p w14:paraId="4ADDF772" w14:textId="406AA2B0" w:rsidR="007E3BD0" w:rsidRPr="0053690F" w:rsidRDefault="007E3BD0" w:rsidP="007E3BD0">
      <w:pPr>
        <w:pStyle w:val="5"/>
        <w:numPr>
          <w:ilvl w:val="0"/>
          <w:numId w:val="0"/>
        </w:numPr>
        <w:ind w:left="2040" w:hanging="360"/>
      </w:pPr>
    </w:p>
    <w:p w14:paraId="55EFFE59" w14:textId="7DFBC992" w:rsidR="007E3BD0" w:rsidRPr="0053690F" w:rsidRDefault="007E3BD0" w:rsidP="007E3BD0">
      <w:pPr>
        <w:pStyle w:val="5"/>
        <w:numPr>
          <w:ilvl w:val="0"/>
          <w:numId w:val="0"/>
        </w:numPr>
        <w:ind w:left="2040" w:hanging="360"/>
      </w:pPr>
    </w:p>
    <w:p w14:paraId="3F70F2C1" w14:textId="469D12AA" w:rsidR="007E3BD0" w:rsidRDefault="007E3BD0" w:rsidP="007E3BD0">
      <w:pPr>
        <w:pStyle w:val="5"/>
        <w:numPr>
          <w:ilvl w:val="0"/>
          <w:numId w:val="0"/>
        </w:numPr>
        <w:ind w:left="2040" w:hanging="360"/>
      </w:pPr>
    </w:p>
    <w:p w14:paraId="12E1D2BC" w14:textId="2DDBA509" w:rsidR="006136FF" w:rsidRDefault="006136FF" w:rsidP="007E3BD0">
      <w:pPr>
        <w:pStyle w:val="5"/>
        <w:numPr>
          <w:ilvl w:val="0"/>
          <w:numId w:val="0"/>
        </w:numPr>
        <w:ind w:left="2040" w:hanging="360"/>
      </w:pPr>
    </w:p>
    <w:p w14:paraId="5E572202" w14:textId="78D20A77" w:rsidR="00074D09" w:rsidRDefault="00074D09" w:rsidP="007E3BD0">
      <w:pPr>
        <w:pStyle w:val="5"/>
        <w:numPr>
          <w:ilvl w:val="0"/>
          <w:numId w:val="0"/>
        </w:numPr>
        <w:ind w:left="2040" w:hanging="360"/>
      </w:pPr>
    </w:p>
    <w:p w14:paraId="2CE87F3A" w14:textId="3DCA47E6" w:rsidR="00074D09" w:rsidRDefault="00074D09" w:rsidP="007E3BD0">
      <w:pPr>
        <w:pStyle w:val="5"/>
        <w:numPr>
          <w:ilvl w:val="0"/>
          <w:numId w:val="0"/>
        </w:numPr>
        <w:ind w:left="2040" w:hanging="360"/>
      </w:pPr>
    </w:p>
    <w:p w14:paraId="143507A4" w14:textId="4B11E968" w:rsidR="00074D09" w:rsidRDefault="00074D09" w:rsidP="007E3BD0">
      <w:pPr>
        <w:pStyle w:val="5"/>
        <w:numPr>
          <w:ilvl w:val="0"/>
          <w:numId w:val="0"/>
        </w:numPr>
        <w:ind w:left="2040" w:hanging="360"/>
      </w:pPr>
    </w:p>
    <w:p w14:paraId="259F56A8" w14:textId="674DF42A" w:rsidR="0092343A" w:rsidRDefault="00C56F43">
      <w:pPr>
        <w:pStyle w:val="1"/>
        <w:ind w:left="0"/>
      </w:pPr>
      <w:bookmarkStart w:id="2" w:name="_Toc148982246"/>
      <w:bookmarkEnd w:id="1"/>
      <w:r>
        <w:rPr>
          <w:rFonts w:hint="eastAsia"/>
        </w:rPr>
        <w:lastRenderedPageBreak/>
        <w:t>变动情况</w:t>
      </w:r>
      <w:bookmarkEnd w:id="2"/>
    </w:p>
    <w:p w14:paraId="417EF773" w14:textId="27954600" w:rsidR="001F0003" w:rsidRPr="001F0003" w:rsidRDefault="001F0003" w:rsidP="00741734">
      <w:pPr>
        <w:ind w:firstLineChars="0" w:firstLine="0"/>
        <w:outlineLvl w:val="1"/>
      </w:pPr>
      <w:bookmarkStart w:id="3" w:name="_Toc148982247"/>
      <w:r>
        <w:rPr>
          <w:rFonts w:hint="eastAsia"/>
        </w:rPr>
        <w:t>1</w:t>
      </w:r>
      <w:r>
        <w:t>.1</w:t>
      </w:r>
      <w:r w:rsidR="00DD17FC">
        <w:rPr>
          <w:rFonts w:hint="eastAsia"/>
        </w:rPr>
        <w:t>企业概况及环保手续</w:t>
      </w:r>
      <w:bookmarkEnd w:id="3"/>
    </w:p>
    <w:p w14:paraId="3D1B387E" w14:textId="0862B8BF" w:rsidR="00F50899" w:rsidRDefault="00CC42E6" w:rsidP="00180476">
      <w:pPr>
        <w:pStyle w:val="zl"/>
        <w:ind w:firstLine="480"/>
      </w:pPr>
      <w:bookmarkStart w:id="4" w:name="OLE_LINK147"/>
      <w:r w:rsidRPr="00CC42E6">
        <w:t>徐州荣昌玻璃制品有限责任公司成立于</w:t>
      </w:r>
      <w:r w:rsidRPr="00CC42E6">
        <w:t>1995</w:t>
      </w:r>
      <w:r w:rsidRPr="00CC42E6">
        <w:t>年</w:t>
      </w:r>
      <w:r w:rsidRPr="00CC42E6">
        <w:t>10</w:t>
      </w:r>
      <w:r w:rsidRPr="00CC42E6">
        <w:t>月</w:t>
      </w:r>
      <w:r w:rsidRPr="00CC42E6">
        <w:t>30</w:t>
      </w:r>
      <w:r w:rsidRPr="00CC42E6">
        <w:t>日，法定代表人：苏晓辉，注册资本</w:t>
      </w:r>
      <w:r w:rsidRPr="00CC42E6">
        <w:t>5000</w:t>
      </w:r>
      <w:r w:rsidRPr="00CC42E6">
        <w:t>万元，注册地址位于徐州市铜山区柳新镇苏家村，公司类型为有限责任公司</w:t>
      </w:r>
      <w:r w:rsidRPr="00CC42E6">
        <w:t>(</w:t>
      </w:r>
      <w:r w:rsidRPr="00CC42E6">
        <w:t>自然人投资或控股</w:t>
      </w:r>
      <w:r w:rsidRPr="00CC42E6">
        <w:t>)</w:t>
      </w:r>
      <w:r w:rsidRPr="00CC42E6">
        <w:t>，经营范围：玻璃、玻璃制品、玻璃包装材料、玻璃容器生产、销售，废旧玻璃回收、销售，自营和代理各类商品及技术的进出口业务</w:t>
      </w:r>
      <w:r w:rsidRPr="00CC42E6">
        <w:t>(</w:t>
      </w:r>
      <w:r w:rsidRPr="00CC42E6">
        <w:t>国家限定或禁止进出口的商品和技术除外</w:t>
      </w:r>
      <w:r w:rsidRPr="00CC42E6">
        <w:t>)(</w:t>
      </w:r>
      <w:r w:rsidRPr="00CC42E6">
        <w:t>依法须经批准的项目，经相关部门批准后方可开展经营活动</w:t>
      </w:r>
      <w:r w:rsidRPr="00CC42E6">
        <w:t>)</w:t>
      </w:r>
      <w:r w:rsidRPr="00CC42E6">
        <w:t>。许可项目：食品用塑料包装容器工具制品生产；货物进出口</w:t>
      </w:r>
      <w:r w:rsidRPr="00CC42E6">
        <w:t>(</w:t>
      </w:r>
      <w:r w:rsidRPr="00CC42E6">
        <w:t>依法须经批准的项目，经相关部门批准后方可开展经营活动，具体经营项目以审批结果为准</w:t>
      </w:r>
      <w:r w:rsidRPr="00CC42E6">
        <w:t>)</w:t>
      </w:r>
      <w:r w:rsidRPr="00CC42E6">
        <w:t>一般项目：日用玻璃制品制造，塑料制品制造；塑胶表面处理；普通玻璃容器制造；真空镀膜加工；再生资源加工；再生资源销售</w:t>
      </w:r>
      <w:r w:rsidRPr="00CC42E6">
        <w:t>(</w:t>
      </w:r>
      <w:r w:rsidRPr="00CC42E6">
        <w:t>除依法须经批准的项目外，凭营业执照依法自主开展经营活动</w:t>
      </w:r>
      <w:r w:rsidR="00180476">
        <w:rPr>
          <w:rFonts w:hint="eastAsia"/>
        </w:rPr>
        <w:t>。</w:t>
      </w:r>
      <w:r w:rsidR="00180476" w:rsidRPr="00180476">
        <w:t>企业基本情况汇总见表</w:t>
      </w:r>
      <w:r w:rsidR="001C0494">
        <w:t>1-1</w:t>
      </w:r>
      <w:r w:rsidR="00180476">
        <w:rPr>
          <w:rFonts w:hint="eastAsia"/>
        </w:rPr>
        <w:t>，</w:t>
      </w:r>
      <w:r w:rsidR="00621114">
        <w:rPr>
          <w:rFonts w:hint="eastAsia"/>
        </w:rPr>
        <w:t>环保</w:t>
      </w:r>
      <w:r w:rsidR="00F50899" w:rsidRPr="00F50899">
        <w:rPr>
          <w:rFonts w:hint="eastAsia"/>
        </w:rPr>
        <w:t>手续见表</w:t>
      </w:r>
      <w:r w:rsidR="00F50899">
        <w:t>1-</w:t>
      </w:r>
      <w:r w:rsidR="001C0494">
        <w:t>2</w:t>
      </w:r>
      <w:r w:rsidR="00F50899" w:rsidRPr="00F50899">
        <w:rPr>
          <w:rFonts w:hint="eastAsia"/>
        </w:rPr>
        <w:t>。</w:t>
      </w:r>
    </w:p>
    <w:p w14:paraId="7389C35F" w14:textId="3B9B8782" w:rsidR="00621114" w:rsidRPr="00621114" w:rsidRDefault="00DE3993" w:rsidP="00621114">
      <w:pPr>
        <w:ind w:firstLine="482"/>
        <w:jc w:val="center"/>
        <w:rPr>
          <w:b/>
          <w:sz w:val="24"/>
          <w:szCs w:val="24"/>
        </w:rPr>
      </w:pPr>
      <w:r w:rsidRPr="00A02FE7">
        <w:rPr>
          <w:b/>
          <w:sz w:val="24"/>
        </w:rPr>
        <w:t>表</w:t>
      </w:r>
      <w:r w:rsidR="004C7A9C">
        <w:rPr>
          <w:b/>
          <w:sz w:val="24"/>
        </w:rPr>
        <w:t>1-1</w:t>
      </w:r>
      <w:r w:rsidR="00621114">
        <w:rPr>
          <w:rFonts w:hint="eastAsia"/>
          <w:b/>
          <w:sz w:val="24"/>
          <w:szCs w:val="24"/>
        </w:rPr>
        <w:t xml:space="preserve"> </w:t>
      </w:r>
      <w:r w:rsidR="00621114" w:rsidRPr="00621114">
        <w:rPr>
          <w:b/>
          <w:sz w:val="24"/>
          <w:szCs w:val="24"/>
        </w:rPr>
        <w:t>企业基本情况汇总表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3"/>
        <w:gridCol w:w="3919"/>
        <w:gridCol w:w="1623"/>
        <w:gridCol w:w="2749"/>
      </w:tblGrid>
      <w:tr w:rsidR="00621114" w:rsidRPr="00621114" w14:paraId="056246A4" w14:textId="77777777" w:rsidTr="00913130">
        <w:trPr>
          <w:trHeight w:val="340"/>
          <w:jc w:val="center"/>
        </w:trPr>
        <w:tc>
          <w:tcPr>
            <w:tcW w:w="0" w:type="auto"/>
            <w:vAlign w:val="center"/>
          </w:tcPr>
          <w:p w14:paraId="0719124B" w14:textId="77777777" w:rsidR="00621114" w:rsidRPr="00621114" w:rsidRDefault="00621114" w:rsidP="00621114">
            <w:pPr>
              <w:spacing w:line="0" w:lineRule="atLeast"/>
              <w:ind w:firstLineChars="0" w:firstLine="0"/>
              <w:jc w:val="center"/>
              <w:rPr>
                <w:b/>
                <w:kern w:val="0"/>
                <w:sz w:val="21"/>
                <w:szCs w:val="21"/>
              </w:rPr>
            </w:pPr>
            <w:r w:rsidRPr="00621114">
              <w:rPr>
                <w:b/>
                <w:kern w:val="0"/>
                <w:sz w:val="21"/>
                <w:szCs w:val="21"/>
              </w:rPr>
              <w:t>公司名称</w:t>
            </w:r>
          </w:p>
        </w:tc>
        <w:tc>
          <w:tcPr>
            <w:tcW w:w="0" w:type="auto"/>
            <w:gridSpan w:val="3"/>
            <w:vAlign w:val="center"/>
          </w:tcPr>
          <w:p w14:paraId="67DF879B" w14:textId="77777777" w:rsidR="00621114" w:rsidRPr="00621114" w:rsidRDefault="00621114" w:rsidP="00621114">
            <w:pPr>
              <w:spacing w:line="0" w:lineRule="atLeast"/>
              <w:ind w:firstLineChars="0" w:firstLine="0"/>
              <w:jc w:val="center"/>
              <w:rPr>
                <w:bCs/>
                <w:kern w:val="0"/>
                <w:sz w:val="21"/>
                <w:szCs w:val="21"/>
              </w:rPr>
            </w:pPr>
            <w:r w:rsidRPr="00621114">
              <w:rPr>
                <w:sz w:val="21"/>
                <w:szCs w:val="21"/>
              </w:rPr>
              <w:t>徐州荣昌玻璃制品有限责任公司</w:t>
            </w:r>
          </w:p>
        </w:tc>
      </w:tr>
      <w:tr w:rsidR="00621114" w:rsidRPr="00621114" w14:paraId="446D4EC0" w14:textId="77777777" w:rsidTr="00913130">
        <w:trPr>
          <w:trHeight w:val="340"/>
          <w:jc w:val="center"/>
        </w:trPr>
        <w:tc>
          <w:tcPr>
            <w:tcW w:w="0" w:type="auto"/>
            <w:vAlign w:val="center"/>
          </w:tcPr>
          <w:p w14:paraId="263CA253" w14:textId="77777777" w:rsidR="00621114" w:rsidRPr="00621114" w:rsidRDefault="00621114" w:rsidP="00621114">
            <w:pPr>
              <w:spacing w:line="0" w:lineRule="atLeast"/>
              <w:ind w:firstLineChars="0" w:firstLine="0"/>
              <w:jc w:val="center"/>
              <w:rPr>
                <w:b/>
                <w:kern w:val="0"/>
                <w:sz w:val="21"/>
                <w:szCs w:val="21"/>
              </w:rPr>
            </w:pPr>
            <w:r w:rsidRPr="00621114">
              <w:rPr>
                <w:b/>
                <w:kern w:val="0"/>
                <w:sz w:val="21"/>
                <w:szCs w:val="21"/>
              </w:rPr>
              <w:t>公司地址</w:t>
            </w:r>
          </w:p>
        </w:tc>
        <w:tc>
          <w:tcPr>
            <w:tcW w:w="0" w:type="auto"/>
            <w:vAlign w:val="center"/>
          </w:tcPr>
          <w:p w14:paraId="7F2C0C16" w14:textId="77777777" w:rsidR="00621114" w:rsidRPr="00621114" w:rsidRDefault="00621114" w:rsidP="00621114">
            <w:pPr>
              <w:spacing w:line="0" w:lineRule="atLeast"/>
              <w:ind w:firstLineChars="0" w:firstLine="0"/>
              <w:jc w:val="center"/>
              <w:rPr>
                <w:bCs/>
                <w:kern w:val="0"/>
                <w:sz w:val="21"/>
                <w:szCs w:val="21"/>
              </w:rPr>
            </w:pPr>
            <w:r w:rsidRPr="00621114">
              <w:rPr>
                <w:sz w:val="21"/>
                <w:szCs w:val="24"/>
              </w:rPr>
              <w:t>铜山区柳新镇苏家村</w:t>
            </w:r>
          </w:p>
        </w:tc>
        <w:tc>
          <w:tcPr>
            <w:tcW w:w="0" w:type="auto"/>
            <w:vAlign w:val="center"/>
          </w:tcPr>
          <w:p w14:paraId="57D8A233" w14:textId="77777777" w:rsidR="00621114" w:rsidRPr="00621114" w:rsidRDefault="00621114" w:rsidP="00621114">
            <w:pPr>
              <w:spacing w:line="0" w:lineRule="atLeast"/>
              <w:ind w:firstLineChars="0" w:firstLine="0"/>
              <w:jc w:val="center"/>
              <w:rPr>
                <w:b/>
                <w:kern w:val="0"/>
                <w:sz w:val="21"/>
                <w:szCs w:val="21"/>
              </w:rPr>
            </w:pPr>
            <w:r w:rsidRPr="00621114">
              <w:rPr>
                <w:b/>
                <w:kern w:val="0"/>
                <w:sz w:val="21"/>
                <w:szCs w:val="21"/>
              </w:rPr>
              <w:t>所在区</w:t>
            </w:r>
          </w:p>
        </w:tc>
        <w:tc>
          <w:tcPr>
            <w:tcW w:w="0" w:type="auto"/>
            <w:vAlign w:val="center"/>
          </w:tcPr>
          <w:p w14:paraId="2CD36242" w14:textId="77777777" w:rsidR="00621114" w:rsidRPr="00621114" w:rsidRDefault="00621114" w:rsidP="00621114">
            <w:pPr>
              <w:spacing w:line="0" w:lineRule="atLeast"/>
              <w:ind w:firstLineChars="0" w:firstLine="0"/>
              <w:jc w:val="center"/>
              <w:rPr>
                <w:bCs/>
                <w:kern w:val="0"/>
                <w:sz w:val="21"/>
                <w:szCs w:val="21"/>
              </w:rPr>
            </w:pPr>
            <w:r w:rsidRPr="00621114">
              <w:rPr>
                <w:bCs/>
                <w:snapToGrid w:val="0"/>
                <w:kern w:val="0"/>
                <w:sz w:val="21"/>
                <w:szCs w:val="21"/>
              </w:rPr>
              <w:t>徐州市</w:t>
            </w:r>
            <w:r w:rsidRPr="00621114">
              <w:rPr>
                <w:rFonts w:hint="eastAsia"/>
                <w:bCs/>
                <w:snapToGrid w:val="0"/>
                <w:kern w:val="0"/>
                <w:sz w:val="21"/>
                <w:szCs w:val="21"/>
              </w:rPr>
              <w:t>港务区</w:t>
            </w:r>
          </w:p>
        </w:tc>
      </w:tr>
      <w:tr w:rsidR="00621114" w:rsidRPr="00621114" w14:paraId="0BCC1DD1" w14:textId="77777777" w:rsidTr="00913130">
        <w:trPr>
          <w:trHeight w:val="340"/>
          <w:jc w:val="center"/>
        </w:trPr>
        <w:tc>
          <w:tcPr>
            <w:tcW w:w="0" w:type="auto"/>
            <w:vAlign w:val="center"/>
          </w:tcPr>
          <w:p w14:paraId="3072EE3F" w14:textId="77777777" w:rsidR="00621114" w:rsidRPr="00621114" w:rsidRDefault="00621114" w:rsidP="00621114">
            <w:pPr>
              <w:spacing w:line="0" w:lineRule="atLeast"/>
              <w:ind w:firstLineChars="0" w:firstLine="0"/>
              <w:jc w:val="center"/>
              <w:rPr>
                <w:b/>
                <w:kern w:val="0"/>
                <w:sz w:val="21"/>
                <w:szCs w:val="21"/>
              </w:rPr>
            </w:pPr>
            <w:r w:rsidRPr="00621114">
              <w:rPr>
                <w:b/>
                <w:kern w:val="0"/>
                <w:sz w:val="21"/>
                <w:szCs w:val="21"/>
              </w:rPr>
              <w:t>企业性质</w:t>
            </w:r>
          </w:p>
        </w:tc>
        <w:tc>
          <w:tcPr>
            <w:tcW w:w="0" w:type="auto"/>
            <w:vAlign w:val="center"/>
          </w:tcPr>
          <w:p w14:paraId="442AC034" w14:textId="77777777" w:rsidR="00621114" w:rsidRPr="00621114" w:rsidRDefault="00621114" w:rsidP="00621114">
            <w:pPr>
              <w:spacing w:line="0" w:lineRule="atLeast"/>
              <w:ind w:firstLineChars="0" w:firstLine="0"/>
              <w:jc w:val="center"/>
              <w:rPr>
                <w:bCs/>
                <w:kern w:val="0"/>
                <w:sz w:val="21"/>
                <w:szCs w:val="21"/>
              </w:rPr>
            </w:pPr>
            <w:r w:rsidRPr="00621114">
              <w:rPr>
                <w:bCs/>
                <w:sz w:val="21"/>
                <w:szCs w:val="21"/>
              </w:rPr>
              <w:t>有限责任公司（自然人投资或控股）</w:t>
            </w:r>
          </w:p>
        </w:tc>
        <w:tc>
          <w:tcPr>
            <w:tcW w:w="0" w:type="auto"/>
            <w:vAlign w:val="center"/>
          </w:tcPr>
          <w:p w14:paraId="371C5226" w14:textId="77777777" w:rsidR="00621114" w:rsidRPr="00621114" w:rsidRDefault="00621114" w:rsidP="00621114">
            <w:pPr>
              <w:spacing w:line="0" w:lineRule="atLeast"/>
              <w:ind w:firstLineChars="0" w:firstLine="0"/>
              <w:jc w:val="center"/>
              <w:rPr>
                <w:b/>
                <w:kern w:val="0"/>
                <w:sz w:val="21"/>
                <w:szCs w:val="21"/>
              </w:rPr>
            </w:pPr>
            <w:r w:rsidRPr="00621114">
              <w:rPr>
                <w:b/>
                <w:kern w:val="0"/>
                <w:sz w:val="21"/>
                <w:szCs w:val="21"/>
              </w:rPr>
              <w:t>统一信用代码</w:t>
            </w:r>
          </w:p>
        </w:tc>
        <w:tc>
          <w:tcPr>
            <w:tcW w:w="0" w:type="auto"/>
            <w:vAlign w:val="center"/>
          </w:tcPr>
          <w:p w14:paraId="54884BAD" w14:textId="77777777" w:rsidR="00621114" w:rsidRPr="00621114" w:rsidRDefault="00621114" w:rsidP="00621114">
            <w:pPr>
              <w:spacing w:line="0" w:lineRule="atLeast"/>
              <w:ind w:firstLineChars="0" w:firstLine="0"/>
              <w:jc w:val="center"/>
              <w:rPr>
                <w:bCs/>
                <w:kern w:val="0"/>
                <w:sz w:val="21"/>
                <w:szCs w:val="21"/>
              </w:rPr>
            </w:pPr>
            <w:r w:rsidRPr="00621114">
              <w:rPr>
                <w:bCs/>
                <w:kern w:val="0"/>
                <w:sz w:val="21"/>
                <w:szCs w:val="21"/>
              </w:rPr>
              <w:t>913203121364772970</w:t>
            </w:r>
          </w:p>
        </w:tc>
      </w:tr>
      <w:tr w:rsidR="00621114" w:rsidRPr="00621114" w14:paraId="3BAAA0D1" w14:textId="77777777" w:rsidTr="00913130">
        <w:trPr>
          <w:trHeight w:val="340"/>
          <w:jc w:val="center"/>
        </w:trPr>
        <w:tc>
          <w:tcPr>
            <w:tcW w:w="0" w:type="auto"/>
            <w:vAlign w:val="center"/>
          </w:tcPr>
          <w:p w14:paraId="30A098F8" w14:textId="77777777" w:rsidR="00621114" w:rsidRPr="00621114" w:rsidRDefault="00621114" w:rsidP="00621114">
            <w:pPr>
              <w:spacing w:line="0" w:lineRule="atLeast"/>
              <w:ind w:firstLineChars="0" w:firstLine="0"/>
              <w:jc w:val="center"/>
              <w:rPr>
                <w:b/>
                <w:kern w:val="0"/>
                <w:sz w:val="21"/>
                <w:szCs w:val="21"/>
              </w:rPr>
            </w:pPr>
            <w:r w:rsidRPr="00621114">
              <w:rPr>
                <w:b/>
                <w:kern w:val="0"/>
                <w:sz w:val="21"/>
                <w:szCs w:val="21"/>
              </w:rPr>
              <w:t>法人代表</w:t>
            </w:r>
          </w:p>
        </w:tc>
        <w:tc>
          <w:tcPr>
            <w:tcW w:w="0" w:type="auto"/>
            <w:vAlign w:val="center"/>
          </w:tcPr>
          <w:p w14:paraId="1C1924DB" w14:textId="77777777" w:rsidR="00621114" w:rsidRPr="00621114" w:rsidRDefault="00621114" w:rsidP="00621114">
            <w:pPr>
              <w:spacing w:line="0" w:lineRule="atLeast"/>
              <w:ind w:firstLineChars="0" w:firstLine="0"/>
              <w:jc w:val="center"/>
              <w:rPr>
                <w:bCs/>
                <w:kern w:val="0"/>
                <w:sz w:val="21"/>
                <w:szCs w:val="21"/>
              </w:rPr>
            </w:pPr>
            <w:r w:rsidRPr="00621114">
              <w:rPr>
                <w:bCs/>
                <w:kern w:val="0"/>
                <w:sz w:val="21"/>
                <w:szCs w:val="21"/>
              </w:rPr>
              <w:t>苏晓辉</w:t>
            </w:r>
          </w:p>
        </w:tc>
        <w:tc>
          <w:tcPr>
            <w:tcW w:w="0" w:type="auto"/>
            <w:vAlign w:val="center"/>
          </w:tcPr>
          <w:p w14:paraId="0BA7B955" w14:textId="77777777" w:rsidR="00621114" w:rsidRPr="00621114" w:rsidRDefault="00621114" w:rsidP="00621114">
            <w:pPr>
              <w:spacing w:line="0" w:lineRule="atLeast"/>
              <w:ind w:firstLineChars="0" w:firstLine="0"/>
              <w:jc w:val="center"/>
              <w:rPr>
                <w:b/>
                <w:spacing w:val="-20"/>
                <w:kern w:val="0"/>
                <w:sz w:val="21"/>
                <w:szCs w:val="21"/>
              </w:rPr>
            </w:pPr>
            <w:r w:rsidRPr="00621114">
              <w:rPr>
                <w:b/>
                <w:kern w:val="0"/>
                <w:sz w:val="21"/>
                <w:szCs w:val="21"/>
              </w:rPr>
              <w:t>成立日期</w:t>
            </w:r>
          </w:p>
        </w:tc>
        <w:tc>
          <w:tcPr>
            <w:tcW w:w="0" w:type="auto"/>
            <w:vAlign w:val="center"/>
          </w:tcPr>
          <w:p w14:paraId="3C7DA834" w14:textId="77777777" w:rsidR="00621114" w:rsidRPr="00621114" w:rsidRDefault="00621114" w:rsidP="00621114">
            <w:pPr>
              <w:spacing w:line="0" w:lineRule="atLeast"/>
              <w:ind w:firstLineChars="0" w:firstLine="0"/>
              <w:jc w:val="center"/>
              <w:rPr>
                <w:bCs/>
                <w:spacing w:val="-20"/>
                <w:kern w:val="0"/>
                <w:sz w:val="21"/>
                <w:szCs w:val="21"/>
              </w:rPr>
            </w:pPr>
            <w:r w:rsidRPr="00621114">
              <w:rPr>
                <w:bCs/>
                <w:spacing w:val="-20"/>
                <w:kern w:val="0"/>
                <w:sz w:val="21"/>
                <w:szCs w:val="21"/>
              </w:rPr>
              <w:t>1995</w:t>
            </w:r>
            <w:r w:rsidRPr="00621114">
              <w:rPr>
                <w:bCs/>
                <w:spacing w:val="-20"/>
                <w:kern w:val="0"/>
                <w:sz w:val="21"/>
                <w:szCs w:val="21"/>
              </w:rPr>
              <w:t>年</w:t>
            </w:r>
            <w:r w:rsidRPr="00621114">
              <w:rPr>
                <w:bCs/>
                <w:spacing w:val="-20"/>
                <w:kern w:val="0"/>
                <w:sz w:val="21"/>
                <w:szCs w:val="21"/>
              </w:rPr>
              <w:t>10</w:t>
            </w:r>
            <w:r w:rsidRPr="00621114">
              <w:rPr>
                <w:bCs/>
                <w:spacing w:val="-20"/>
                <w:kern w:val="0"/>
                <w:sz w:val="21"/>
                <w:szCs w:val="21"/>
              </w:rPr>
              <w:t>月</w:t>
            </w:r>
          </w:p>
        </w:tc>
      </w:tr>
      <w:tr w:rsidR="00621114" w:rsidRPr="00621114" w14:paraId="5BCDA400" w14:textId="77777777" w:rsidTr="00913130">
        <w:trPr>
          <w:trHeight w:val="340"/>
          <w:jc w:val="center"/>
        </w:trPr>
        <w:tc>
          <w:tcPr>
            <w:tcW w:w="0" w:type="auto"/>
            <w:vAlign w:val="center"/>
          </w:tcPr>
          <w:p w14:paraId="1BE8482C" w14:textId="77777777" w:rsidR="00621114" w:rsidRPr="00621114" w:rsidRDefault="00621114" w:rsidP="00621114">
            <w:pPr>
              <w:spacing w:line="0" w:lineRule="atLeast"/>
              <w:ind w:firstLineChars="0" w:firstLine="0"/>
              <w:jc w:val="center"/>
              <w:rPr>
                <w:b/>
                <w:kern w:val="0"/>
                <w:sz w:val="21"/>
                <w:szCs w:val="21"/>
              </w:rPr>
            </w:pPr>
            <w:r w:rsidRPr="00621114">
              <w:rPr>
                <w:b/>
                <w:kern w:val="0"/>
                <w:sz w:val="21"/>
                <w:szCs w:val="21"/>
              </w:rPr>
              <w:t>公司联系人</w:t>
            </w:r>
          </w:p>
        </w:tc>
        <w:tc>
          <w:tcPr>
            <w:tcW w:w="0" w:type="auto"/>
            <w:vAlign w:val="center"/>
          </w:tcPr>
          <w:p w14:paraId="39257615" w14:textId="77777777" w:rsidR="00621114" w:rsidRPr="00621114" w:rsidRDefault="00621114" w:rsidP="00621114">
            <w:pPr>
              <w:spacing w:line="0" w:lineRule="atLeast"/>
              <w:ind w:firstLineChars="0" w:firstLine="0"/>
              <w:jc w:val="center"/>
              <w:rPr>
                <w:bCs/>
                <w:kern w:val="0"/>
                <w:sz w:val="21"/>
                <w:szCs w:val="21"/>
              </w:rPr>
            </w:pPr>
            <w:r w:rsidRPr="00621114">
              <w:rPr>
                <w:bCs/>
                <w:kern w:val="0"/>
                <w:sz w:val="21"/>
                <w:szCs w:val="21"/>
              </w:rPr>
              <w:t>苏健生</w:t>
            </w:r>
          </w:p>
        </w:tc>
        <w:tc>
          <w:tcPr>
            <w:tcW w:w="0" w:type="auto"/>
            <w:vAlign w:val="center"/>
          </w:tcPr>
          <w:p w14:paraId="6D2FE303" w14:textId="77777777" w:rsidR="00621114" w:rsidRPr="00621114" w:rsidRDefault="00621114" w:rsidP="00621114">
            <w:pPr>
              <w:spacing w:line="0" w:lineRule="atLeast"/>
              <w:ind w:firstLineChars="0" w:firstLine="0"/>
              <w:jc w:val="center"/>
              <w:rPr>
                <w:b/>
                <w:kern w:val="0"/>
                <w:sz w:val="21"/>
                <w:szCs w:val="21"/>
              </w:rPr>
            </w:pPr>
            <w:r w:rsidRPr="00621114">
              <w:rPr>
                <w:b/>
                <w:kern w:val="0"/>
                <w:sz w:val="21"/>
                <w:szCs w:val="21"/>
              </w:rPr>
              <w:t>职工人数</w:t>
            </w:r>
          </w:p>
        </w:tc>
        <w:tc>
          <w:tcPr>
            <w:tcW w:w="0" w:type="auto"/>
            <w:vAlign w:val="center"/>
          </w:tcPr>
          <w:p w14:paraId="6124CCB2" w14:textId="77777777" w:rsidR="00621114" w:rsidRPr="00621114" w:rsidRDefault="00621114" w:rsidP="00621114">
            <w:pPr>
              <w:spacing w:line="0" w:lineRule="atLeast"/>
              <w:ind w:firstLineChars="0" w:firstLine="0"/>
              <w:jc w:val="center"/>
              <w:rPr>
                <w:bCs/>
                <w:kern w:val="0"/>
                <w:sz w:val="21"/>
                <w:szCs w:val="21"/>
              </w:rPr>
            </w:pPr>
            <w:r w:rsidRPr="00621114">
              <w:rPr>
                <w:bCs/>
                <w:kern w:val="0"/>
                <w:sz w:val="21"/>
                <w:szCs w:val="21"/>
              </w:rPr>
              <w:t>150</w:t>
            </w:r>
            <w:r w:rsidRPr="00621114">
              <w:rPr>
                <w:bCs/>
                <w:kern w:val="0"/>
                <w:sz w:val="21"/>
                <w:szCs w:val="21"/>
              </w:rPr>
              <w:t>人</w:t>
            </w:r>
          </w:p>
        </w:tc>
      </w:tr>
      <w:tr w:rsidR="00621114" w:rsidRPr="00621114" w14:paraId="2903C674" w14:textId="77777777" w:rsidTr="00913130">
        <w:trPr>
          <w:trHeight w:val="340"/>
          <w:jc w:val="center"/>
        </w:trPr>
        <w:tc>
          <w:tcPr>
            <w:tcW w:w="0" w:type="auto"/>
            <w:vAlign w:val="center"/>
          </w:tcPr>
          <w:p w14:paraId="7B197DF2" w14:textId="77777777" w:rsidR="00621114" w:rsidRPr="00621114" w:rsidRDefault="00621114" w:rsidP="00621114">
            <w:pPr>
              <w:spacing w:line="0" w:lineRule="atLeast"/>
              <w:ind w:firstLineChars="0" w:firstLine="0"/>
              <w:jc w:val="center"/>
              <w:rPr>
                <w:b/>
                <w:kern w:val="0"/>
                <w:sz w:val="21"/>
                <w:szCs w:val="21"/>
              </w:rPr>
            </w:pPr>
            <w:r w:rsidRPr="00621114">
              <w:rPr>
                <w:b/>
                <w:kern w:val="0"/>
                <w:sz w:val="21"/>
                <w:szCs w:val="21"/>
              </w:rPr>
              <w:t>联系电话</w:t>
            </w:r>
          </w:p>
        </w:tc>
        <w:tc>
          <w:tcPr>
            <w:tcW w:w="0" w:type="auto"/>
            <w:vAlign w:val="center"/>
          </w:tcPr>
          <w:p w14:paraId="1C01A6FA" w14:textId="77777777" w:rsidR="00621114" w:rsidRPr="00621114" w:rsidRDefault="00621114" w:rsidP="00621114">
            <w:pPr>
              <w:spacing w:line="0" w:lineRule="atLeast"/>
              <w:ind w:firstLineChars="0" w:firstLine="0"/>
              <w:jc w:val="center"/>
              <w:rPr>
                <w:bCs/>
                <w:kern w:val="0"/>
                <w:sz w:val="21"/>
                <w:szCs w:val="21"/>
              </w:rPr>
            </w:pPr>
            <w:r w:rsidRPr="00621114">
              <w:rPr>
                <w:bCs/>
                <w:kern w:val="0"/>
                <w:sz w:val="21"/>
                <w:szCs w:val="21"/>
              </w:rPr>
              <w:t>13685136662</w:t>
            </w:r>
          </w:p>
        </w:tc>
        <w:tc>
          <w:tcPr>
            <w:tcW w:w="0" w:type="auto"/>
            <w:vAlign w:val="center"/>
          </w:tcPr>
          <w:p w14:paraId="066F7441" w14:textId="77777777" w:rsidR="00621114" w:rsidRPr="00621114" w:rsidRDefault="00621114" w:rsidP="00621114">
            <w:pPr>
              <w:spacing w:line="0" w:lineRule="atLeast"/>
              <w:ind w:firstLineChars="0" w:firstLine="0"/>
              <w:jc w:val="center"/>
              <w:rPr>
                <w:b/>
                <w:kern w:val="0"/>
                <w:sz w:val="21"/>
                <w:szCs w:val="21"/>
              </w:rPr>
            </w:pPr>
            <w:r w:rsidRPr="00621114">
              <w:rPr>
                <w:b/>
                <w:kern w:val="0"/>
                <w:sz w:val="21"/>
                <w:szCs w:val="21"/>
              </w:rPr>
              <w:t>占地面积</w:t>
            </w:r>
          </w:p>
        </w:tc>
        <w:tc>
          <w:tcPr>
            <w:tcW w:w="0" w:type="auto"/>
            <w:vAlign w:val="center"/>
          </w:tcPr>
          <w:p w14:paraId="7CCB9443" w14:textId="77777777" w:rsidR="00621114" w:rsidRPr="00621114" w:rsidRDefault="00621114" w:rsidP="00621114">
            <w:pPr>
              <w:spacing w:line="0" w:lineRule="atLeast"/>
              <w:ind w:firstLineChars="0" w:firstLine="0"/>
              <w:jc w:val="center"/>
              <w:rPr>
                <w:bCs/>
                <w:kern w:val="0"/>
                <w:sz w:val="21"/>
                <w:szCs w:val="21"/>
              </w:rPr>
            </w:pPr>
            <w:r w:rsidRPr="00621114">
              <w:rPr>
                <w:bCs/>
                <w:sz w:val="21"/>
                <w:szCs w:val="21"/>
              </w:rPr>
              <w:t>7337</w:t>
            </w:r>
            <w:r w:rsidRPr="00621114">
              <w:rPr>
                <w:bCs/>
                <w:sz w:val="21"/>
                <w:szCs w:val="21"/>
              </w:rPr>
              <w:t>平方米</w:t>
            </w:r>
          </w:p>
        </w:tc>
      </w:tr>
      <w:tr w:rsidR="00621114" w:rsidRPr="00621114" w14:paraId="4A86DD29" w14:textId="77777777" w:rsidTr="00913130">
        <w:trPr>
          <w:trHeight w:val="340"/>
          <w:jc w:val="center"/>
        </w:trPr>
        <w:tc>
          <w:tcPr>
            <w:tcW w:w="0" w:type="auto"/>
            <w:vAlign w:val="center"/>
          </w:tcPr>
          <w:p w14:paraId="10E10A37" w14:textId="77777777" w:rsidR="00621114" w:rsidRPr="00621114" w:rsidRDefault="00621114" w:rsidP="00621114">
            <w:pPr>
              <w:spacing w:line="0" w:lineRule="atLeast"/>
              <w:ind w:firstLineChars="0" w:firstLine="0"/>
              <w:jc w:val="center"/>
              <w:rPr>
                <w:b/>
                <w:kern w:val="0"/>
                <w:sz w:val="21"/>
                <w:szCs w:val="21"/>
              </w:rPr>
            </w:pPr>
            <w:r w:rsidRPr="00621114">
              <w:rPr>
                <w:b/>
                <w:kern w:val="0"/>
                <w:sz w:val="21"/>
                <w:szCs w:val="21"/>
              </w:rPr>
              <w:t>企业规模</w:t>
            </w:r>
          </w:p>
        </w:tc>
        <w:tc>
          <w:tcPr>
            <w:tcW w:w="0" w:type="auto"/>
            <w:vAlign w:val="center"/>
          </w:tcPr>
          <w:p w14:paraId="24518AB1" w14:textId="77777777" w:rsidR="00621114" w:rsidRPr="00621114" w:rsidRDefault="00621114" w:rsidP="00621114">
            <w:pPr>
              <w:spacing w:line="0" w:lineRule="atLeast"/>
              <w:ind w:firstLineChars="0" w:firstLine="0"/>
              <w:jc w:val="center"/>
              <w:rPr>
                <w:bCs/>
                <w:kern w:val="0"/>
                <w:sz w:val="21"/>
                <w:szCs w:val="21"/>
              </w:rPr>
            </w:pPr>
            <w:r w:rsidRPr="00621114">
              <w:rPr>
                <w:bCs/>
                <w:sz w:val="21"/>
                <w:szCs w:val="21"/>
              </w:rPr>
              <w:t>小型</w:t>
            </w:r>
          </w:p>
        </w:tc>
        <w:tc>
          <w:tcPr>
            <w:tcW w:w="0" w:type="auto"/>
            <w:vAlign w:val="center"/>
          </w:tcPr>
          <w:p w14:paraId="6742704E" w14:textId="77777777" w:rsidR="00621114" w:rsidRPr="00621114" w:rsidRDefault="00621114" w:rsidP="00621114">
            <w:pPr>
              <w:spacing w:line="0" w:lineRule="atLeast"/>
              <w:ind w:firstLineChars="0" w:firstLine="0"/>
              <w:jc w:val="center"/>
              <w:rPr>
                <w:b/>
                <w:kern w:val="0"/>
                <w:sz w:val="21"/>
                <w:szCs w:val="21"/>
              </w:rPr>
            </w:pPr>
            <w:r w:rsidRPr="00621114">
              <w:rPr>
                <w:b/>
                <w:kern w:val="0"/>
                <w:sz w:val="21"/>
                <w:szCs w:val="21"/>
              </w:rPr>
              <w:t>所属行业</w:t>
            </w:r>
          </w:p>
        </w:tc>
        <w:tc>
          <w:tcPr>
            <w:tcW w:w="0" w:type="auto"/>
            <w:vAlign w:val="center"/>
          </w:tcPr>
          <w:p w14:paraId="7ADB4F87" w14:textId="77777777" w:rsidR="00621114" w:rsidRPr="00621114" w:rsidRDefault="00621114" w:rsidP="00621114">
            <w:pPr>
              <w:spacing w:line="0" w:lineRule="atLeast"/>
              <w:ind w:firstLineChars="0" w:firstLine="0"/>
              <w:jc w:val="center"/>
              <w:rPr>
                <w:bCs/>
                <w:sz w:val="21"/>
                <w:szCs w:val="21"/>
              </w:rPr>
            </w:pPr>
            <w:r w:rsidRPr="00621114">
              <w:rPr>
                <w:bCs/>
                <w:sz w:val="21"/>
                <w:szCs w:val="21"/>
              </w:rPr>
              <w:t>C3055</w:t>
            </w:r>
            <w:r w:rsidRPr="00621114">
              <w:rPr>
                <w:bCs/>
                <w:sz w:val="21"/>
                <w:szCs w:val="21"/>
              </w:rPr>
              <w:t>玻璃包装容器制造</w:t>
            </w:r>
          </w:p>
        </w:tc>
      </w:tr>
      <w:tr w:rsidR="00621114" w:rsidRPr="00621114" w14:paraId="6C9C0A07" w14:textId="77777777" w:rsidTr="00913130">
        <w:trPr>
          <w:trHeight w:val="340"/>
          <w:jc w:val="center"/>
        </w:trPr>
        <w:tc>
          <w:tcPr>
            <w:tcW w:w="0" w:type="auto"/>
            <w:vAlign w:val="center"/>
          </w:tcPr>
          <w:p w14:paraId="32DF561F" w14:textId="77777777" w:rsidR="00621114" w:rsidRPr="00621114" w:rsidRDefault="00621114" w:rsidP="00621114">
            <w:pPr>
              <w:spacing w:line="0" w:lineRule="atLeast"/>
              <w:ind w:firstLineChars="0" w:firstLine="0"/>
              <w:jc w:val="center"/>
              <w:rPr>
                <w:b/>
                <w:kern w:val="0"/>
                <w:sz w:val="21"/>
                <w:szCs w:val="21"/>
              </w:rPr>
            </w:pPr>
            <w:r w:rsidRPr="00621114">
              <w:rPr>
                <w:b/>
                <w:kern w:val="0"/>
                <w:sz w:val="21"/>
                <w:szCs w:val="21"/>
              </w:rPr>
              <w:t>经度坐标</w:t>
            </w:r>
          </w:p>
        </w:tc>
        <w:tc>
          <w:tcPr>
            <w:tcW w:w="0" w:type="auto"/>
            <w:vAlign w:val="center"/>
          </w:tcPr>
          <w:p w14:paraId="3CF7B023" w14:textId="77777777" w:rsidR="00621114" w:rsidRPr="00621114" w:rsidRDefault="00621114" w:rsidP="00621114">
            <w:pPr>
              <w:spacing w:line="0" w:lineRule="atLeast"/>
              <w:ind w:firstLineChars="0" w:firstLine="0"/>
              <w:jc w:val="center"/>
              <w:rPr>
                <w:bCs/>
                <w:kern w:val="0"/>
                <w:sz w:val="21"/>
                <w:szCs w:val="21"/>
              </w:rPr>
            </w:pPr>
            <w:r w:rsidRPr="00621114">
              <w:rPr>
                <w:bCs/>
                <w:kern w:val="0"/>
                <w:sz w:val="21"/>
                <w:szCs w:val="21"/>
              </w:rPr>
              <w:t>117°11'1.86"</w:t>
            </w:r>
          </w:p>
        </w:tc>
        <w:tc>
          <w:tcPr>
            <w:tcW w:w="0" w:type="auto"/>
            <w:vAlign w:val="center"/>
          </w:tcPr>
          <w:p w14:paraId="052D167F" w14:textId="77777777" w:rsidR="00621114" w:rsidRPr="00621114" w:rsidRDefault="00621114" w:rsidP="00621114">
            <w:pPr>
              <w:spacing w:line="0" w:lineRule="atLeast"/>
              <w:ind w:firstLineChars="0" w:firstLine="0"/>
              <w:jc w:val="center"/>
              <w:rPr>
                <w:b/>
                <w:kern w:val="0"/>
                <w:sz w:val="21"/>
                <w:szCs w:val="21"/>
              </w:rPr>
            </w:pPr>
            <w:r w:rsidRPr="00621114">
              <w:rPr>
                <w:b/>
                <w:kern w:val="0"/>
                <w:sz w:val="21"/>
                <w:szCs w:val="21"/>
              </w:rPr>
              <w:t>纬度坐标</w:t>
            </w:r>
          </w:p>
        </w:tc>
        <w:tc>
          <w:tcPr>
            <w:tcW w:w="0" w:type="auto"/>
            <w:vAlign w:val="center"/>
          </w:tcPr>
          <w:p w14:paraId="2DC4A934" w14:textId="77777777" w:rsidR="00621114" w:rsidRPr="00621114" w:rsidRDefault="00621114" w:rsidP="00621114">
            <w:pPr>
              <w:spacing w:line="0" w:lineRule="atLeast"/>
              <w:ind w:firstLineChars="0" w:firstLine="0"/>
              <w:jc w:val="center"/>
              <w:rPr>
                <w:bCs/>
                <w:kern w:val="0"/>
                <w:sz w:val="21"/>
                <w:szCs w:val="21"/>
              </w:rPr>
            </w:pPr>
            <w:r w:rsidRPr="00621114">
              <w:rPr>
                <w:bCs/>
                <w:kern w:val="0"/>
                <w:sz w:val="21"/>
                <w:szCs w:val="21"/>
              </w:rPr>
              <w:t>34°20'43.94"</w:t>
            </w:r>
          </w:p>
        </w:tc>
      </w:tr>
      <w:tr w:rsidR="00621114" w:rsidRPr="00621114" w14:paraId="332B84CE" w14:textId="77777777" w:rsidTr="00913130">
        <w:trPr>
          <w:trHeight w:val="340"/>
          <w:jc w:val="center"/>
        </w:trPr>
        <w:tc>
          <w:tcPr>
            <w:tcW w:w="0" w:type="auto"/>
            <w:vAlign w:val="center"/>
          </w:tcPr>
          <w:p w14:paraId="39399C17" w14:textId="77777777" w:rsidR="00621114" w:rsidRPr="00621114" w:rsidRDefault="00621114" w:rsidP="00621114">
            <w:pPr>
              <w:spacing w:line="0" w:lineRule="atLeast"/>
              <w:ind w:firstLineChars="0" w:firstLine="0"/>
              <w:jc w:val="center"/>
              <w:rPr>
                <w:b/>
                <w:kern w:val="0"/>
                <w:sz w:val="21"/>
                <w:szCs w:val="21"/>
              </w:rPr>
            </w:pPr>
            <w:r w:rsidRPr="00621114">
              <w:rPr>
                <w:b/>
                <w:kern w:val="0"/>
                <w:sz w:val="21"/>
                <w:szCs w:val="21"/>
              </w:rPr>
              <w:t>工作制度</w:t>
            </w:r>
          </w:p>
        </w:tc>
        <w:tc>
          <w:tcPr>
            <w:tcW w:w="0" w:type="auto"/>
            <w:gridSpan w:val="3"/>
            <w:vAlign w:val="center"/>
          </w:tcPr>
          <w:p w14:paraId="7225E768" w14:textId="77777777" w:rsidR="00621114" w:rsidRPr="00621114" w:rsidRDefault="00621114" w:rsidP="00621114">
            <w:pPr>
              <w:spacing w:line="0" w:lineRule="atLeast"/>
              <w:ind w:firstLineChars="0" w:firstLine="0"/>
              <w:jc w:val="center"/>
              <w:rPr>
                <w:bCs/>
                <w:kern w:val="0"/>
                <w:sz w:val="21"/>
                <w:szCs w:val="21"/>
              </w:rPr>
            </w:pPr>
            <w:r w:rsidRPr="00621114">
              <w:rPr>
                <w:bCs/>
                <w:snapToGrid w:val="0"/>
                <w:kern w:val="0"/>
                <w:sz w:val="21"/>
                <w:szCs w:val="21"/>
              </w:rPr>
              <w:t>年工作日以</w:t>
            </w:r>
            <w:r w:rsidRPr="00621114">
              <w:rPr>
                <w:bCs/>
                <w:snapToGrid w:val="0"/>
                <w:kern w:val="0"/>
                <w:sz w:val="21"/>
                <w:szCs w:val="21"/>
              </w:rPr>
              <w:t>300</w:t>
            </w:r>
            <w:r w:rsidRPr="00621114">
              <w:rPr>
                <w:bCs/>
                <w:snapToGrid w:val="0"/>
                <w:kern w:val="0"/>
                <w:sz w:val="21"/>
                <w:szCs w:val="21"/>
              </w:rPr>
              <w:t>天计，实行</w:t>
            </w:r>
            <w:r w:rsidRPr="00621114">
              <w:rPr>
                <w:bCs/>
                <w:snapToGrid w:val="0"/>
                <w:kern w:val="0"/>
                <w:sz w:val="21"/>
                <w:szCs w:val="21"/>
              </w:rPr>
              <w:t>3</w:t>
            </w:r>
            <w:r w:rsidRPr="00621114">
              <w:rPr>
                <w:bCs/>
                <w:snapToGrid w:val="0"/>
                <w:kern w:val="0"/>
                <w:sz w:val="21"/>
                <w:szCs w:val="21"/>
              </w:rPr>
              <w:t>班、每班</w:t>
            </w:r>
            <w:r w:rsidRPr="00621114">
              <w:rPr>
                <w:bCs/>
                <w:snapToGrid w:val="0"/>
                <w:kern w:val="0"/>
                <w:sz w:val="21"/>
                <w:szCs w:val="21"/>
              </w:rPr>
              <w:t>8</w:t>
            </w:r>
            <w:r w:rsidRPr="00621114">
              <w:rPr>
                <w:bCs/>
                <w:snapToGrid w:val="0"/>
                <w:kern w:val="0"/>
                <w:sz w:val="21"/>
                <w:szCs w:val="21"/>
              </w:rPr>
              <w:t>小时工作制，年工作时数为</w:t>
            </w:r>
            <w:r w:rsidRPr="00621114">
              <w:rPr>
                <w:bCs/>
                <w:snapToGrid w:val="0"/>
                <w:kern w:val="0"/>
                <w:sz w:val="21"/>
                <w:szCs w:val="21"/>
              </w:rPr>
              <w:t>7200</w:t>
            </w:r>
            <w:r w:rsidRPr="00621114">
              <w:rPr>
                <w:bCs/>
                <w:snapToGrid w:val="0"/>
                <w:kern w:val="0"/>
                <w:sz w:val="21"/>
                <w:szCs w:val="21"/>
              </w:rPr>
              <w:t>小时</w:t>
            </w:r>
          </w:p>
        </w:tc>
      </w:tr>
    </w:tbl>
    <w:p w14:paraId="1C08F448" w14:textId="27974A1D" w:rsidR="00621114" w:rsidRPr="00621114" w:rsidRDefault="00621114" w:rsidP="00913130">
      <w:pPr>
        <w:spacing w:line="240" w:lineRule="auto"/>
        <w:ind w:firstLineChars="0" w:firstLine="0"/>
        <w:jc w:val="center"/>
        <w:rPr>
          <w:b/>
          <w:sz w:val="24"/>
          <w:szCs w:val="24"/>
        </w:rPr>
      </w:pPr>
      <w:r w:rsidRPr="00A02FE7">
        <w:rPr>
          <w:b/>
          <w:sz w:val="24"/>
        </w:rPr>
        <w:t>表</w:t>
      </w:r>
      <w:r>
        <w:rPr>
          <w:b/>
          <w:sz w:val="24"/>
        </w:rPr>
        <w:t>1-</w:t>
      </w:r>
      <w:r>
        <w:rPr>
          <w:b/>
          <w:sz w:val="24"/>
        </w:rPr>
        <w:t>2</w:t>
      </w:r>
      <w:r>
        <w:rPr>
          <w:rFonts w:hint="eastAsia"/>
          <w:b/>
          <w:sz w:val="24"/>
          <w:szCs w:val="24"/>
        </w:rPr>
        <w:t xml:space="preserve"> </w:t>
      </w:r>
      <w:r w:rsidRPr="00621114">
        <w:rPr>
          <w:b/>
          <w:sz w:val="24"/>
          <w:szCs w:val="24"/>
        </w:rPr>
        <w:t>企业</w:t>
      </w:r>
      <w:r>
        <w:rPr>
          <w:rFonts w:hint="eastAsia"/>
          <w:b/>
          <w:sz w:val="24"/>
          <w:szCs w:val="24"/>
        </w:rPr>
        <w:t>环保手续情况</w:t>
      </w:r>
      <w:r w:rsidRPr="00621114">
        <w:rPr>
          <w:b/>
          <w:sz w:val="24"/>
          <w:szCs w:val="24"/>
        </w:rPr>
        <w:t>汇总表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7"/>
        <w:gridCol w:w="3225"/>
        <w:gridCol w:w="1701"/>
        <w:gridCol w:w="1276"/>
        <w:gridCol w:w="1701"/>
        <w:gridCol w:w="1354"/>
      </w:tblGrid>
      <w:tr w:rsidR="004A1DA3" w:rsidRPr="004A1DA3" w14:paraId="51B1B3C0" w14:textId="77777777" w:rsidTr="00913130">
        <w:trPr>
          <w:trHeight w:val="273"/>
          <w:tblHeader/>
          <w:jc w:val="center"/>
        </w:trPr>
        <w:tc>
          <w:tcPr>
            <w:tcW w:w="220" w:type="pct"/>
            <w:vAlign w:val="center"/>
          </w:tcPr>
          <w:p w14:paraId="701A923C" w14:textId="77777777" w:rsidR="001D5952" w:rsidRPr="00A33918" w:rsidRDefault="001D5952" w:rsidP="004A1DA3">
            <w:pPr>
              <w:spacing w:line="240" w:lineRule="auto"/>
              <w:ind w:firstLineChars="0" w:firstLine="0"/>
              <w:jc w:val="center"/>
              <w:rPr>
                <w:rFonts w:eastAsiaTheme="majorEastAsia"/>
                <w:b/>
                <w:bCs/>
                <w:color w:val="000000" w:themeColor="text1"/>
                <w:sz w:val="21"/>
                <w:szCs w:val="21"/>
              </w:rPr>
            </w:pPr>
            <w:r w:rsidRPr="00A33918">
              <w:rPr>
                <w:rFonts w:eastAsiaTheme="majorEastAsia"/>
                <w:b/>
                <w:bCs/>
                <w:color w:val="000000" w:themeColor="text1"/>
                <w:sz w:val="21"/>
                <w:szCs w:val="21"/>
              </w:rPr>
              <w:t>序号</w:t>
            </w:r>
          </w:p>
        </w:tc>
        <w:tc>
          <w:tcPr>
            <w:tcW w:w="1665" w:type="pct"/>
            <w:vAlign w:val="center"/>
          </w:tcPr>
          <w:p w14:paraId="4668EDC6" w14:textId="77777777" w:rsidR="001D5952" w:rsidRPr="00A33918" w:rsidRDefault="001D5952" w:rsidP="004A1DA3">
            <w:pPr>
              <w:spacing w:line="240" w:lineRule="auto"/>
              <w:ind w:firstLineChars="0" w:firstLine="0"/>
              <w:jc w:val="center"/>
              <w:rPr>
                <w:rFonts w:eastAsiaTheme="majorEastAsia"/>
                <w:b/>
                <w:bCs/>
                <w:color w:val="000000" w:themeColor="text1"/>
                <w:sz w:val="21"/>
                <w:szCs w:val="21"/>
              </w:rPr>
            </w:pPr>
            <w:r w:rsidRPr="00A33918">
              <w:rPr>
                <w:rFonts w:eastAsiaTheme="majorEastAsia"/>
                <w:b/>
                <w:bCs/>
                <w:color w:val="000000" w:themeColor="text1"/>
                <w:sz w:val="21"/>
                <w:szCs w:val="21"/>
              </w:rPr>
              <w:t>环评名称</w:t>
            </w:r>
          </w:p>
        </w:tc>
        <w:tc>
          <w:tcPr>
            <w:tcW w:w="878" w:type="pct"/>
            <w:vAlign w:val="center"/>
          </w:tcPr>
          <w:p w14:paraId="4276A703" w14:textId="77777777" w:rsidR="001D5952" w:rsidRPr="00A33918" w:rsidRDefault="001D5952" w:rsidP="004A1DA3">
            <w:pPr>
              <w:spacing w:line="240" w:lineRule="auto"/>
              <w:ind w:firstLineChars="0" w:firstLine="0"/>
              <w:jc w:val="center"/>
              <w:rPr>
                <w:rFonts w:eastAsiaTheme="majorEastAsia"/>
                <w:b/>
                <w:bCs/>
                <w:color w:val="000000" w:themeColor="text1"/>
                <w:sz w:val="21"/>
                <w:szCs w:val="21"/>
              </w:rPr>
            </w:pPr>
            <w:r w:rsidRPr="00A33918">
              <w:rPr>
                <w:rFonts w:eastAsiaTheme="majorEastAsia"/>
                <w:b/>
                <w:bCs/>
                <w:color w:val="000000" w:themeColor="text1"/>
                <w:sz w:val="21"/>
                <w:szCs w:val="21"/>
              </w:rPr>
              <w:t>环评情况</w:t>
            </w:r>
          </w:p>
        </w:tc>
        <w:tc>
          <w:tcPr>
            <w:tcW w:w="659" w:type="pct"/>
            <w:vAlign w:val="center"/>
          </w:tcPr>
          <w:p w14:paraId="5CF1EF03" w14:textId="77777777" w:rsidR="001D5952" w:rsidRPr="00A33918" w:rsidRDefault="001D5952" w:rsidP="004A1DA3">
            <w:pPr>
              <w:spacing w:line="240" w:lineRule="auto"/>
              <w:ind w:firstLineChars="0" w:firstLine="0"/>
              <w:jc w:val="center"/>
              <w:rPr>
                <w:rFonts w:eastAsiaTheme="majorEastAsia"/>
                <w:b/>
                <w:bCs/>
                <w:color w:val="000000" w:themeColor="text1"/>
                <w:sz w:val="21"/>
                <w:szCs w:val="21"/>
              </w:rPr>
            </w:pPr>
            <w:r w:rsidRPr="00A33918">
              <w:rPr>
                <w:rFonts w:eastAsiaTheme="majorEastAsia"/>
                <w:b/>
                <w:bCs/>
                <w:color w:val="000000" w:themeColor="text1"/>
                <w:sz w:val="21"/>
                <w:szCs w:val="21"/>
              </w:rPr>
              <w:t>验收情况</w:t>
            </w:r>
          </w:p>
        </w:tc>
        <w:tc>
          <w:tcPr>
            <w:tcW w:w="878" w:type="pct"/>
            <w:vAlign w:val="center"/>
          </w:tcPr>
          <w:p w14:paraId="41DB5C33" w14:textId="5AF6CDB8" w:rsidR="001D5952" w:rsidRPr="004A1DA3" w:rsidRDefault="001D5952" w:rsidP="004A1DA3">
            <w:pPr>
              <w:spacing w:line="240" w:lineRule="auto"/>
              <w:ind w:firstLineChars="0" w:firstLine="0"/>
              <w:jc w:val="center"/>
              <w:rPr>
                <w:rFonts w:eastAsiaTheme="majorEastAsia"/>
                <w:b/>
                <w:bCs/>
                <w:color w:val="000000" w:themeColor="text1"/>
                <w:sz w:val="21"/>
                <w:szCs w:val="21"/>
              </w:rPr>
            </w:pPr>
            <w:r w:rsidRPr="004A1DA3">
              <w:rPr>
                <w:rFonts w:eastAsiaTheme="majorEastAsia"/>
                <w:b/>
                <w:bCs/>
                <w:color w:val="000000" w:themeColor="text1"/>
                <w:sz w:val="21"/>
                <w:szCs w:val="21"/>
              </w:rPr>
              <w:t>排污许可证</w:t>
            </w:r>
            <w:r w:rsidR="00EA2CDB" w:rsidRPr="004A1DA3">
              <w:rPr>
                <w:rFonts w:eastAsiaTheme="majorEastAsia"/>
                <w:b/>
                <w:bCs/>
                <w:color w:val="000000" w:themeColor="text1"/>
                <w:sz w:val="21"/>
                <w:szCs w:val="21"/>
              </w:rPr>
              <w:t>编号</w:t>
            </w:r>
          </w:p>
        </w:tc>
        <w:tc>
          <w:tcPr>
            <w:tcW w:w="699" w:type="pct"/>
            <w:vAlign w:val="center"/>
          </w:tcPr>
          <w:p w14:paraId="124921FB" w14:textId="77777777" w:rsidR="004A1DA3" w:rsidRDefault="001D5952" w:rsidP="004A1DA3">
            <w:pPr>
              <w:spacing w:line="240" w:lineRule="auto"/>
              <w:ind w:firstLineChars="0" w:firstLine="0"/>
              <w:jc w:val="center"/>
              <w:rPr>
                <w:rFonts w:eastAsiaTheme="majorEastAsia"/>
                <w:b/>
                <w:bCs/>
                <w:color w:val="000000" w:themeColor="text1"/>
                <w:sz w:val="21"/>
                <w:szCs w:val="21"/>
              </w:rPr>
            </w:pPr>
            <w:r w:rsidRPr="00A33918">
              <w:rPr>
                <w:rFonts w:eastAsiaTheme="majorEastAsia"/>
                <w:b/>
                <w:bCs/>
                <w:color w:val="000000" w:themeColor="text1"/>
                <w:sz w:val="21"/>
                <w:szCs w:val="21"/>
              </w:rPr>
              <w:t>正式投</w:t>
            </w:r>
          </w:p>
          <w:p w14:paraId="486B2686" w14:textId="1349D3A5" w:rsidR="001D5952" w:rsidRPr="00A33918" w:rsidRDefault="001D5952" w:rsidP="004A1DA3">
            <w:pPr>
              <w:spacing w:line="240" w:lineRule="auto"/>
              <w:ind w:firstLineChars="0" w:firstLine="0"/>
              <w:jc w:val="center"/>
              <w:rPr>
                <w:rFonts w:eastAsiaTheme="majorEastAsia"/>
                <w:b/>
                <w:bCs/>
                <w:color w:val="000000" w:themeColor="text1"/>
                <w:sz w:val="21"/>
                <w:szCs w:val="21"/>
              </w:rPr>
            </w:pPr>
            <w:r w:rsidRPr="00A33918">
              <w:rPr>
                <w:rFonts w:eastAsiaTheme="majorEastAsia"/>
                <w:b/>
                <w:bCs/>
                <w:color w:val="000000" w:themeColor="text1"/>
                <w:sz w:val="21"/>
                <w:szCs w:val="21"/>
              </w:rPr>
              <w:t>产时间</w:t>
            </w:r>
          </w:p>
        </w:tc>
      </w:tr>
      <w:tr w:rsidR="004A1DA3" w:rsidRPr="004A1DA3" w14:paraId="3BF7AF2A" w14:textId="77777777" w:rsidTr="00913130">
        <w:trPr>
          <w:trHeight w:val="890"/>
          <w:jc w:val="center"/>
        </w:trPr>
        <w:tc>
          <w:tcPr>
            <w:tcW w:w="220" w:type="pct"/>
            <w:vAlign w:val="center"/>
          </w:tcPr>
          <w:p w14:paraId="2949BB1F" w14:textId="77777777" w:rsidR="001D5952" w:rsidRPr="00A33918" w:rsidRDefault="001D5952" w:rsidP="004A1DA3">
            <w:pPr>
              <w:adjustRightInd/>
              <w:snapToGrid/>
              <w:spacing w:line="240" w:lineRule="auto"/>
              <w:ind w:firstLineChars="0" w:firstLine="0"/>
              <w:contextualSpacing/>
              <w:jc w:val="center"/>
              <w:rPr>
                <w:rFonts w:eastAsiaTheme="majorEastAsia"/>
                <w:color w:val="000000" w:themeColor="text1"/>
                <w:sz w:val="21"/>
                <w:szCs w:val="21"/>
              </w:rPr>
            </w:pPr>
            <w:r w:rsidRPr="00A33918">
              <w:rPr>
                <w:rFonts w:eastAsiaTheme="majorEastAsia"/>
                <w:color w:val="000000" w:themeColor="text1"/>
                <w:sz w:val="21"/>
                <w:szCs w:val="21"/>
              </w:rPr>
              <w:t>1</w:t>
            </w:r>
          </w:p>
        </w:tc>
        <w:tc>
          <w:tcPr>
            <w:tcW w:w="1665" w:type="pct"/>
            <w:vAlign w:val="center"/>
          </w:tcPr>
          <w:p w14:paraId="0C9C5D18" w14:textId="77777777" w:rsidR="001D5952" w:rsidRPr="00A33918" w:rsidRDefault="001D5952" w:rsidP="004A1DA3">
            <w:pPr>
              <w:adjustRightInd/>
              <w:snapToGrid/>
              <w:spacing w:line="240" w:lineRule="auto"/>
              <w:ind w:firstLineChars="0" w:firstLine="0"/>
              <w:contextualSpacing/>
              <w:jc w:val="center"/>
              <w:rPr>
                <w:rFonts w:eastAsiaTheme="majorEastAsia"/>
                <w:color w:val="000000" w:themeColor="text1"/>
                <w:sz w:val="21"/>
                <w:szCs w:val="21"/>
              </w:rPr>
            </w:pPr>
            <w:r w:rsidRPr="00A33918">
              <w:rPr>
                <w:rFonts w:eastAsiaTheme="majorEastAsia"/>
                <w:color w:val="000000" w:themeColor="text1"/>
                <w:sz w:val="21"/>
                <w:szCs w:val="21"/>
              </w:rPr>
              <w:t>徐州荣昌玻璃制品有限责任公司玻璃制品生产线节能技术改造项目</w:t>
            </w:r>
          </w:p>
        </w:tc>
        <w:tc>
          <w:tcPr>
            <w:tcW w:w="878" w:type="pct"/>
            <w:vAlign w:val="center"/>
          </w:tcPr>
          <w:p w14:paraId="65AC2A79" w14:textId="77777777" w:rsidR="001D5952" w:rsidRPr="00A33918" w:rsidRDefault="001D5952" w:rsidP="004A1DA3">
            <w:pPr>
              <w:adjustRightInd/>
              <w:snapToGrid/>
              <w:spacing w:line="240" w:lineRule="auto"/>
              <w:ind w:firstLineChars="0" w:firstLine="0"/>
              <w:contextualSpacing/>
              <w:jc w:val="center"/>
              <w:rPr>
                <w:rFonts w:eastAsiaTheme="majorEastAsia"/>
                <w:color w:val="000000" w:themeColor="text1"/>
                <w:sz w:val="21"/>
                <w:szCs w:val="21"/>
              </w:rPr>
            </w:pPr>
            <w:r w:rsidRPr="00A33918">
              <w:rPr>
                <w:rFonts w:eastAsiaTheme="majorEastAsia"/>
                <w:color w:val="000000" w:themeColor="text1"/>
                <w:sz w:val="21"/>
                <w:szCs w:val="21"/>
              </w:rPr>
              <w:t>2011</w:t>
            </w:r>
            <w:r w:rsidRPr="00A33918">
              <w:rPr>
                <w:rFonts w:eastAsiaTheme="majorEastAsia"/>
                <w:color w:val="000000" w:themeColor="text1"/>
                <w:sz w:val="21"/>
                <w:szCs w:val="21"/>
              </w:rPr>
              <w:t>年</w:t>
            </w:r>
            <w:r w:rsidRPr="00A33918">
              <w:rPr>
                <w:rFonts w:eastAsiaTheme="majorEastAsia"/>
                <w:color w:val="000000" w:themeColor="text1"/>
                <w:sz w:val="21"/>
                <w:szCs w:val="21"/>
              </w:rPr>
              <w:t>4</w:t>
            </w:r>
            <w:r w:rsidRPr="00A33918">
              <w:rPr>
                <w:rFonts w:eastAsiaTheme="majorEastAsia"/>
                <w:color w:val="000000" w:themeColor="text1"/>
                <w:sz w:val="21"/>
                <w:szCs w:val="21"/>
              </w:rPr>
              <w:t>月</w:t>
            </w:r>
            <w:r w:rsidRPr="00A33918">
              <w:rPr>
                <w:rFonts w:eastAsiaTheme="majorEastAsia"/>
                <w:color w:val="000000" w:themeColor="text1"/>
                <w:sz w:val="21"/>
                <w:szCs w:val="21"/>
              </w:rPr>
              <w:t>1</w:t>
            </w:r>
            <w:r w:rsidRPr="00A33918">
              <w:rPr>
                <w:rFonts w:eastAsiaTheme="majorEastAsia"/>
                <w:color w:val="000000" w:themeColor="text1"/>
                <w:sz w:val="21"/>
                <w:szCs w:val="21"/>
              </w:rPr>
              <w:t>日取得铜山区环境保护局审批</w:t>
            </w:r>
          </w:p>
        </w:tc>
        <w:tc>
          <w:tcPr>
            <w:tcW w:w="659" w:type="pct"/>
            <w:vAlign w:val="center"/>
          </w:tcPr>
          <w:p w14:paraId="18E64C1C" w14:textId="77777777" w:rsidR="001D5952" w:rsidRPr="00A33918" w:rsidRDefault="001D5952" w:rsidP="004A1DA3">
            <w:pPr>
              <w:adjustRightInd/>
              <w:snapToGrid/>
              <w:spacing w:line="240" w:lineRule="auto"/>
              <w:ind w:firstLineChars="0" w:firstLine="0"/>
              <w:contextualSpacing/>
              <w:jc w:val="center"/>
              <w:rPr>
                <w:rFonts w:eastAsiaTheme="majorEastAsia"/>
                <w:color w:val="000000" w:themeColor="text1"/>
                <w:sz w:val="21"/>
                <w:szCs w:val="21"/>
              </w:rPr>
            </w:pPr>
            <w:r w:rsidRPr="00A33918">
              <w:rPr>
                <w:rFonts w:eastAsiaTheme="majorEastAsia"/>
                <w:color w:val="000000" w:themeColor="text1"/>
                <w:sz w:val="21"/>
                <w:szCs w:val="21"/>
              </w:rPr>
              <w:t>2016</w:t>
            </w:r>
            <w:r w:rsidRPr="00A33918">
              <w:rPr>
                <w:rFonts w:eastAsiaTheme="majorEastAsia"/>
                <w:color w:val="000000" w:themeColor="text1"/>
                <w:sz w:val="21"/>
                <w:szCs w:val="21"/>
              </w:rPr>
              <w:t>年</w:t>
            </w:r>
            <w:r w:rsidRPr="00A33918">
              <w:rPr>
                <w:rFonts w:eastAsiaTheme="majorEastAsia"/>
                <w:color w:val="000000" w:themeColor="text1"/>
                <w:sz w:val="21"/>
                <w:szCs w:val="21"/>
              </w:rPr>
              <w:t>11</w:t>
            </w:r>
            <w:r w:rsidRPr="00A33918">
              <w:rPr>
                <w:rFonts w:eastAsiaTheme="majorEastAsia"/>
                <w:color w:val="000000" w:themeColor="text1"/>
                <w:sz w:val="21"/>
                <w:szCs w:val="21"/>
              </w:rPr>
              <w:t>月</w:t>
            </w:r>
            <w:r w:rsidRPr="00A33918">
              <w:rPr>
                <w:rFonts w:eastAsiaTheme="majorEastAsia"/>
                <w:color w:val="000000" w:themeColor="text1"/>
                <w:sz w:val="21"/>
                <w:szCs w:val="21"/>
              </w:rPr>
              <w:t>5</w:t>
            </w:r>
            <w:r w:rsidRPr="00A33918">
              <w:rPr>
                <w:rFonts w:eastAsiaTheme="majorEastAsia"/>
                <w:color w:val="000000" w:themeColor="text1"/>
                <w:sz w:val="21"/>
                <w:szCs w:val="21"/>
              </w:rPr>
              <w:t>日通过验收</w:t>
            </w:r>
          </w:p>
        </w:tc>
        <w:tc>
          <w:tcPr>
            <w:tcW w:w="878" w:type="pct"/>
            <w:vAlign w:val="center"/>
          </w:tcPr>
          <w:p w14:paraId="4A845182" w14:textId="1A1D4BDE" w:rsidR="001D5952" w:rsidRPr="004A1DA3" w:rsidRDefault="00EA2CDB" w:rsidP="004A1DA3">
            <w:pPr>
              <w:adjustRightInd/>
              <w:snapToGrid/>
              <w:spacing w:line="240" w:lineRule="auto"/>
              <w:ind w:firstLineChars="0" w:firstLine="0"/>
              <w:contextualSpacing/>
              <w:jc w:val="center"/>
              <w:rPr>
                <w:rFonts w:eastAsiaTheme="majorEastAsia"/>
                <w:color w:val="000000" w:themeColor="text1"/>
                <w:sz w:val="21"/>
                <w:szCs w:val="21"/>
              </w:rPr>
            </w:pPr>
            <w:r w:rsidRPr="004A1DA3">
              <w:rPr>
                <w:rFonts w:eastAsiaTheme="majorEastAsia"/>
                <w:color w:val="000000" w:themeColor="text1"/>
                <w:sz w:val="21"/>
                <w:szCs w:val="21"/>
                <w:shd w:val="clear" w:color="auto" w:fill="FFFFFF"/>
              </w:rPr>
              <w:t>913203121364772970001Q</w:t>
            </w:r>
          </w:p>
        </w:tc>
        <w:tc>
          <w:tcPr>
            <w:tcW w:w="699" w:type="pct"/>
            <w:vAlign w:val="center"/>
          </w:tcPr>
          <w:p w14:paraId="56029414" w14:textId="176CF875" w:rsidR="001D5952" w:rsidRPr="00A33918" w:rsidRDefault="001D5952" w:rsidP="004A1DA3">
            <w:pPr>
              <w:adjustRightInd/>
              <w:snapToGrid/>
              <w:spacing w:line="240" w:lineRule="auto"/>
              <w:ind w:firstLineChars="0" w:firstLine="0"/>
              <w:contextualSpacing/>
              <w:jc w:val="center"/>
              <w:rPr>
                <w:rFonts w:eastAsiaTheme="majorEastAsia"/>
                <w:color w:val="000000" w:themeColor="text1"/>
                <w:sz w:val="21"/>
                <w:szCs w:val="21"/>
              </w:rPr>
            </w:pPr>
            <w:r w:rsidRPr="00A33918">
              <w:rPr>
                <w:rFonts w:eastAsiaTheme="majorEastAsia"/>
                <w:color w:val="000000" w:themeColor="text1"/>
                <w:sz w:val="21"/>
                <w:szCs w:val="21"/>
              </w:rPr>
              <w:t>2011</w:t>
            </w:r>
            <w:r w:rsidRPr="00A33918">
              <w:rPr>
                <w:rFonts w:eastAsiaTheme="majorEastAsia"/>
                <w:color w:val="000000" w:themeColor="text1"/>
                <w:sz w:val="21"/>
                <w:szCs w:val="21"/>
              </w:rPr>
              <w:t>年</w:t>
            </w:r>
            <w:r w:rsidRPr="00A33918">
              <w:rPr>
                <w:rFonts w:eastAsiaTheme="majorEastAsia"/>
                <w:color w:val="000000" w:themeColor="text1"/>
                <w:sz w:val="21"/>
                <w:szCs w:val="21"/>
              </w:rPr>
              <w:t>5</w:t>
            </w:r>
            <w:r w:rsidRPr="00A33918">
              <w:rPr>
                <w:rFonts w:eastAsiaTheme="majorEastAsia"/>
                <w:color w:val="000000" w:themeColor="text1"/>
                <w:sz w:val="21"/>
                <w:szCs w:val="21"/>
              </w:rPr>
              <w:t>月</w:t>
            </w:r>
          </w:p>
        </w:tc>
      </w:tr>
      <w:tr w:rsidR="004A1DA3" w:rsidRPr="004A1DA3" w14:paraId="167D3C76" w14:textId="77777777" w:rsidTr="00913130">
        <w:trPr>
          <w:trHeight w:val="890"/>
          <w:jc w:val="center"/>
        </w:trPr>
        <w:tc>
          <w:tcPr>
            <w:tcW w:w="220" w:type="pct"/>
            <w:vAlign w:val="center"/>
          </w:tcPr>
          <w:p w14:paraId="58AF315C" w14:textId="4EBE97AB" w:rsidR="001D5952" w:rsidRPr="004A1DA3" w:rsidRDefault="001D5952" w:rsidP="004A1DA3">
            <w:pPr>
              <w:adjustRightInd/>
              <w:snapToGrid/>
              <w:spacing w:line="240" w:lineRule="auto"/>
              <w:ind w:firstLineChars="0" w:firstLine="0"/>
              <w:contextualSpacing/>
              <w:jc w:val="center"/>
              <w:rPr>
                <w:rFonts w:eastAsiaTheme="majorEastAsia"/>
                <w:color w:val="000000" w:themeColor="text1"/>
                <w:sz w:val="21"/>
                <w:szCs w:val="21"/>
              </w:rPr>
            </w:pPr>
            <w:r w:rsidRPr="00A33918">
              <w:rPr>
                <w:rFonts w:eastAsiaTheme="majorEastAsia"/>
                <w:color w:val="000000" w:themeColor="text1"/>
                <w:sz w:val="21"/>
                <w:szCs w:val="21"/>
              </w:rPr>
              <w:t>2</w:t>
            </w:r>
          </w:p>
        </w:tc>
        <w:tc>
          <w:tcPr>
            <w:tcW w:w="1665" w:type="pct"/>
            <w:vAlign w:val="center"/>
          </w:tcPr>
          <w:p w14:paraId="540570EF" w14:textId="3EC342F0" w:rsidR="001D5952" w:rsidRPr="004A1DA3" w:rsidRDefault="001D5952" w:rsidP="004A1DA3">
            <w:pPr>
              <w:adjustRightInd/>
              <w:snapToGrid/>
              <w:spacing w:line="240" w:lineRule="auto"/>
              <w:ind w:firstLineChars="0" w:firstLine="0"/>
              <w:contextualSpacing/>
              <w:jc w:val="center"/>
              <w:rPr>
                <w:rFonts w:eastAsiaTheme="majorEastAsia"/>
                <w:color w:val="000000" w:themeColor="text1"/>
                <w:sz w:val="21"/>
                <w:szCs w:val="21"/>
              </w:rPr>
            </w:pPr>
            <w:r w:rsidRPr="00A33918">
              <w:rPr>
                <w:rFonts w:eastAsiaTheme="majorEastAsia"/>
                <w:color w:val="000000" w:themeColor="text1"/>
                <w:sz w:val="21"/>
                <w:szCs w:val="21"/>
              </w:rPr>
              <w:t>徐州荣昌玻璃制品有限责任公司高品质轻量化日用玻璃产品生产线及炉窑节能技术改造项目</w:t>
            </w:r>
          </w:p>
        </w:tc>
        <w:tc>
          <w:tcPr>
            <w:tcW w:w="878" w:type="pct"/>
            <w:vAlign w:val="center"/>
          </w:tcPr>
          <w:p w14:paraId="6FCA6AD8" w14:textId="5A9DD818" w:rsidR="001D5952" w:rsidRPr="004A1DA3" w:rsidRDefault="001D5952" w:rsidP="004A1DA3">
            <w:pPr>
              <w:adjustRightInd/>
              <w:snapToGrid/>
              <w:spacing w:line="240" w:lineRule="auto"/>
              <w:ind w:firstLineChars="0" w:firstLine="0"/>
              <w:contextualSpacing/>
              <w:jc w:val="center"/>
              <w:rPr>
                <w:rFonts w:eastAsiaTheme="majorEastAsia"/>
                <w:color w:val="000000" w:themeColor="text1"/>
                <w:sz w:val="21"/>
                <w:szCs w:val="21"/>
              </w:rPr>
            </w:pPr>
            <w:r w:rsidRPr="00A33918">
              <w:rPr>
                <w:rFonts w:eastAsiaTheme="majorEastAsia"/>
                <w:color w:val="000000" w:themeColor="text1"/>
                <w:sz w:val="21"/>
                <w:szCs w:val="21"/>
              </w:rPr>
              <w:t>2017</w:t>
            </w:r>
            <w:r w:rsidRPr="00A33918">
              <w:rPr>
                <w:rFonts w:eastAsiaTheme="majorEastAsia"/>
                <w:color w:val="000000" w:themeColor="text1"/>
                <w:sz w:val="21"/>
                <w:szCs w:val="21"/>
              </w:rPr>
              <w:t>年</w:t>
            </w:r>
            <w:r w:rsidRPr="00A33918">
              <w:rPr>
                <w:rFonts w:eastAsiaTheme="majorEastAsia"/>
                <w:color w:val="000000" w:themeColor="text1"/>
                <w:sz w:val="21"/>
                <w:szCs w:val="21"/>
              </w:rPr>
              <w:t>3</w:t>
            </w:r>
            <w:r w:rsidRPr="00A33918">
              <w:rPr>
                <w:rFonts w:eastAsiaTheme="majorEastAsia"/>
                <w:color w:val="000000" w:themeColor="text1"/>
                <w:sz w:val="21"/>
                <w:szCs w:val="21"/>
              </w:rPr>
              <w:t>月</w:t>
            </w:r>
            <w:r w:rsidRPr="00A33918">
              <w:rPr>
                <w:rFonts w:eastAsiaTheme="majorEastAsia"/>
                <w:color w:val="000000" w:themeColor="text1"/>
                <w:sz w:val="21"/>
                <w:szCs w:val="21"/>
              </w:rPr>
              <w:t>28</w:t>
            </w:r>
            <w:r w:rsidRPr="00A33918">
              <w:rPr>
                <w:rFonts w:eastAsiaTheme="majorEastAsia"/>
                <w:color w:val="000000" w:themeColor="text1"/>
                <w:sz w:val="21"/>
                <w:szCs w:val="21"/>
              </w:rPr>
              <w:t>日取得铜山区环境保护局审批</w:t>
            </w:r>
          </w:p>
        </w:tc>
        <w:tc>
          <w:tcPr>
            <w:tcW w:w="659" w:type="pct"/>
            <w:vAlign w:val="center"/>
          </w:tcPr>
          <w:p w14:paraId="4371E17F" w14:textId="66784F3B" w:rsidR="001D5952" w:rsidRPr="004A1DA3" w:rsidRDefault="001D5952" w:rsidP="004A1DA3">
            <w:pPr>
              <w:adjustRightInd/>
              <w:snapToGrid/>
              <w:spacing w:line="240" w:lineRule="auto"/>
              <w:ind w:firstLineChars="0" w:firstLine="0"/>
              <w:contextualSpacing/>
              <w:jc w:val="center"/>
              <w:rPr>
                <w:rFonts w:eastAsiaTheme="majorEastAsia"/>
                <w:color w:val="000000" w:themeColor="text1"/>
                <w:sz w:val="21"/>
                <w:szCs w:val="21"/>
              </w:rPr>
            </w:pPr>
            <w:r w:rsidRPr="00A33918">
              <w:rPr>
                <w:rFonts w:eastAsiaTheme="majorEastAsia"/>
                <w:color w:val="000000" w:themeColor="text1"/>
                <w:sz w:val="21"/>
                <w:szCs w:val="21"/>
              </w:rPr>
              <w:t>/</w:t>
            </w:r>
          </w:p>
        </w:tc>
        <w:tc>
          <w:tcPr>
            <w:tcW w:w="878" w:type="pct"/>
            <w:vAlign w:val="center"/>
          </w:tcPr>
          <w:p w14:paraId="61EC258E" w14:textId="3C301A62" w:rsidR="001D5952" w:rsidRPr="004A1DA3" w:rsidRDefault="00EA2CDB" w:rsidP="004A1DA3">
            <w:pPr>
              <w:adjustRightInd/>
              <w:snapToGrid/>
              <w:spacing w:line="240" w:lineRule="auto"/>
              <w:ind w:firstLineChars="0" w:firstLine="0"/>
              <w:contextualSpacing/>
              <w:jc w:val="center"/>
              <w:rPr>
                <w:rFonts w:eastAsiaTheme="majorEastAsia"/>
                <w:color w:val="000000" w:themeColor="text1"/>
                <w:sz w:val="21"/>
                <w:szCs w:val="21"/>
              </w:rPr>
            </w:pPr>
            <w:r w:rsidRPr="004A1DA3">
              <w:rPr>
                <w:rFonts w:eastAsiaTheme="majorEastAsia"/>
                <w:color w:val="000000" w:themeColor="text1"/>
                <w:sz w:val="21"/>
                <w:szCs w:val="21"/>
                <w:shd w:val="clear" w:color="auto" w:fill="FFFFFF"/>
              </w:rPr>
              <w:t>913203121364772970001Q</w:t>
            </w:r>
          </w:p>
        </w:tc>
        <w:tc>
          <w:tcPr>
            <w:tcW w:w="699" w:type="pct"/>
            <w:vAlign w:val="center"/>
          </w:tcPr>
          <w:p w14:paraId="02E496E3" w14:textId="30846579" w:rsidR="001D5952" w:rsidRPr="004A1DA3" w:rsidRDefault="001D5952" w:rsidP="004A1DA3">
            <w:pPr>
              <w:adjustRightInd/>
              <w:snapToGrid/>
              <w:spacing w:line="240" w:lineRule="auto"/>
              <w:ind w:firstLineChars="0" w:firstLine="0"/>
              <w:contextualSpacing/>
              <w:jc w:val="center"/>
              <w:rPr>
                <w:rFonts w:eastAsiaTheme="majorEastAsia"/>
                <w:color w:val="000000" w:themeColor="text1"/>
                <w:sz w:val="21"/>
                <w:szCs w:val="21"/>
              </w:rPr>
            </w:pPr>
            <w:r w:rsidRPr="00A33918">
              <w:rPr>
                <w:rFonts w:eastAsiaTheme="majorEastAsia"/>
                <w:color w:val="000000" w:themeColor="text1"/>
                <w:sz w:val="21"/>
                <w:szCs w:val="21"/>
              </w:rPr>
              <w:t>2017</w:t>
            </w:r>
            <w:r w:rsidRPr="00A33918">
              <w:rPr>
                <w:rFonts w:eastAsiaTheme="majorEastAsia"/>
                <w:color w:val="000000" w:themeColor="text1"/>
                <w:sz w:val="21"/>
                <w:szCs w:val="21"/>
              </w:rPr>
              <w:t>年</w:t>
            </w:r>
            <w:r w:rsidRPr="00A33918">
              <w:rPr>
                <w:rFonts w:eastAsiaTheme="majorEastAsia"/>
                <w:color w:val="000000" w:themeColor="text1"/>
                <w:sz w:val="21"/>
                <w:szCs w:val="21"/>
              </w:rPr>
              <w:t>3</w:t>
            </w:r>
            <w:r w:rsidRPr="00A33918">
              <w:rPr>
                <w:rFonts w:eastAsiaTheme="majorEastAsia"/>
                <w:color w:val="000000" w:themeColor="text1"/>
                <w:sz w:val="21"/>
                <w:szCs w:val="21"/>
              </w:rPr>
              <w:t>月</w:t>
            </w:r>
          </w:p>
        </w:tc>
      </w:tr>
    </w:tbl>
    <w:p w14:paraId="6A1A854D" w14:textId="1678C9A5" w:rsidR="00621114" w:rsidRPr="00621114" w:rsidRDefault="00621114" w:rsidP="00C04B27">
      <w:pPr>
        <w:pStyle w:val="a1"/>
        <w:ind w:firstLineChars="71" w:firstLine="199"/>
        <w:rPr>
          <w:rFonts w:hint="eastAsia"/>
        </w:rPr>
      </w:pPr>
    </w:p>
    <w:p w14:paraId="32DC7D48" w14:textId="695217AE" w:rsidR="00621114" w:rsidRDefault="00621114" w:rsidP="00621114">
      <w:pPr>
        <w:pStyle w:val="5"/>
        <w:numPr>
          <w:ilvl w:val="0"/>
          <w:numId w:val="0"/>
        </w:numPr>
        <w:ind w:left="2040" w:hanging="360"/>
      </w:pPr>
    </w:p>
    <w:p w14:paraId="0D635611" w14:textId="77777777" w:rsidR="004A1DA3" w:rsidRDefault="004A1DA3" w:rsidP="00621114">
      <w:pPr>
        <w:pStyle w:val="5"/>
        <w:numPr>
          <w:ilvl w:val="0"/>
          <w:numId w:val="0"/>
        </w:numPr>
        <w:ind w:left="2040" w:hanging="360"/>
        <w:rPr>
          <w:rFonts w:hint="eastAsia"/>
        </w:rPr>
      </w:pPr>
    </w:p>
    <w:p w14:paraId="701A5C07" w14:textId="77777777" w:rsidR="00621114" w:rsidRPr="00621114" w:rsidRDefault="00621114" w:rsidP="00621114">
      <w:pPr>
        <w:pStyle w:val="5"/>
        <w:numPr>
          <w:ilvl w:val="0"/>
          <w:numId w:val="0"/>
        </w:numPr>
        <w:ind w:left="2040" w:hanging="360"/>
        <w:rPr>
          <w:rFonts w:hint="eastAsia"/>
        </w:rPr>
      </w:pPr>
    </w:p>
    <w:p w14:paraId="259E9C07" w14:textId="4862E6DA" w:rsidR="00C04B27" w:rsidRDefault="00813BBA" w:rsidP="00513669">
      <w:pPr>
        <w:pStyle w:val="a1"/>
        <w:spacing w:after="0"/>
        <w:ind w:firstLineChars="0" w:firstLine="0"/>
        <w:outlineLvl w:val="2"/>
      </w:pPr>
      <w:r>
        <w:lastRenderedPageBreak/>
        <w:t>1.</w:t>
      </w:r>
      <w:r w:rsidR="00DD17FC">
        <w:t>2</w:t>
      </w:r>
      <w:r w:rsidR="00C04B27">
        <w:rPr>
          <w:rFonts w:hint="eastAsia"/>
        </w:rPr>
        <w:t>环评批复要求及落实情况</w:t>
      </w:r>
    </w:p>
    <w:p w14:paraId="5708300F" w14:textId="5795AA60" w:rsidR="001C0494" w:rsidRDefault="001C0494" w:rsidP="001C0494">
      <w:pPr>
        <w:pStyle w:val="aa"/>
        <w:ind w:left="560" w:firstLine="560"/>
      </w:pPr>
      <w:r>
        <w:rPr>
          <w:rFonts w:hint="eastAsia"/>
        </w:rPr>
        <w:t>环评批复及落实情况见表</w:t>
      </w:r>
      <w:r>
        <w:rPr>
          <w:rFonts w:hint="eastAsia"/>
        </w:rPr>
        <w:t>1</w:t>
      </w:r>
      <w:r>
        <w:t>-</w:t>
      </w:r>
      <w:r>
        <w:t>3</w:t>
      </w:r>
      <w:r>
        <w:rPr>
          <w:rFonts w:hint="eastAsia"/>
        </w:rPr>
        <w:t>。</w:t>
      </w:r>
    </w:p>
    <w:p w14:paraId="1C10C1A8" w14:textId="4214F25F" w:rsidR="001C0494" w:rsidRPr="001C0494" w:rsidRDefault="001C0494" w:rsidP="001C0494">
      <w:pPr>
        <w:tabs>
          <w:tab w:val="left" w:pos="2040"/>
        </w:tabs>
        <w:spacing w:line="240" w:lineRule="auto"/>
        <w:ind w:firstLineChars="0" w:firstLine="0"/>
        <w:jc w:val="center"/>
        <w:rPr>
          <w:b/>
          <w:bCs/>
          <w:sz w:val="24"/>
        </w:rPr>
      </w:pPr>
      <w:r w:rsidRPr="001C0494">
        <w:rPr>
          <w:rFonts w:hint="eastAsia"/>
          <w:b/>
          <w:bCs/>
          <w:sz w:val="24"/>
        </w:rPr>
        <w:t>表</w:t>
      </w:r>
      <w:r w:rsidRPr="001C0494">
        <w:rPr>
          <w:rFonts w:hint="eastAsia"/>
          <w:b/>
          <w:bCs/>
          <w:sz w:val="24"/>
        </w:rPr>
        <w:t>1</w:t>
      </w:r>
      <w:r w:rsidRPr="001C0494">
        <w:rPr>
          <w:b/>
          <w:bCs/>
          <w:sz w:val="24"/>
        </w:rPr>
        <w:t>-</w:t>
      </w:r>
      <w:r w:rsidR="00B404CA">
        <w:rPr>
          <w:b/>
          <w:bCs/>
          <w:sz w:val="24"/>
        </w:rPr>
        <w:t>3</w:t>
      </w:r>
      <w:r w:rsidRPr="001C0494">
        <w:rPr>
          <w:b/>
          <w:bCs/>
          <w:sz w:val="24"/>
        </w:rPr>
        <w:t xml:space="preserve"> </w:t>
      </w:r>
      <w:r w:rsidRPr="001C0494">
        <w:rPr>
          <w:rFonts w:hint="eastAsia"/>
          <w:b/>
          <w:bCs/>
          <w:sz w:val="24"/>
        </w:rPr>
        <w:t>“环评批复”落实情况一览表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9"/>
        <w:gridCol w:w="3975"/>
        <w:gridCol w:w="4794"/>
      </w:tblGrid>
      <w:tr w:rsidR="001C0494" w:rsidRPr="001C0494" w14:paraId="0025A943" w14:textId="77777777" w:rsidTr="00913130">
        <w:trPr>
          <w:trHeight w:val="340"/>
          <w:jc w:val="center"/>
        </w:trPr>
        <w:tc>
          <w:tcPr>
            <w:tcW w:w="374" w:type="pct"/>
            <w:vAlign w:val="center"/>
          </w:tcPr>
          <w:p w14:paraId="49E1FB55" w14:textId="77777777" w:rsidR="001C0494" w:rsidRPr="001C0494" w:rsidRDefault="001C0494" w:rsidP="001C0494">
            <w:pPr>
              <w:spacing w:line="240" w:lineRule="auto"/>
              <w:ind w:firstLineChars="0" w:firstLine="0"/>
              <w:jc w:val="center"/>
              <w:rPr>
                <w:b/>
                <w:bCs/>
                <w:sz w:val="21"/>
              </w:rPr>
            </w:pPr>
            <w:r w:rsidRPr="001C0494">
              <w:rPr>
                <w:b/>
                <w:bCs/>
                <w:sz w:val="21"/>
              </w:rPr>
              <w:t>序号</w:t>
            </w:r>
          </w:p>
        </w:tc>
        <w:tc>
          <w:tcPr>
            <w:tcW w:w="2097" w:type="pct"/>
            <w:vAlign w:val="center"/>
          </w:tcPr>
          <w:p w14:paraId="7D73D9A5" w14:textId="77777777" w:rsidR="001C0494" w:rsidRPr="001C0494" w:rsidRDefault="001C0494" w:rsidP="001C0494">
            <w:pPr>
              <w:spacing w:line="240" w:lineRule="auto"/>
              <w:ind w:firstLineChars="0" w:firstLine="0"/>
              <w:jc w:val="center"/>
              <w:rPr>
                <w:b/>
                <w:bCs/>
                <w:sz w:val="21"/>
              </w:rPr>
            </w:pPr>
            <w:r w:rsidRPr="001C0494">
              <w:rPr>
                <w:rFonts w:hint="eastAsia"/>
                <w:b/>
                <w:bCs/>
                <w:sz w:val="21"/>
              </w:rPr>
              <w:t>环评批复要求</w:t>
            </w:r>
          </w:p>
        </w:tc>
        <w:tc>
          <w:tcPr>
            <w:tcW w:w="2529" w:type="pct"/>
            <w:vAlign w:val="center"/>
          </w:tcPr>
          <w:p w14:paraId="6071931D" w14:textId="77777777" w:rsidR="001C0494" w:rsidRPr="001C0494" w:rsidRDefault="001C0494" w:rsidP="001C0494">
            <w:pPr>
              <w:spacing w:line="240" w:lineRule="auto"/>
              <w:ind w:firstLineChars="0" w:firstLine="0"/>
              <w:jc w:val="center"/>
              <w:rPr>
                <w:b/>
                <w:bCs/>
                <w:sz w:val="21"/>
              </w:rPr>
            </w:pPr>
            <w:r w:rsidRPr="001C0494">
              <w:rPr>
                <w:rFonts w:hint="eastAsia"/>
                <w:b/>
                <w:bCs/>
                <w:sz w:val="21"/>
              </w:rPr>
              <w:t>批复及落实情况</w:t>
            </w:r>
          </w:p>
        </w:tc>
      </w:tr>
      <w:tr w:rsidR="006A7B5C" w:rsidRPr="001C0494" w14:paraId="3B166778" w14:textId="77777777" w:rsidTr="00913130">
        <w:trPr>
          <w:trHeight w:val="340"/>
          <w:jc w:val="center"/>
        </w:trPr>
        <w:tc>
          <w:tcPr>
            <w:tcW w:w="374" w:type="pct"/>
            <w:vAlign w:val="center"/>
          </w:tcPr>
          <w:p w14:paraId="3FDB2E21" w14:textId="77777777" w:rsidR="006A7B5C" w:rsidRPr="001C0494" w:rsidRDefault="006A7B5C" w:rsidP="006A7B5C">
            <w:pPr>
              <w:spacing w:line="240" w:lineRule="auto"/>
              <w:ind w:firstLineChars="0" w:firstLine="0"/>
              <w:jc w:val="center"/>
              <w:rPr>
                <w:sz w:val="21"/>
              </w:rPr>
            </w:pPr>
            <w:r w:rsidRPr="001C0494">
              <w:rPr>
                <w:sz w:val="21"/>
              </w:rPr>
              <w:t>1</w:t>
            </w:r>
          </w:p>
        </w:tc>
        <w:tc>
          <w:tcPr>
            <w:tcW w:w="2097" w:type="pct"/>
            <w:vAlign w:val="center"/>
          </w:tcPr>
          <w:p w14:paraId="56858A12" w14:textId="33545356" w:rsidR="006A7B5C" w:rsidRPr="001C0494" w:rsidRDefault="006A7B5C" w:rsidP="006A7B5C">
            <w:pPr>
              <w:spacing w:line="240" w:lineRule="auto"/>
              <w:ind w:firstLineChars="0" w:firstLine="0"/>
              <w:jc w:val="center"/>
              <w:rPr>
                <w:sz w:val="21"/>
              </w:rPr>
            </w:pPr>
            <w:r w:rsidRPr="001C0494">
              <w:rPr>
                <w:rFonts w:hint="eastAsia"/>
                <w:sz w:val="21"/>
              </w:rPr>
              <w:t>按“清污分流、雨污分流、一水多用”的原则建设厂区给排水管网。</w:t>
            </w:r>
            <w:r>
              <w:rPr>
                <w:rFonts w:hint="eastAsia"/>
                <w:sz w:val="21"/>
              </w:rPr>
              <w:t>本项目施工产生的废水应分类收集做相应处理后全部回用于施工场地防尘。本次技改项目不新增废水量，营运期间废水排放满足原环评要求</w:t>
            </w:r>
          </w:p>
        </w:tc>
        <w:tc>
          <w:tcPr>
            <w:tcW w:w="2529" w:type="pct"/>
            <w:vAlign w:val="center"/>
          </w:tcPr>
          <w:p w14:paraId="5C0EB3D9" w14:textId="450DDACA" w:rsidR="006A7B5C" w:rsidRPr="001C0494" w:rsidRDefault="006A7B5C" w:rsidP="006A7B5C">
            <w:pPr>
              <w:spacing w:line="240" w:lineRule="auto"/>
              <w:ind w:firstLineChars="0" w:firstLine="0"/>
              <w:jc w:val="center"/>
              <w:rPr>
                <w:rFonts w:hAnsi="黑体"/>
                <w:sz w:val="21"/>
              </w:rPr>
            </w:pPr>
            <w:r w:rsidRPr="001C0494">
              <w:rPr>
                <w:rFonts w:hint="eastAsia"/>
                <w:sz w:val="21"/>
              </w:rPr>
              <w:t>本项目按照</w:t>
            </w:r>
            <w:r>
              <w:rPr>
                <w:rFonts w:hint="eastAsia"/>
                <w:sz w:val="21"/>
              </w:rPr>
              <w:t>原环评</w:t>
            </w:r>
            <w:r w:rsidRPr="001C0494">
              <w:rPr>
                <w:rFonts w:hint="eastAsia"/>
                <w:sz w:val="21"/>
              </w:rPr>
              <w:t>“雨污分流”的原则，建设了雨污管网。本项目无生产废水产生。项目营运期间生活污水经化粪池</w:t>
            </w:r>
            <w:r w:rsidRPr="001C0494">
              <w:rPr>
                <w:rFonts w:hint="eastAsia"/>
                <w:sz w:val="21"/>
              </w:rPr>
              <w:t>+</w:t>
            </w:r>
            <w:r w:rsidRPr="001C0494">
              <w:rPr>
                <w:rFonts w:hint="eastAsia"/>
                <w:sz w:val="21"/>
              </w:rPr>
              <w:t>地埋式污水处理措施处理后用于厂区绿化</w:t>
            </w:r>
          </w:p>
        </w:tc>
      </w:tr>
      <w:tr w:rsidR="006A7B5C" w:rsidRPr="001C0494" w14:paraId="2B19B4FA" w14:textId="77777777" w:rsidTr="00913130">
        <w:trPr>
          <w:trHeight w:val="340"/>
          <w:jc w:val="center"/>
        </w:trPr>
        <w:tc>
          <w:tcPr>
            <w:tcW w:w="374" w:type="pct"/>
            <w:vAlign w:val="center"/>
          </w:tcPr>
          <w:p w14:paraId="658C460D" w14:textId="77777777" w:rsidR="006A7B5C" w:rsidRPr="001C0494" w:rsidRDefault="006A7B5C" w:rsidP="006A7B5C">
            <w:pPr>
              <w:spacing w:line="240" w:lineRule="auto"/>
              <w:ind w:firstLineChars="0" w:firstLine="0"/>
              <w:jc w:val="center"/>
              <w:rPr>
                <w:sz w:val="21"/>
              </w:rPr>
            </w:pPr>
            <w:r w:rsidRPr="001C0494">
              <w:rPr>
                <w:sz w:val="21"/>
              </w:rPr>
              <w:t>2</w:t>
            </w:r>
          </w:p>
        </w:tc>
        <w:tc>
          <w:tcPr>
            <w:tcW w:w="2097" w:type="pct"/>
            <w:vAlign w:val="center"/>
          </w:tcPr>
          <w:p w14:paraId="51684A4C" w14:textId="1537513C" w:rsidR="006A7B5C" w:rsidRPr="001C0494" w:rsidRDefault="006A7B5C" w:rsidP="006A7B5C">
            <w:pPr>
              <w:spacing w:line="240" w:lineRule="auto"/>
              <w:ind w:firstLineChars="0" w:firstLine="0"/>
              <w:jc w:val="center"/>
              <w:rPr>
                <w:rFonts w:hint="eastAsia"/>
                <w:sz w:val="21"/>
              </w:rPr>
            </w:pPr>
            <w:r>
              <w:rPr>
                <w:rFonts w:hint="eastAsia"/>
                <w:sz w:val="21"/>
              </w:rPr>
              <w:t>施工过程应封闭施工，施工材料统一</w:t>
            </w:r>
            <w:r w:rsidR="00205DA8">
              <w:rPr>
                <w:rFonts w:hint="eastAsia"/>
                <w:sz w:val="21"/>
              </w:rPr>
              <w:t>堆放</w:t>
            </w:r>
            <w:r>
              <w:rPr>
                <w:rFonts w:hint="eastAsia"/>
                <w:sz w:val="21"/>
              </w:rPr>
              <w:t>，施工场地、施工道路应采用洒水和清扫等措施抑制扬尘。本项目</w:t>
            </w:r>
            <w:r w:rsidR="00CC6502">
              <w:rPr>
                <w:rFonts w:hint="eastAsia"/>
                <w:sz w:val="21"/>
              </w:rPr>
              <w:t>炉窑废气经引风机收集，通过除尘器处理达标后高空排放，废气排放执行《平板玻璃工业大气污染物排放标准》</w:t>
            </w:r>
            <w:r w:rsidR="002302B9" w:rsidRPr="002302B9">
              <w:rPr>
                <w:sz w:val="21"/>
              </w:rPr>
              <w:t>（</w:t>
            </w:r>
            <w:r w:rsidR="002302B9" w:rsidRPr="002302B9">
              <w:rPr>
                <w:sz w:val="21"/>
              </w:rPr>
              <w:t>GB 26453-20</w:t>
            </w:r>
            <w:r w:rsidR="00B341E1">
              <w:rPr>
                <w:sz w:val="21"/>
              </w:rPr>
              <w:t>11</w:t>
            </w:r>
            <w:r w:rsidR="002302B9" w:rsidRPr="002302B9">
              <w:rPr>
                <w:sz w:val="21"/>
              </w:rPr>
              <w:t>）</w:t>
            </w:r>
            <w:r w:rsidR="00B341E1">
              <w:rPr>
                <w:rFonts w:hint="eastAsia"/>
                <w:sz w:val="21"/>
              </w:rPr>
              <w:t>表</w:t>
            </w:r>
            <w:r w:rsidR="00B341E1">
              <w:rPr>
                <w:rFonts w:hint="eastAsia"/>
                <w:sz w:val="21"/>
              </w:rPr>
              <w:t>2</w:t>
            </w:r>
            <w:r w:rsidR="00B341E1">
              <w:rPr>
                <w:rFonts w:hint="eastAsia"/>
                <w:sz w:val="21"/>
              </w:rPr>
              <w:t>中的相关标准</w:t>
            </w:r>
          </w:p>
        </w:tc>
        <w:tc>
          <w:tcPr>
            <w:tcW w:w="2529" w:type="pct"/>
            <w:vAlign w:val="center"/>
          </w:tcPr>
          <w:p w14:paraId="28F71CD4" w14:textId="24F69215" w:rsidR="006A7B5C" w:rsidRPr="001C0494" w:rsidRDefault="00205DA8" w:rsidP="006A7B5C">
            <w:pPr>
              <w:spacing w:line="240" w:lineRule="auto"/>
              <w:ind w:firstLineChars="0" w:firstLine="0"/>
              <w:jc w:val="center"/>
              <w:rPr>
                <w:sz w:val="21"/>
              </w:rPr>
            </w:pPr>
            <w:r>
              <w:rPr>
                <w:rFonts w:hint="eastAsia"/>
                <w:sz w:val="21"/>
              </w:rPr>
              <w:t>本项目</w:t>
            </w:r>
            <w:r w:rsidRPr="00B52129">
              <w:rPr>
                <w:rFonts w:hint="eastAsia"/>
                <w:sz w:val="21"/>
              </w:rPr>
              <w:t>玻</w:t>
            </w:r>
            <w:r w:rsidRPr="00B52129">
              <w:rPr>
                <w:rFonts w:hint="eastAsia"/>
                <w:sz w:val="21"/>
                <w:szCs w:val="21"/>
              </w:rPr>
              <w:t>璃炉窑废气</w:t>
            </w:r>
            <w:r w:rsidRPr="00B52129">
              <w:rPr>
                <w:sz w:val="21"/>
                <w:szCs w:val="21"/>
              </w:rPr>
              <w:t>废气经</w:t>
            </w:r>
            <w:r w:rsidRPr="00B52129">
              <w:rPr>
                <w:sz w:val="21"/>
                <w:szCs w:val="21"/>
              </w:rPr>
              <w:t>SCR</w:t>
            </w:r>
            <w:r w:rsidRPr="00B52129">
              <w:rPr>
                <w:sz w:val="21"/>
                <w:szCs w:val="21"/>
              </w:rPr>
              <w:t>脱硝</w:t>
            </w:r>
            <w:r w:rsidRPr="00B52129">
              <w:rPr>
                <w:sz w:val="21"/>
                <w:szCs w:val="21"/>
              </w:rPr>
              <w:t>+</w:t>
            </w:r>
            <w:r w:rsidRPr="00B52129">
              <w:rPr>
                <w:sz w:val="21"/>
                <w:szCs w:val="21"/>
              </w:rPr>
              <w:t>布袋除尘器处理后</w:t>
            </w:r>
            <w:r w:rsidRPr="006B10E9">
              <w:rPr>
                <w:sz w:val="21"/>
                <w:szCs w:val="21"/>
              </w:rPr>
              <w:t>通过</w:t>
            </w:r>
            <w:r w:rsidRPr="006B10E9">
              <w:rPr>
                <w:sz w:val="21"/>
                <w:szCs w:val="21"/>
              </w:rPr>
              <w:t>1</w:t>
            </w:r>
            <w:r w:rsidRPr="006B10E9">
              <w:rPr>
                <w:sz w:val="21"/>
                <w:szCs w:val="21"/>
              </w:rPr>
              <w:t>根</w:t>
            </w:r>
            <w:r w:rsidRPr="00B52129">
              <w:rPr>
                <w:sz w:val="21"/>
                <w:szCs w:val="21"/>
              </w:rPr>
              <w:t>55</w:t>
            </w:r>
            <w:r w:rsidRPr="006B10E9">
              <w:rPr>
                <w:sz w:val="21"/>
                <w:szCs w:val="21"/>
              </w:rPr>
              <w:t>m</w:t>
            </w:r>
            <w:r w:rsidRPr="006B10E9">
              <w:rPr>
                <w:sz w:val="21"/>
              </w:rPr>
              <w:t>高</w:t>
            </w:r>
            <w:r w:rsidRPr="00B52129">
              <w:rPr>
                <w:rFonts w:hint="eastAsia"/>
                <w:sz w:val="21"/>
              </w:rPr>
              <w:t>内径</w:t>
            </w:r>
            <w:r w:rsidRPr="00B52129">
              <w:rPr>
                <w:rFonts w:hint="eastAsia"/>
                <w:sz w:val="21"/>
              </w:rPr>
              <w:t>1m</w:t>
            </w:r>
            <w:r w:rsidRPr="00B52129">
              <w:rPr>
                <w:rFonts w:hint="eastAsia"/>
                <w:sz w:val="21"/>
              </w:rPr>
              <w:t>的</w:t>
            </w:r>
            <w:r w:rsidRPr="006B10E9">
              <w:rPr>
                <w:sz w:val="21"/>
              </w:rPr>
              <w:t>排气筒排放</w:t>
            </w:r>
          </w:p>
        </w:tc>
      </w:tr>
      <w:tr w:rsidR="006A7B5C" w:rsidRPr="001C0494" w14:paraId="726B60BE" w14:textId="77777777" w:rsidTr="00913130">
        <w:trPr>
          <w:trHeight w:val="340"/>
          <w:jc w:val="center"/>
        </w:trPr>
        <w:tc>
          <w:tcPr>
            <w:tcW w:w="374" w:type="pct"/>
            <w:vAlign w:val="center"/>
          </w:tcPr>
          <w:p w14:paraId="1440AAFF" w14:textId="77777777" w:rsidR="006A7B5C" w:rsidRPr="001C0494" w:rsidRDefault="006A7B5C" w:rsidP="006A7B5C">
            <w:pPr>
              <w:spacing w:line="240" w:lineRule="auto"/>
              <w:ind w:firstLineChars="0" w:firstLine="0"/>
              <w:jc w:val="center"/>
              <w:rPr>
                <w:sz w:val="21"/>
              </w:rPr>
            </w:pPr>
            <w:r w:rsidRPr="001C0494">
              <w:rPr>
                <w:sz w:val="21"/>
              </w:rPr>
              <w:t>3</w:t>
            </w:r>
          </w:p>
        </w:tc>
        <w:tc>
          <w:tcPr>
            <w:tcW w:w="2097" w:type="pct"/>
            <w:vAlign w:val="center"/>
          </w:tcPr>
          <w:p w14:paraId="0FECB9C1" w14:textId="03866DE2" w:rsidR="006A7B5C" w:rsidRPr="001C0494" w:rsidRDefault="00B341E1" w:rsidP="00017A39">
            <w:pPr>
              <w:spacing w:line="240" w:lineRule="auto"/>
              <w:ind w:firstLineChars="0" w:firstLine="0"/>
              <w:jc w:val="center"/>
              <w:rPr>
                <w:sz w:val="21"/>
              </w:rPr>
            </w:pPr>
            <w:r>
              <w:rPr>
                <w:rFonts w:hint="eastAsia"/>
                <w:sz w:val="21"/>
              </w:rPr>
              <w:t>切实做好噪声污染防治工作。选用低设备噪声，在敏感目标附近应采取设置引动声屏障等有效隔声降噪措施。施工期噪声执行《建筑施工场界环境噪声排放标准》</w:t>
            </w:r>
            <w:r w:rsidRPr="001C0494">
              <w:rPr>
                <w:rFonts w:hint="eastAsia"/>
                <w:sz w:val="21"/>
              </w:rPr>
              <w:t>(GB123</w:t>
            </w:r>
            <w:r>
              <w:rPr>
                <w:sz w:val="21"/>
              </w:rPr>
              <w:t>53</w:t>
            </w:r>
            <w:r w:rsidRPr="001C0494">
              <w:rPr>
                <w:rFonts w:hint="eastAsia"/>
                <w:sz w:val="21"/>
              </w:rPr>
              <w:t>-</w:t>
            </w:r>
            <w:r w:rsidR="00017A39">
              <w:rPr>
                <w:sz w:val="21"/>
              </w:rPr>
              <w:t>2011</w:t>
            </w:r>
            <w:r w:rsidRPr="001C0494">
              <w:rPr>
                <w:rFonts w:hint="eastAsia"/>
                <w:sz w:val="21"/>
              </w:rPr>
              <w:t>)</w:t>
            </w:r>
            <w:r w:rsidR="00017A39">
              <w:rPr>
                <w:rFonts w:hint="eastAsia"/>
                <w:sz w:val="21"/>
              </w:rPr>
              <w:t>相关标准，营运期间对生产设备等高噪声设备采取有效减振、隔声、消声等降噪措施并合理布局。</w:t>
            </w:r>
            <w:r w:rsidR="006A7B5C" w:rsidRPr="001C0494">
              <w:rPr>
                <w:rFonts w:hint="eastAsia"/>
                <w:sz w:val="21"/>
              </w:rPr>
              <w:t>厂界噪声排放达到《工业企业厂男噪声标准》</w:t>
            </w:r>
            <w:r w:rsidR="00E6420D" w:rsidRPr="001C0494">
              <w:rPr>
                <w:rFonts w:hint="eastAsia"/>
                <w:sz w:val="21"/>
              </w:rPr>
              <w:t xml:space="preserve">(GB12348-2008)2 </w:t>
            </w:r>
            <w:r w:rsidR="00E6420D" w:rsidRPr="001C0494">
              <w:rPr>
                <w:rFonts w:hint="eastAsia"/>
                <w:sz w:val="21"/>
              </w:rPr>
              <w:t>类标准</w:t>
            </w:r>
          </w:p>
        </w:tc>
        <w:tc>
          <w:tcPr>
            <w:tcW w:w="2529" w:type="pct"/>
            <w:vAlign w:val="center"/>
          </w:tcPr>
          <w:p w14:paraId="079ECEAC" w14:textId="77777777" w:rsidR="006A7B5C" w:rsidRPr="001C0494" w:rsidRDefault="006A7B5C" w:rsidP="006A7B5C">
            <w:pPr>
              <w:spacing w:line="240" w:lineRule="auto"/>
              <w:ind w:firstLineChars="0" w:firstLine="0"/>
              <w:jc w:val="center"/>
              <w:rPr>
                <w:sz w:val="21"/>
              </w:rPr>
            </w:pPr>
            <w:r w:rsidRPr="001C0494">
              <w:rPr>
                <w:rFonts w:hint="eastAsia"/>
                <w:sz w:val="21"/>
              </w:rPr>
              <w:t>本项目优先选用低噪声设备，同时合理布局，加固基础，采取必要的隔声减震防噪措施，防治噪声污染。项目运营期厂界噪声排放执行《工业企业厂界环境噪声排放标准》</w:t>
            </w:r>
            <w:r w:rsidRPr="001C0494">
              <w:rPr>
                <w:rFonts w:hint="eastAsia"/>
                <w:sz w:val="21"/>
              </w:rPr>
              <w:t xml:space="preserve">(GB12348-2008)2 </w:t>
            </w:r>
            <w:r w:rsidRPr="001C0494">
              <w:rPr>
                <w:rFonts w:hint="eastAsia"/>
                <w:sz w:val="21"/>
              </w:rPr>
              <w:t>类标准</w:t>
            </w:r>
          </w:p>
        </w:tc>
      </w:tr>
      <w:tr w:rsidR="006A7B5C" w:rsidRPr="001C0494" w14:paraId="6A25D6F8" w14:textId="77777777" w:rsidTr="00913130">
        <w:trPr>
          <w:trHeight w:val="340"/>
          <w:jc w:val="center"/>
        </w:trPr>
        <w:tc>
          <w:tcPr>
            <w:tcW w:w="374" w:type="pct"/>
            <w:vAlign w:val="center"/>
          </w:tcPr>
          <w:p w14:paraId="1C6B4513" w14:textId="77777777" w:rsidR="006A7B5C" w:rsidRPr="001C0494" w:rsidRDefault="006A7B5C" w:rsidP="006A7B5C">
            <w:pPr>
              <w:spacing w:line="240" w:lineRule="auto"/>
              <w:ind w:firstLineChars="0" w:firstLine="0"/>
              <w:jc w:val="center"/>
              <w:rPr>
                <w:sz w:val="21"/>
              </w:rPr>
            </w:pPr>
            <w:r w:rsidRPr="001C0494">
              <w:rPr>
                <w:sz w:val="21"/>
              </w:rPr>
              <w:t>4</w:t>
            </w:r>
          </w:p>
        </w:tc>
        <w:tc>
          <w:tcPr>
            <w:tcW w:w="2097" w:type="pct"/>
            <w:vAlign w:val="center"/>
          </w:tcPr>
          <w:p w14:paraId="5A459AAE" w14:textId="29F2BAF3" w:rsidR="006A7B5C" w:rsidRPr="001C0494" w:rsidRDefault="009A6B45" w:rsidP="00A115B0">
            <w:pPr>
              <w:spacing w:line="240" w:lineRule="auto"/>
              <w:ind w:firstLineChars="0" w:firstLine="0"/>
              <w:jc w:val="center"/>
              <w:rPr>
                <w:rFonts w:hint="eastAsia"/>
                <w:sz w:val="21"/>
              </w:rPr>
            </w:pPr>
            <w:r>
              <w:rPr>
                <w:rFonts w:hint="eastAsia"/>
                <w:sz w:val="21"/>
              </w:rPr>
              <w:t>按固废“资源化、减量化</w:t>
            </w:r>
            <w:r w:rsidR="00F414F3">
              <w:rPr>
                <w:rFonts w:hint="eastAsia"/>
                <w:sz w:val="21"/>
              </w:rPr>
              <w:t>、无害化</w:t>
            </w:r>
            <w:r>
              <w:rPr>
                <w:rFonts w:hint="eastAsia"/>
                <w:sz w:val="21"/>
              </w:rPr>
              <w:t>”</w:t>
            </w:r>
            <w:r w:rsidR="00F414F3">
              <w:rPr>
                <w:rFonts w:hint="eastAsia"/>
                <w:sz w:val="21"/>
              </w:rPr>
              <w:t>处理原则落实各类固废的手机、综合利用及处理处置措施。施工垃圾应综合利用，包装物回收利用或销售给废品收购站，建筑垃圾由环卫部门进行处理。本项目营运期间产生的包装废料收集后外售，产生的</w:t>
            </w:r>
            <w:r w:rsidR="00A115B0">
              <w:rPr>
                <w:rFonts w:hint="eastAsia"/>
                <w:sz w:val="21"/>
              </w:rPr>
              <w:t>残次品回用于生产，生活垃圾交环卫部门统一收集。落实各类固废的手机及处理措施，做到固废零排放。</w:t>
            </w:r>
          </w:p>
        </w:tc>
        <w:tc>
          <w:tcPr>
            <w:tcW w:w="2529" w:type="pct"/>
            <w:vAlign w:val="center"/>
          </w:tcPr>
          <w:p w14:paraId="3B4BE891" w14:textId="77777777" w:rsidR="006A7B5C" w:rsidRPr="001C0494" w:rsidRDefault="006A7B5C" w:rsidP="006A7B5C">
            <w:pPr>
              <w:spacing w:line="240" w:lineRule="auto"/>
              <w:ind w:firstLineChars="0" w:firstLine="0"/>
              <w:jc w:val="center"/>
              <w:rPr>
                <w:sz w:val="21"/>
              </w:rPr>
            </w:pPr>
            <w:r w:rsidRPr="001C0494">
              <w:rPr>
                <w:rFonts w:hint="eastAsia"/>
                <w:sz w:val="21"/>
              </w:rPr>
              <w:t>本项目生活垃圾统一收集后交由环卫部门清运，残次品及除尘灰经收集后回用于生产工序。</w:t>
            </w:r>
            <w:r w:rsidRPr="001C0494">
              <w:rPr>
                <w:rFonts w:hint="eastAsia"/>
                <w:sz w:val="21"/>
              </w:rPr>
              <w:t>-</w:t>
            </w:r>
            <w:r w:rsidRPr="001C0494">
              <w:rPr>
                <w:rFonts w:hint="eastAsia"/>
                <w:sz w:val="21"/>
              </w:rPr>
              <w:t>般固体废物暂存场所已按照《一般工业固体废物贮存和填埋污染控制标准》</w:t>
            </w:r>
            <w:r w:rsidRPr="001C0494">
              <w:rPr>
                <w:rFonts w:hint="eastAsia"/>
                <w:sz w:val="21"/>
              </w:rPr>
              <w:t>(GB18599-2020)</w:t>
            </w:r>
            <w:r w:rsidRPr="001C0494">
              <w:rPr>
                <w:rFonts w:hint="eastAsia"/>
                <w:sz w:val="21"/>
              </w:rPr>
              <w:t>要求建设。</w:t>
            </w:r>
          </w:p>
        </w:tc>
      </w:tr>
      <w:tr w:rsidR="006A7B5C" w:rsidRPr="001C0494" w14:paraId="4CF83128" w14:textId="77777777" w:rsidTr="00913130">
        <w:trPr>
          <w:trHeight w:val="340"/>
          <w:jc w:val="center"/>
        </w:trPr>
        <w:tc>
          <w:tcPr>
            <w:tcW w:w="374" w:type="pct"/>
            <w:vAlign w:val="center"/>
          </w:tcPr>
          <w:p w14:paraId="48B4CF32" w14:textId="77777777" w:rsidR="006A7B5C" w:rsidRPr="001C0494" w:rsidRDefault="006A7B5C" w:rsidP="006A7B5C">
            <w:pPr>
              <w:spacing w:line="240" w:lineRule="auto"/>
              <w:ind w:firstLineChars="0" w:firstLine="0"/>
              <w:jc w:val="center"/>
              <w:rPr>
                <w:sz w:val="21"/>
              </w:rPr>
            </w:pPr>
            <w:r w:rsidRPr="001C0494">
              <w:rPr>
                <w:sz w:val="21"/>
              </w:rPr>
              <w:t>5</w:t>
            </w:r>
          </w:p>
        </w:tc>
        <w:tc>
          <w:tcPr>
            <w:tcW w:w="2097" w:type="pct"/>
            <w:vAlign w:val="center"/>
          </w:tcPr>
          <w:p w14:paraId="5B7D889B" w14:textId="24278FE4" w:rsidR="006A7B5C" w:rsidRPr="001C0494" w:rsidRDefault="00A03527" w:rsidP="006A7B5C">
            <w:pPr>
              <w:spacing w:line="240" w:lineRule="auto"/>
              <w:ind w:firstLineChars="0" w:firstLine="0"/>
              <w:jc w:val="center"/>
              <w:rPr>
                <w:sz w:val="21"/>
              </w:rPr>
            </w:pPr>
            <w:r>
              <w:rPr>
                <w:rFonts w:hint="eastAsia"/>
                <w:sz w:val="21"/>
              </w:rPr>
              <w:t>营运期间应加强设备和管道</w:t>
            </w:r>
            <w:r w:rsidR="00E168F7">
              <w:rPr>
                <w:rFonts w:hint="eastAsia"/>
                <w:sz w:val="21"/>
              </w:rPr>
              <w:t>、阀门的管理，采取可靠的措施，杜绝天然气泄漏等环境事故的发生</w:t>
            </w:r>
            <w:r w:rsidR="00A701B5">
              <w:rPr>
                <w:rFonts w:hint="eastAsia"/>
                <w:sz w:val="21"/>
              </w:rPr>
              <w:t>，确保</w:t>
            </w:r>
            <w:r w:rsidR="00E168F7">
              <w:rPr>
                <w:rFonts w:hint="eastAsia"/>
                <w:sz w:val="21"/>
              </w:rPr>
              <w:t>设备安全运行。</w:t>
            </w:r>
          </w:p>
        </w:tc>
        <w:tc>
          <w:tcPr>
            <w:tcW w:w="2529" w:type="pct"/>
            <w:vAlign w:val="center"/>
          </w:tcPr>
          <w:p w14:paraId="79EE7B2C" w14:textId="77777777" w:rsidR="006A7B5C" w:rsidRPr="001C0494" w:rsidRDefault="006A7B5C" w:rsidP="006A7B5C">
            <w:pPr>
              <w:spacing w:line="240" w:lineRule="auto"/>
              <w:ind w:firstLineChars="0" w:firstLine="0"/>
              <w:jc w:val="center"/>
              <w:rPr>
                <w:sz w:val="21"/>
              </w:rPr>
            </w:pPr>
            <w:r w:rsidRPr="001C0494">
              <w:rPr>
                <w:rFonts w:hint="eastAsia"/>
                <w:sz w:val="21"/>
              </w:rPr>
              <w:t>本公司高度重视环境保护和风险防范工作，项目生产期间未发生突发环境事件。</w:t>
            </w:r>
          </w:p>
        </w:tc>
      </w:tr>
      <w:tr w:rsidR="006A7B5C" w:rsidRPr="001C0494" w14:paraId="403FB6AE" w14:textId="77777777" w:rsidTr="00913130">
        <w:trPr>
          <w:trHeight w:val="340"/>
          <w:jc w:val="center"/>
        </w:trPr>
        <w:tc>
          <w:tcPr>
            <w:tcW w:w="374" w:type="pct"/>
            <w:vAlign w:val="center"/>
          </w:tcPr>
          <w:p w14:paraId="6882B434" w14:textId="77777777" w:rsidR="006A7B5C" w:rsidRPr="001C0494" w:rsidRDefault="006A7B5C" w:rsidP="006A7B5C">
            <w:pPr>
              <w:spacing w:line="240" w:lineRule="auto"/>
              <w:ind w:firstLineChars="0" w:firstLine="0"/>
              <w:jc w:val="center"/>
              <w:rPr>
                <w:sz w:val="21"/>
              </w:rPr>
            </w:pPr>
            <w:r w:rsidRPr="001C0494">
              <w:rPr>
                <w:sz w:val="21"/>
              </w:rPr>
              <w:t>6</w:t>
            </w:r>
          </w:p>
        </w:tc>
        <w:tc>
          <w:tcPr>
            <w:tcW w:w="2097" w:type="pct"/>
            <w:vAlign w:val="center"/>
          </w:tcPr>
          <w:p w14:paraId="79482593" w14:textId="6A49EF42" w:rsidR="006A7B5C" w:rsidRPr="001C0494" w:rsidRDefault="00A701B5" w:rsidP="006A7B5C">
            <w:pPr>
              <w:spacing w:line="240" w:lineRule="auto"/>
              <w:ind w:firstLineChars="0" w:firstLine="0"/>
              <w:jc w:val="center"/>
              <w:rPr>
                <w:sz w:val="21"/>
              </w:rPr>
            </w:pPr>
            <w:r>
              <w:rPr>
                <w:rFonts w:hint="eastAsia"/>
                <w:sz w:val="21"/>
              </w:rPr>
              <w:t>应严格执行“三同时”</w:t>
            </w:r>
            <w:r w:rsidR="00D73EA6">
              <w:rPr>
                <w:rFonts w:hint="eastAsia"/>
                <w:sz w:val="21"/>
              </w:rPr>
              <w:t>制度。</w:t>
            </w:r>
            <w:r w:rsidR="004D4C0E">
              <w:rPr>
                <w:rFonts w:hint="eastAsia"/>
                <w:sz w:val="21"/>
              </w:rPr>
              <w:t>建立环保管理机构，配备环保管理人员，健全环保管理制度和岗位责任制度</w:t>
            </w:r>
            <w:r w:rsidR="006D3087">
              <w:rPr>
                <w:rFonts w:hint="eastAsia"/>
                <w:sz w:val="21"/>
              </w:rPr>
              <w:t>，规范操作，确保污染防治设施正常运转。</w:t>
            </w:r>
          </w:p>
        </w:tc>
        <w:tc>
          <w:tcPr>
            <w:tcW w:w="2529" w:type="pct"/>
            <w:vAlign w:val="center"/>
          </w:tcPr>
          <w:p w14:paraId="5FD66DD0" w14:textId="69E0D0CD" w:rsidR="006A7B5C" w:rsidRPr="001C0494" w:rsidRDefault="006C0F6B" w:rsidP="006A7B5C">
            <w:pPr>
              <w:spacing w:line="240" w:lineRule="auto"/>
              <w:ind w:firstLineChars="0" w:firstLine="0"/>
              <w:jc w:val="center"/>
              <w:rPr>
                <w:sz w:val="21"/>
              </w:rPr>
            </w:pPr>
            <w:r>
              <w:rPr>
                <w:rFonts w:hint="eastAsia"/>
                <w:sz w:val="21"/>
              </w:rPr>
              <w:t>本项目严格执行“三同时”，在厂区内建立环保管理机构，健全环保制度，污染防治措施有专人管理并确保正常运行。</w:t>
            </w:r>
          </w:p>
        </w:tc>
      </w:tr>
      <w:tr w:rsidR="006A7B5C" w:rsidRPr="001C0494" w14:paraId="38F0A558" w14:textId="77777777" w:rsidTr="00913130">
        <w:trPr>
          <w:trHeight w:val="340"/>
          <w:jc w:val="center"/>
        </w:trPr>
        <w:tc>
          <w:tcPr>
            <w:tcW w:w="374" w:type="pct"/>
            <w:vAlign w:val="center"/>
          </w:tcPr>
          <w:p w14:paraId="674FFD30" w14:textId="77777777" w:rsidR="006A7B5C" w:rsidRPr="001C0494" w:rsidRDefault="006A7B5C" w:rsidP="006A7B5C">
            <w:pPr>
              <w:spacing w:line="240" w:lineRule="auto"/>
              <w:ind w:firstLineChars="0" w:firstLine="0"/>
              <w:jc w:val="center"/>
              <w:rPr>
                <w:sz w:val="21"/>
              </w:rPr>
            </w:pPr>
            <w:r w:rsidRPr="001C0494">
              <w:rPr>
                <w:rFonts w:hint="eastAsia"/>
                <w:sz w:val="21"/>
              </w:rPr>
              <w:t>7</w:t>
            </w:r>
          </w:p>
        </w:tc>
        <w:tc>
          <w:tcPr>
            <w:tcW w:w="2097" w:type="pct"/>
            <w:vAlign w:val="center"/>
          </w:tcPr>
          <w:p w14:paraId="02B0FB53" w14:textId="2E1626ED" w:rsidR="006A7B5C" w:rsidRPr="001C0494" w:rsidRDefault="006A7B5C" w:rsidP="006A7B5C">
            <w:pPr>
              <w:spacing w:line="240" w:lineRule="auto"/>
              <w:ind w:firstLineChars="0" w:firstLine="0"/>
              <w:jc w:val="center"/>
              <w:rPr>
                <w:sz w:val="21"/>
              </w:rPr>
            </w:pPr>
            <w:r w:rsidRPr="001C0494">
              <w:rPr>
                <w:rFonts w:hint="eastAsia"/>
                <w:sz w:val="21"/>
              </w:rPr>
              <w:t>按照《江苏省城市居住区和单位绿化标准》</w:t>
            </w:r>
            <w:r w:rsidRPr="001C0494">
              <w:rPr>
                <w:rFonts w:hint="eastAsia"/>
                <w:sz w:val="21"/>
              </w:rPr>
              <w:t>GB32/139-95)</w:t>
            </w:r>
            <w:r w:rsidRPr="001C0494">
              <w:rPr>
                <w:rFonts w:hint="eastAsia"/>
                <w:sz w:val="21"/>
              </w:rPr>
              <w:t>的要求、加强厂区绿化</w:t>
            </w:r>
            <w:r w:rsidR="006D3087">
              <w:rPr>
                <w:rFonts w:hint="eastAsia"/>
                <w:sz w:val="21"/>
              </w:rPr>
              <w:t>。</w:t>
            </w:r>
          </w:p>
        </w:tc>
        <w:tc>
          <w:tcPr>
            <w:tcW w:w="2529" w:type="pct"/>
            <w:vAlign w:val="center"/>
          </w:tcPr>
          <w:p w14:paraId="5AA64D4F" w14:textId="77777777" w:rsidR="006A7B5C" w:rsidRPr="001C0494" w:rsidRDefault="006A7B5C" w:rsidP="006A7B5C">
            <w:pPr>
              <w:spacing w:line="240" w:lineRule="auto"/>
              <w:ind w:firstLineChars="0" w:firstLine="0"/>
              <w:jc w:val="center"/>
              <w:rPr>
                <w:sz w:val="21"/>
              </w:rPr>
            </w:pPr>
            <w:r w:rsidRPr="001C0494">
              <w:rPr>
                <w:rFonts w:hint="eastAsia"/>
                <w:sz w:val="21"/>
              </w:rPr>
              <w:t>本项目厂区有绿化</w:t>
            </w:r>
          </w:p>
        </w:tc>
      </w:tr>
    </w:tbl>
    <w:p w14:paraId="153F08EC" w14:textId="2E460367" w:rsidR="00C04B27" w:rsidRPr="001C0494" w:rsidRDefault="00C04B27" w:rsidP="00C04B27">
      <w:pPr>
        <w:pStyle w:val="5"/>
        <w:numPr>
          <w:ilvl w:val="0"/>
          <w:numId w:val="0"/>
        </w:numPr>
        <w:ind w:left="2040" w:hanging="360"/>
      </w:pPr>
    </w:p>
    <w:p w14:paraId="4EFD4CB3" w14:textId="66745767" w:rsidR="00C04B27" w:rsidRDefault="00C04B27" w:rsidP="00C04B27">
      <w:pPr>
        <w:pStyle w:val="5"/>
        <w:numPr>
          <w:ilvl w:val="0"/>
          <w:numId w:val="0"/>
        </w:numPr>
        <w:ind w:left="2040" w:hanging="360"/>
      </w:pPr>
    </w:p>
    <w:p w14:paraId="1849E53C" w14:textId="65EBE7F7" w:rsidR="00C04B27" w:rsidRDefault="00C04B27" w:rsidP="00C04B27">
      <w:pPr>
        <w:pStyle w:val="5"/>
        <w:numPr>
          <w:ilvl w:val="0"/>
          <w:numId w:val="0"/>
        </w:numPr>
        <w:ind w:left="2040" w:hanging="360"/>
      </w:pPr>
    </w:p>
    <w:p w14:paraId="262EDF46" w14:textId="6F385386" w:rsidR="00C04B27" w:rsidRDefault="00C04B27" w:rsidP="00C04B27">
      <w:pPr>
        <w:pStyle w:val="5"/>
        <w:numPr>
          <w:ilvl w:val="0"/>
          <w:numId w:val="0"/>
        </w:numPr>
        <w:ind w:left="2040" w:hanging="360"/>
      </w:pPr>
    </w:p>
    <w:p w14:paraId="61604CB7" w14:textId="23F14891" w:rsidR="0092343A" w:rsidRPr="00513669" w:rsidRDefault="006F5057" w:rsidP="00513669">
      <w:pPr>
        <w:pStyle w:val="a1"/>
        <w:spacing w:after="0"/>
        <w:ind w:firstLineChars="0" w:firstLine="0"/>
        <w:outlineLvl w:val="2"/>
      </w:pPr>
      <w:r>
        <w:rPr>
          <w:rFonts w:hint="eastAsia"/>
        </w:rPr>
        <w:lastRenderedPageBreak/>
        <w:t>1</w:t>
      </w:r>
      <w:r>
        <w:t>.3</w:t>
      </w:r>
      <w:r w:rsidR="00CB5806" w:rsidRPr="00813BBA">
        <w:t>项目</w:t>
      </w:r>
      <w:r>
        <w:rPr>
          <w:rFonts w:hint="eastAsia"/>
        </w:rPr>
        <w:t>变动情况</w:t>
      </w:r>
    </w:p>
    <w:p w14:paraId="7401FC3C" w14:textId="445206DB" w:rsidR="005B4B53" w:rsidRDefault="005B4B53" w:rsidP="005B4B53">
      <w:pPr>
        <w:pStyle w:val="zl"/>
        <w:ind w:firstLine="480"/>
        <w:rPr>
          <w:snapToGrid w:val="0"/>
        </w:rPr>
      </w:pPr>
      <w:r>
        <w:rPr>
          <w:rFonts w:hint="eastAsia"/>
          <w:snapToGrid w:val="0"/>
        </w:rPr>
        <w:t>1</w:t>
      </w:r>
      <w:r>
        <w:rPr>
          <w:snapToGrid w:val="0"/>
        </w:rPr>
        <w:t>.</w:t>
      </w:r>
      <w:r>
        <w:rPr>
          <w:snapToGrid w:val="0"/>
        </w:rPr>
        <w:t>3</w:t>
      </w:r>
      <w:r>
        <w:rPr>
          <w:snapToGrid w:val="0"/>
        </w:rPr>
        <w:t>.1</w:t>
      </w:r>
      <w:r>
        <w:rPr>
          <w:rFonts w:hint="eastAsia"/>
          <w:snapToGrid w:val="0"/>
        </w:rPr>
        <w:t>项目性质</w:t>
      </w:r>
    </w:p>
    <w:p w14:paraId="0B368954" w14:textId="77777777" w:rsidR="005B4B53" w:rsidRDefault="005B4B53" w:rsidP="005B4B53">
      <w:pPr>
        <w:pStyle w:val="zl"/>
        <w:ind w:firstLine="480"/>
        <w:rPr>
          <w:snapToGrid w:val="0"/>
        </w:rPr>
      </w:pPr>
      <w:r>
        <w:rPr>
          <w:rFonts w:hint="eastAsia"/>
          <w:snapToGrid w:val="0"/>
        </w:rPr>
        <w:t>建设项目性质、开发功能未发生变化。</w:t>
      </w:r>
    </w:p>
    <w:p w14:paraId="3537E446" w14:textId="5BEB0E3C" w:rsidR="0092343A" w:rsidRPr="00863288" w:rsidRDefault="00C55688" w:rsidP="00863288">
      <w:pPr>
        <w:pStyle w:val="zl"/>
        <w:ind w:firstLine="480"/>
        <w:rPr>
          <w:snapToGrid w:val="0"/>
        </w:rPr>
      </w:pPr>
      <w:r w:rsidRPr="00863288">
        <w:rPr>
          <w:snapToGrid w:val="0"/>
        </w:rPr>
        <w:t>1.</w:t>
      </w:r>
      <w:r w:rsidR="00863288">
        <w:rPr>
          <w:snapToGrid w:val="0"/>
        </w:rPr>
        <w:t>3.2</w:t>
      </w:r>
      <w:r w:rsidR="00CB5806" w:rsidRPr="00863288">
        <w:rPr>
          <w:snapToGrid w:val="0"/>
        </w:rPr>
        <w:t>产品方案及生产规模</w:t>
      </w:r>
    </w:p>
    <w:p w14:paraId="3C3D304A" w14:textId="57DC6CA2" w:rsidR="0092343A" w:rsidRPr="0053690F" w:rsidRDefault="00CB5806">
      <w:pPr>
        <w:ind w:firstLine="480"/>
        <w:rPr>
          <w:snapToGrid w:val="0"/>
          <w:kern w:val="0"/>
          <w:sz w:val="24"/>
          <w:szCs w:val="24"/>
        </w:rPr>
      </w:pPr>
      <w:r w:rsidRPr="0053690F">
        <w:rPr>
          <w:snapToGrid w:val="0"/>
          <w:kern w:val="0"/>
          <w:sz w:val="24"/>
          <w:szCs w:val="24"/>
        </w:rPr>
        <w:t>目前本企业产品总产能未变化，详见表</w:t>
      </w:r>
      <w:r w:rsidR="00BE07A7">
        <w:rPr>
          <w:sz w:val="24"/>
          <w:szCs w:val="24"/>
        </w:rPr>
        <w:t>1-</w:t>
      </w:r>
      <w:r w:rsidR="00863288">
        <w:rPr>
          <w:sz w:val="24"/>
          <w:szCs w:val="24"/>
        </w:rPr>
        <w:t>4</w:t>
      </w:r>
      <w:r w:rsidRPr="0053690F">
        <w:rPr>
          <w:snapToGrid w:val="0"/>
          <w:kern w:val="0"/>
          <w:sz w:val="24"/>
          <w:szCs w:val="24"/>
        </w:rPr>
        <w:t>。</w:t>
      </w:r>
    </w:p>
    <w:p w14:paraId="12725F14" w14:textId="49E2796D" w:rsidR="0092343A" w:rsidRPr="0053690F" w:rsidRDefault="00CB5806">
      <w:pPr>
        <w:spacing w:line="240" w:lineRule="auto"/>
        <w:ind w:firstLineChars="0" w:firstLine="0"/>
        <w:jc w:val="center"/>
        <w:rPr>
          <w:b/>
          <w:snapToGrid w:val="0"/>
          <w:kern w:val="0"/>
          <w:sz w:val="24"/>
          <w:szCs w:val="24"/>
        </w:rPr>
      </w:pPr>
      <w:r w:rsidRPr="0053690F">
        <w:rPr>
          <w:b/>
          <w:snapToGrid w:val="0"/>
          <w:kern w:val="0"/>
          <w:sz w:val="24"/>
          <w:szCs w:val="24"/>
        </w:rPr>
        <w:t>表</w:t>
      </w:r>
      <w:r w:rsidR="00BE07A7">
        <w:rPr>
          <w:b/>
          <w:snapToGrid w:val="0"/>
          <w:kern w:val="0"/>
          <w:sz w:val="24"/>
          <w:szCs w:val="24"/>
        </w:rPr>
        <w:t>1</w:t>
      </w:r>
      <w:r w:rsidRPr="0053690F">
        <w:rPr>
          <w:b/>
          <w:snapToGrid w:val="0"/>
          <w:kern w:val="0"/>
          <w:sz w:val="24"/>
          <w:szCs w:val="24"/>
        </w:rPr>
        <w:t>-</w:t>
      </w:r>
      <w:r w:rsidR="00863288">
        <w:rPr>
          <w:b/>
          <w:snapToGrid w:val="0"/>
          <w:kern w:val="0"/>
          <w:sz w:val="24"/>
          <w:szCs w:val="24"/>
        </w:rPr>
        <w:t>4</w:t>
      </w:r>
      <w:r w:rsidR="00595619">
        <w:rPr>
          <w:b/>
          <w:snapToGrid w:val="0"/>
          <w:kern w:val="0"/>
          <w:sz w:val="24"/>
          <w:szCs w:val="24"/>
        </w:rPr>
        <w:t xml:space="preserve">  </w:t>
      </w:r>
      <w:r w:rsidRPr="0053690F">
        <w:rPr>
          <w:b/>
          <w:snapToGrid w:val="0"/>
          <w:kern w:val="0"/>
          <w:sz w:val="24"/>
          <w:szCs w:val="24"/>
        </w:rPr>
        <w:t>项目目前产品产能变化情况一览表</w:t>
      </w:r>
    </w:p>
    <w:tbl>
      <w:tblPr>
        <w:tblStyle w:val="aff1"/>
        <w:tblW w:w="5000" w:type="pct"/>
        <w:jc w:val="center"/>
        <w:tblLook w:val="04A0" w:firstRow="1" w:lastRow="0" w:firstColumn="1" w:lastColumn="0" w:noHBand="0" w:noVBand="1"/>
      </w:tblPr>
      <w:tblGrid>
        <w:gridCol w:w="2943"/>
        <w:gridCol w:w="1842"/>
        <w:gridCol w:w="1701"/>
        <w:gridCol w:w="1844"/>
        <w:gridCol w:w="1354"/>
      </w:tblGrid>
      <w:tr w:rsidR="00AD15AE" w:rsidRPr="0053690F" w14:paraId="33525759" w14:textId="77777777" w:rsidTr="00913130">
        <w:trPr>
          <w:trHeight w:val="23"/>
          <w:jc w:val="center"/>
        </w:trPr>
        <w:tc>
          <w:tcPr>
            <w:tcW w:w="1520" w:type="pct"/>
            <w:vAlign w:val="center"/>
          </w:tcPr>
          <w:p w14:paraId="1004F989" w14:textId="77777777" w:rsidR="0084799B" w:rsidRPr="0053690F" w:rsidRDefault="0084799B">
            <w:pPr>
              <w:pStyle w:val="TableParagraph"/>
              <w:tabs>
                <w:tab w:val="left" w:pos="0"/>
              </w:tabs>
              <w:autoSpaceDE w:val="0"/>
              <w:autoSpaceDN w:val="0"/>
              <w:spacing w:line="240" w:lineRule="auto"/>
              <w:ind w:firstLineChars="0" w:firstLine="0"/>
              <w:jc w:val="center"/>
              <w:rPr>
                <w:rFonts w:ascii="Times New Roman" w:eastAsia="宋体" w:hAnsi="Times New Roman" w:cs="Times New Roman"/>
                <w:b/>
                <w:kern w:val="0"/>
                <w:sz w:val="21"/>
                <w:szCs w:val="21"/>
                <w:lang w:eastAsia="zh-CN"/>
              </w:rPr>
            </w:pPr>
            <w:r w:rsidRPr="0053690F">
              <w:rPr>
                <w:rFonts w:ascii="Times New Roman" w:eastAsia="宋体" w:hAnsi="Times New Roman" w:cs="Times New Roman"/>
                <w:b/>
                <w:kern w:val="0"/>
                <w:sz w:val="21"/>
                <w:szCs w:val="21"/>
                <w:lang w:eastAsia="zh-CN"/>
              </w:rPr>
              <w:t>产品名称</w:t>
            </w:r>
          </w:p>
        </w:tc>
        <w:tc>
          <w:tcPr>
            <w:tcW w:w="951" w:type="pct"/>
            <w:vAlign w:val="center"/>
          </w:tcPr>
          <w:p w14:paraId="29E5C2C1" w14:textId="4025DD5D" w:rsidR="0084799B" w:rsidRPr="0053690F" w:rsidRDefault="0084799B" w:rsidP="007D7C3F">
            <w:pPr>
              <w:pStyle w:val="TableParagraph"/>
              <w:tabs>
                <w:tab w:val="left" w:pos="0"/>
              </w:tabs>
              <w:autoSpaceDE w:val="0"/>
              <w:autoSpaceDN w:val="0"/>
              <w:spacing w:line="240" w:lineRule="auto"/>
              <w:ind w:firstLineChars="0" w:firstLine="0"/>
              <w:jc w:val="center"/>
              <w:rPr>
                <w:rFonts w:ascii="Times New Roman" w:eastAsia="宋体" w:hAnsi="Times New Roman" w:cs="Times New Roman"/>
                <w:b/>
                <w:kern w:val="0"/>
                <w:sz w:val="21"/>
                <w:szCs w:val="21"/>
                <w:lang w:eastAsia="zh-CN"/>
              </w:rPr>
            </w:pPr>
            <w:r>
              <w:rPr>
                <w:rFonts w:ascii="Times New Roman" w:eastAsia="宋体" w:hAnsi="Times New Roman" w:cs="Times New Roman" w:hint="eastAsia"/>
                <w:b/>
                <w:kern w:val="0"/>
                <w:sz w:val="21"/>
                <w:szCs w:val="21"/>
                <w:lang w:eastAsia="zh-CN"/>
              </w:rPr>
              <w:t>环评审批</w:t>
            </w:r>
            <w:r w:rsidRPr="0053690F">
              <w:rPr>
                <w:rFonts w:ascii="Times New Roman" w:eastAsia="宋体" w:hAnsi="Times New Roman" w:cs="Times New Roman"/>
                <w:b/>
                <w:kern w:val="0"/>
                <w:sz w:val="21"/>
                <w:szCs w:val="21"/>
                <w:lang w:eastAsia="zh-CN"/>
              </w:rPr>
              <w:t>生产能力（</w:t>
            </w:r>
            <w:r>
              <w:rPr>
                <w:rFonts w:ascii="Times New Roman" w:eastAsia="宋体" w:hAnsi="Times New Roman" w:cs="Times New Roman" w:hint="eastAsia"/>
                <w:b/>
                <w:kern w:val="0"/>
                <w:sz w:val="21"/>
                <w:szCs w:val="21"/>
                <w:lang w:eastAsia="zh-CN"/>
              </w:rPr>
              <w:t>万</w:t>
            </w:r>
            <w:r w:rsidRPr="0053690F">
              <w:rPr>
                <w:rFonts w:ascii="Times New Roman" w:eastAsia="宋体" w:hAnsi="Times New Roman" w:cs="Times New Roman"/>
                <w:b/>
                <w:kern w:val="0"/>
                <w:sz w:val="21"/>
                <w:szCs w:val="21"/>
                <w:lang w:eastAsia="zh-CN"/>
              </w:rPr>
              <w:t>t/a</w:t>
            </w:r>
            <w:r w:rsidRPr="0053690F">
              <w:rPr>
                <w:rFonts w:ascii="Times New Roman" w:eastAsia="宋体" w:hAnsi="Times New Roman" w:cs="Times New Roman"/>
                <w:b/>
                <w:kern w:val="0"/>
                <w:sz w:val="21"/>
                <w:szCs w:val="21"/>
                <w:lang w:eastAsia="zh-CN"/>
              </w:rPr>
              <w:t>）</w:t>
            </w:r>
          </w:p>
        </w:tc>
        <w:tc>
          <w:tcPr>
            <w:tcW w:w="878" w:type="pct"/>
            <w:vAlign w:val="center"/>
          </w:tcPr>
          <w:p w14:paraId="10D37FA0" w14:textId="77777777" w:rsidR="0084799B" w:rsidRDefault="0084799B">
            <w:pPr>
              <w:pStyle w:val="TableParagraph"/>
              <w:tabs>
                <w:tab w:val="left" w:pos="0"/>
              </w:tabs>
              <w:autoSpaceDE w:val="0"/>
              <w:autoSpaceDN w:val="0"/>
              <w:spacing w:line="240" w:lineRule="auto"/>
              <w:ind w:firstLineChars="0" w:firstLine="0"/>
              <w:jc w:val="center"/>
              <w:rPr>
                <w:rFonts w:ascii="Times New Roman" w:eastAsia="宋体" w:hAnsi="Times New Roman" w:cs="Times New Roman"/>
                <w:b/>
                <w:kern w:val="0"/>
                <w:sz w:val="21"/>
                <w:szCs w:val="21"/>
                <w:lang w:eastAsia="zh-CN"/>
              </w:rPr>
            </w:pPr>
            <w:r w:rsidRPr="0053690F">
              <w:rPr>
                <w:rFonts w:ascii="Times New Roman" w:eastAsia="宋体" w:hAnsi="Times New Roman" w:cs="Times New Roman"/>
                <w:b/>
                <w:kern w:val="0"/>
                <w:sz w:val="21"/>
                <w:szCs w:val="21"/>
                <w:lang w:eastAsia="zh-CN"/>
              </w:rPr>
              <w:t>实际生产能力</w:t>
            </w:r>
          </w:p>
          <w:p w14:paraId="6E6D329D" w14:textId="3F789AB2" w:rsidR="0084799B" w:rsidRPr="0053690F" w:rsidRDefault="0084799B">
            <w:pPr>
              <w:pStyle w:val="TableParagraph"/>
              <w:tabs>
                <w:tab w:val="left" w:pos="0"/>
              </w:tabs>
              <w:autoSpaceDE w:val="0"/>
              <w:autoSpaceDN w:val="0"/>
              <w:spacing w:line="240" w:lineRule="auto"/>
              <w:ind w:firstLineChars="0" w:firstLine="0"/>
              <w:jc w:val="center"/>
              <w:rPr>
                <w:rFonts w:ascii="Times New Roman" w:eastAsia="宋体" w:hAnsi="Times New Roman" w:cs="Times New Roman"/>
                <w:b/>
                <w:kern w:val="0"/>
                <w:sz w:val="21"/>
                <w:szCs w:val="21"/>
                <w:lang w:eastAsia="zh-CN"/>
              </w:rPr>
            </w:pPr>
            <w:r w:rsidRPr="0053690F">
              <w:rPr>
                <w:rFonts w:ascii="Times New Roman" w:eastAsia="宋体" w:hAnsi="Times New Roman" w:cs="Times New Roman"/>
                <w:b/>
                <w:kern w:val="0"/>
                <w:sz w:val="21"/>
                <w:szCs w:val="21"/>
                <w:lang w:eastAsia="zh-CN"/>
              </w:rPr>
              <w:t>（</w:t>
            </w:r>
            <w:r>
              <w:rPr>
                <w:rFonts w:ascii="Times New Roman" w:eastAsia="宋体" w:hAnsi="Times New Roman" w:cs="Times New Roman" w:hint="eastAsia"/>
                <w:b/>
                <w:kern w:val="0"/>
                <w:sz w:val="21"/>
                <w:szCs w:val="21"/>
                <w:lang w:eastAsia="zh-CN"/>
              </w:rPr>
              <w:t>万</w:t>
            </w:r>
            <w:r w:rsidRPr="0053690F">
              <w:rPr>
                <w:rFonts w:ascii="Times New Roman" w:eastAsia="宋体" w:hAnsi="Times New Roman" w:cs="Times New Roman"/>
                <w:b/>
                <w:kern w:val="0"/>
                <w:sz w:val="21"/>
                <w:szCs w:val="21"/>
                <w:lang w:eastAsia="zh-CN"/>
              </w:rPr>
              <w:t>t/a</w:t>
            </w:r>
            <w:r w:rsidRPr="0053690F">
              <w:rPr>
                <w:rFonts w:ascii="Times New Roman" w:eastAsia="宋体" w:hAnsi="Times New Roman" w:cs="Times New Roman"/>
                <w:b/>
                <w:kern w:val="0"/>
                <w:sz w:val="21"/>
                <w:szCs w:val="21"/>
                <w:lang w:eastAsia="zh-CN"/>
              </w:rPr>
              <w:t>）</w:t>
            </w:r>
          </w:p>
        </w:tc>
        <w:tc>
          <w:tcPr>
            <w:tcW w:w="952" w:type="pct"/>
            <w:vAlign w:val="center"/>
          </w:tcPr>
          <w:p w14:paraId="50C58311" w14:textId="77777777" w:rsidR="0084799B" w:rsidRDefault="0084799B">
            <w:pPr>
              <w:pStyle w:val="TableParagraph"/>
              <w:tabs>
                <w:tab w:val="left" w:pos="0"/>
              </w:tabs>
              <w:autoSpaceDE w:val="0"/>
              <w:autoSpaceDN w:val="0"/>
              <w:spacing w:line="240" w:lineRule="auto"/>
              <w:ind w:firstLineChars="0" w:firstLine="0"/>
              <w:jc w:val="center"/>
              <w:rPr>
                <w:rFonts w:ascii="Times New Roman" w:eastAsia="宋体" w:hAnsi="Times New Roman" w:cs="Times New Roman"/>
                <w:b/>
                <w:kern w:val="0"/>
                <w:sz w:val="21"/>
                <w:szCs w:val="21"/>
                <w:lang w:eastAsia="zh-CN"/>
              </w:rPr>
            </w:pPr>
            <w:r w:rsidRPr="0053690F">
              <w:rPr>
                <w:rFonts w:ascii="Times New Roman" w:eastAsia="宋体" w:hAnsi="Times New Roman" w:cs="Times New Roman"/>
                <w:b/>
                <w:kern w:val="0"/>
                <w:sz w:val="21"/>
                <w:szCs w:val="21"/>
                <w:lang w:eastAsia="zh-CN"/>
              </w:rPr>
              <w:t>项目运行</w:t>
            </w:r>
          </w:p>
          <w:p w14:paraId="6E3B9C54" w14:textId="78182161" w:rsidR="0084799B" w:rsidRPr="0053690F" w:rsidRDefault="0084799B">
            <w:pPr>
              <w:pStyle w:val="TableParagraph"/>
              <w:tabs>
                <w:tab w:val="left" w:pos="0"/>
              </w:tabs>
              <w:autoSpaceDE w:val="0"/>
              <w:autoSpaceDN w:val="0"/>
              <w:spacing w:line="240" w:lineRule="auto"/>
              <w:ind w:firstLineChars="0" w:firstLine="0"/>
              <w:jc w:val="center"/>
              <w:rPr>
                <w:rFonts w:ascii="Times New Roman" w:eastAsia="宋体" w:hAnsi="Times New Roman" w:cs="Times New Roman"/>
                <w:b/>
                <w:kern w:val="0"/>
                <w:sz w:val="21"/>
                <w:szCs w:val="21"/>
                <w:lang w:eastAsia="zh-CN"/>
              </w:rPr>
            </w:pPr>
            <w:r w:rsidRPr="0053690F">
              <w:rPr>
                <w:rFonts w:ascii="Times New Roman" w:eastAsia="宋体" w:hAnsi="Times New Roman" w:cs="Times New Roman"/>
                <w:b/>
                <w:kern w:val="0"/>
                <w:sz w:val="21"/>
                <w:szCs w:val="21"/>
                <w:lang w:eastAsia="zh-CN"/>
              </w:rPr>
              <w:t>时间</w:t>
            </w:r>
          </w:p>
        </w:tc>
        <w:tc>
          <w:tcPr>
            <w:tcW w:w="699" w:type="pct"/>
            <w:vAlign w:val="center"/>
          </w:tcPr>
          <w:p w14:paraId="7FE946E9" w14:textId="77777777" w:rsidR="0084799B" w:rsidRPr="0053690F" w:rsidRDefault="0084799B">
            <w:pPr>
              <w:pStyle w:val="TableParagraph"/>
              <w:tabs>
                <w:tab w:val="left" w:pos="0"/>
              </w:tabs>
              <w:autoSpaceDE w:val="0"/>
              <w:autoSpaceDN w:val="0"/>
              <w:spacing w:line="240" w:lineRule="auto"/>
              <w:ind w:firstLineChars="0" w:firstLine="0"/>
              <w:jc w:val="center"/>
              <w:rPr>
                <w:rFonts w:ascii="Times New Roman" w:eastAsia="宋体" w:hAnsi="Times New Roman" w:cs="Times New Roman"/>
                <w:b/>
                <w:kern w:val="0"/>
                <w:sz w:val="21"/>
                <w:szCs w:val="21"/>
                <w:lang w:eastAsia="zh-CN"/>
              </w:rPr>
            </w:pPr>
            <w:r w:rsidRPr="0053690F">
              <w:rPr>
                <w:rFonts w:ascii="Times New Roman" w:eastAsia="宋体" w:hAnsi="Times New Roman" w:cs="Times New Roman"/>
                <w:b/>
                <w:kern w:val="0"/>
                <w:sz w:val="21"/>
                <w:szCs w:val="21"/>
                <w:lang w:eastAsia="zh-CN"/>
              </w:rPr>
              <w:t>变化情况</w:t>
            </w:r>
          </w:p>
        </w:tc>
      </w:tr>
      <w:tr w:rsidR="00AD15AE" w:rsidRPr="0053690F" w14:paraId="51B95AA3" w14:textId="77777777" w:rsidTr="00913130">
        <w:trPr>
          <w:trHeight w:val="251"/>
          <w:jc w:val="center"/>
        </w:trPr>
        <w:tc>
          <w:tcPr>
            <w:tcW w:w="1520" w:type="pct"/>
            <w:vAlign w:val="center"/>
          </w:tcPr>
          <w:p w14:paraId="567E1E4F" w14:textId="277C14B9" w:rsidR="0084799B" w:rsidRPr="0053690F" w:rsidRDefault="0084799B">
            <w:pPr>
              <w:pStyle w:val="TableParagraph"/>
              <w:tabs>
                <w:tab w:val="left" w:pos="0"/>
              </w:tabs>
              <w:autoSpaceDE w:val="0"/>
              <w:autoSpaceDN w:val="0"/>
              <w:spacing w:line="240" w:lineRule="auto"/>
              <w:ind w:firstLineChars="0" w:firstLine="0"/>
              <w:jc w:val="center"/>
              <w:rPr>
                <w:rFonts w:ascii="Times New Roman" w:eastAsia="宋体" w:hAnsi="Times New Roman" w:cs="Times New Roman"/>
                <w:bCs/>
                <w:kern w:val="0"/>
                <w:sz w:val="21"/>
                <w:szCs w:val="21"/>
                <w:lang w:eastAsia="zh-CN"/>
              </w:rPr>
            </w:pPr>
            <w:r>
              <w:rPr>
                <w:rFonts w:ascii="Times New Roman" w:hAnsi="Times New Roman" w:cs="Times New Roman" w:hint="eastAsia"/>
                <w:bCs/>
                <w:sz w:val="21"/>
                <w:szCs w:val="21"/>
                <w:lang w:eastAsia="zh-CN"/>
              </w:rPr>
              <w:t>玻璃包装瓶</w:t>
            </w:r>
          </w:p>
        </w:tc>
        <w:tc>
          <w:tcPr>
            <w:tcW w:w="951" w:type="pct"/>
            <w:vAlign w:val="center"/>
          </w:tcPr>
          <w:p w14:paraId="3F5DA5D3" w14:textId="61C77D20" w:rsidR="0084799B" w:rsidRPr="00913130" w:rsidRDefault="00C059C3" w:rsidP="001F081B">
            <w:pPr>
              <w:pStyle w:val="a1"/>
              <w:spacing w:after="0" w:line="240" w:lineRule="auto"/>
              <w:ind w:firstLine="420"/>
              <w:jc w:val="center"/>
              <w:rPr>
                <w:bCs/>
                <w:kern w:val="0"/>
                <w:sz w:val="21"/>
                <w:szCs w:val="21"/>
              </w:rPr>
            </w:pPr>
            <w:r w:rsidRPr="00913130">
              <w:rPr>
                <w:bCs/>
                <w:sz w:val="21"/>
                <w:szCs w:val="21"/>
              </w:rPr>
              <w:t>5.5</w:t>
            </w:r>
          </w:p>
        </w:tc>
        <w:tc>
          <w:tcPr>
            <w:tcW w:w="878" w:type="pct"/>
            <w:vAlign w:val="center"/>
          </w:tcPr>
          <w:p w14:paraId="06AF636D" w14:textId="3ED75CD2" w:rsidR="0084799B" w:rsidRPr="00913130" w:rsidRDefault="00C059C3" w:rsidP="006575F3">
            <w:pPr>
              <w:pStyle w:val="TableParagraph"/>
              <w:tabs>
                <w:tab w:val="left" w:pos="0"/>
              </w:tabs>
              <w:autoSpaceDE w:val="0"/>
              <w:autoSpaceDN w:val="0"/>
              <w:spacing w:line="240" w:lineRule="auto"/>
              <w:ind w:firstLine="420"/>
              <w:jc w:val="center"/>
              <w:rPr>
                <w:rFonts w:ascii="Times New Roman" w:eastAsia="宋体" w:hAnsi="Times New Roman" w:cs="Times New Roman"/>
                <w:bCs/>
                <w:kern w:val="0"/>
                <w:sz w:val="21"/>
                <w:szCs w:val="21"/>
                <w:lang w:eastAsia="zh-CN"/>
              </w:rPr>
            </w:pPr>
            <w:r w:rsidRPr="00913130">
              <w:rPr>
                <w:rFonts w:ascii="Times New Roman" w:hAnsi="Times New Roman" w:cs="Times New Roman"/>
                <w:bCs/>
                <w:sz w:val="21"/>
                <w:szCs w:val="21"/>
              </w:rPr>
              <w:t>5.5</w:t>
            </w:r>
          </w:p>
        </w:tc>
        <w:tc>
          <w:tcPr>
            <w:tcW w:w="952" w:type="pct"/>
            <w:vAlign w:val="center"/>
          </w:tcPr>
          <w:p w14:paraId="118602ED" w14:textId="7E349810" w:rsidR="0084799B" w:rsidRPr="0053690F" w:rsidRDefault="0084799B">
            <w:pPr>
              <w:pStyle w:val="TableParagraph"/>
              <w:tabs>
                <w:tab w:val="left" w:pos="0"/>
              </w:tabs>
              <w:autoSpaceDE w:val="0"/>
              <w:autoSpaceDN w:val="0"/>
              <w:spacing w:line="240" w:lineRule="auto"/>
              <w:ind w:firstLineChars="0" w:firstLine="0"/>
              <w:jc w:val="center"/>
              <w:rPr>
                <w:rFonts w:ascii="Times New Roman" w:eastAsia="宋体" w:hAnsi="Times New Roman" w:cs="Times New Roman"/>
                <w:bCs/>
                <w:kern w:val="0"/>
                <w:sz w:val="21"/>
                <w:szCs w:val="21"/>
                <w:lang w:eastAsia="zh-CN"/>
              </w:rPr>
            </w:pPr>
            <w:r>
              <w:rPr>
                <w:rFonts w:ascii="Times New Roman" w:eastAsia="宋体" w:hAnsi="Times New Roman" w:cs="Times New Roman"/>
                <w:bCs/>
                <w:kern w:val="0"/>
                <w:sz w:val="21"/>
                <w:szCs w:val="21"/>
                <w:lang w:eastAsia="zh-CN"/>
              </w:rPr>
              <w:t>72</w:t>
            </w:r>
            <w:r w:rsidRPr="0053690F">
              <w:rPr>
                <w:rFonts w:ascii="Times New Roman" w:eastAsia="宋体" w:hAnsi="Times New Roman" w:cs="Times New Roman"/>
                <w:bCs/>
                <w:kern w:val="0"/>
                <w:sz w:val="21"/>
                <w:szCs w:val="21"/>
                <w:lang w:eastAsia="zh-CN"/>
              </w:rPr>
              <w:t>00h</w:t>
            </w:r>
          </w:p>
        </w:tc>
        <w:tc>
          <w:tcPr>
            <w:tcW w:w="699" w:type="pct"/>
            <w:vAlign w:val="center"/>
          </w:tcPr>
          <w:p w14:paraId="5D2AE5A9" w14:textId="6E1CA512" w:rsidR="0084799B" w:rsidRPr="0053690F" w:rsidRDefault="0084799B">
            <w:pPr>
              <w:pStyle w:val="TableParagraph"/>
              <w:tabs>
                <w:tab w:val="left" w:pos="0"/>
              </w:tabs>
              <w:autoSpaceDE w:val="0"/>
              <w:autoSpaceDN w:val="0"/>
              <w:spacing w:line="240" w:lineRule="auto"/>
              <w:ind w:firstLineChars="0" w:firstLine="0"/>
              <w:jc w:val="center"/>
              <w:rPr>
                <w:rFonts w:ascii="Times New Roman" w:eastAsia="宋体" w:hAnsi="Times New Roman" w:cs="Times New Roman"/>
                <w:bCs/>
                <w:kern w:val="0"/>
                <w:sz w:val="21"/>
                <w:szCs w:val="21"/>
                <w:lang w:eastAsia="zh-CN"/>
              </w:rPr>
            </w:pPr>
            <w:r>
              <w:rPr>
                <w:rFonts w:ascii="Times New Roman" w:eastAsia="宋体" w:hAnsi="Times New Roman" w:cs="Times New Roman" w:hint="eastAsia"/>
                <w:bCs/>
                <w:kern w:val="0"/>
                <w:sz w:val="21"/>
                <w:szCs w:val="21"/>
                <w:lang w:eastAsia="zh-CN"/>
              </w:rPr>
              <w:t>无变动</w:t>
            </w:r>
          </w:p>
        </w:tc>
      </w:tr>
      <w:tr w:rsidR="00793103" w:rsidRPr="0053690F" w14:paraId="18BE466B" w14:textId="77777777" w:rsidTr="00913130">
        <w:trPr>
          <w:trHeight w:val="382"/>
          <w:jc w:val="center"/>
        </w:trPr>
        <w:tc>
          <w:tcPr>
            <w:tcW w:w="1520" w:type="pct"/>
            <w:vAlign w:val="center"/>
          </w:tcPr>
          <w:p w14:paraId="5F6E3A55" w14:textId="4BFE82AE" w:rsidR="00793103" w:rsidRDefault="00793103" w:rsidP="00793103">
            <w:pPr>
              <w:pStyle w:val="TableParagraph"/>
              <w:tabs>
                <w:tab w:val="left" w:pos="0"/>
              </w:tabs>
              <w:autoSpaceDE w:val="0"/>
              <w:autoSpaceDN w:val="0"/>
              <w:spacing w:line="240" w:lineRule="auto"/>
              <w:ind w:firstLineChars="0" w:firstLine="0"/>
              <w:jc w:val="center"/>
              <w:rPr>
                <w:rFonts w:ascii="Times New Roman" w:hAnsi="Times New Roman" w:cs="Times New Roman" w:hint="eastAsia"/>
                <w:bCs/>
                <w:sz w:val="21"/>
                <w:szCs w:val="21"/>
                <w:lang w:eastAsia="zh-CN"/>
              </w:rPr>
            </w:pPr>
            <w:r>
              <w:rPr>
                <w:rFonts w:ascii="Times New Roman" w:hAnsi="Times New Roman" w:cs="Times New Roman" w:hint="eastAsia"/>
                <w:bCs/>
                <w:sz w:val="21"/>
                <w:szCs w:val="21"/>
                <w:lang w:eastAsia="zh-CN"/>
              </w:rPr>
              <w:t>高品质轻量化日用玻璃产品</w:t>
            </w:r>
          </w:p>
        </w:tc>
        <w:tc>
          <w:tcPr>
            <w:tcW w:w="951" w:type="pct"/>
            <w:vAlign w:val="center"/>
          </w:tcPr>
          <w:p w14:paraId="22C0B3F6" w14:textId="77DAE375" w:rsidR="00793103" w:rsidRPr="00913130" w:rsidRDefault="00793103" w:rsidP="00793103">
            <w:pPr>
              <w:pStyle w:val="a1"/>
              <w:spacing w:after="0" w:line="240" w:lineRule="auto"/>
              <w:ind w:firstLine="420"/>
              <w:jc w:val="center"/>
              <w:rPr>
                <w:bCs/>
                <w:sz w:val="21"/>
                <w:szCs w:val="21"/>
              </w:rPr>
            </w:pPr>
            <w:r w:rsidRPr="00913130">
              <w:rPr>
                <w:bCs/>
                <w:sz w:val="21"/>
                <w:szCs w:val="21"/>
              </w:rPr>
              <w:t>5.5</w:t>
            </w:r>
          </w:p>
        </w:tc>
        <w:tc>
          <w:tcPr>
            <w:tcW w:w="878" w:type="pct"/>
            <w:vAlign w:val="center"/>
          </w:tcPr>
          <w:p w14:paraId="55C4991E" w14:textId="2354E5C8" w:rsidR="00793103" w:rsidRPr="00913130" w:rsidRDefault="00793103" w:rsidP="00793103">
            <w:pPr>
              <w:pStyle w:val="TableParagraph"/>
              <w:tabs>
                <w:tab w:val="left" w:pos="0"/>
              </w:tabs>
              <w:autoSpaceDE w:val="0"/>
              <w:autoSpaceDN w:val="0"/>
              <w:spacing w:line="240" w:lineRule="auto"/>
              <w:ind w:firstLine="420"/>
              <w:jc w:val="center"/>
              <w:rPr>
                <w:rFonts w:ascii="Times New Roman" w:eastAsia="宋体" w:hAnsi="Times New Roman" w:cs="Times New Roman"/>
                <w:bCs/>
                <w:kern w:val="0"/>
                <w:sz w:val="21"/>
                <w:szCs w:val="21"/>
                <w:lang w:eastAsia="zh-CN"/>
              </w:rPr>
            </w:pPr>
            <w:r w:rsidRPr="00913130">
              <w:rPr>
                <w:rFonts w:ascii="Times New Roman" w:hAnsi="Times New Roman" w:cs="Times New Roman"/>
                <w:bCs/>
                <w:sz w:val="21"/>
                <w:szCs w:val="21"/>
              </w:rPr>
              <w:t>5.5</w:t>
            </w:r>
          </w:p>
        </w:tc>
        <w:tc>
          <w:tcPr>
            <w:tcW w:w="952" w:type="pct"/>
            <w:vAlign w:val="center"/>
          </w:tcPr>
          <w:p w14:paraId="7232E8F0" w14:textId="0B000140" w:rsidR="00793103" w:rsidRDefault="00793103" w:rsidP="00793103">
            <w:pPr>
              <w:pStyle w:val="TableParagraph"/>
              <w:tabs>
                <w:tab w:val="left" w:pos="0"/>
              </w:tabs>
              <w:autoSpaceDE w:val="0"/>
              <w:autoSpaceDN w:val="0"/>
              <w:spacing w:line="240" w:lineRule="auto"/>
              <w:ind w:firstLineChars="0" w:firstLine="0"/>
              <w:jc w:val="center"/>
              <w:rPr>
                <w:rFonts w:ascii="Times New Roman" w:eastAsia="宋体" w:hAnsi="Times New Roman" w:cs="Times New Roman"/>
                <w:bCs/>
                <w:kern w:val="0"/>
                <w:sz w:val="21"/>
                <w:szCs w:val="21"/>
                <w:lang w:eastAsia="zh-CN"/>
              </w:rPr>
            </w:pPr>
            <w:r>
              <w:rPr>
                <w:rFonts w:ascii="Times New Roman" w:eastAsia="宋体" w:hAnsi="Times New Roman" w:cs="Times New Roman"/>
                <w:bCs/>
                <w:kern w:val="0"/>
                <w:sz w:val="21"/>
                <w:szCs w:val="21"/>
                <w:lang w:eastAsia="zh-CN"/>
              </w:rPr>
              <w:t>72</w:t>
            </w:r>
            <w:r w:rsidRPr="0053690F">
              <w:rPr>
                <w:rFonts w:ascii="Times New Roman" w:eastAsia="宋体" w:hAnsi="Times New Roman" w:cs="Times New Roman"/>
                <w:bCs/>
                <w:kern w:val="0"/>
                <w:sz w:val="21"/>
                <w:szCs w:val="21"/>
                <w:lang w:eastAsia="zh-CN"/>
              </w:rPr>
              <w:t>00h</w:t>
            </w:r>
          </w:p>
        </w:tc>
        <w:tc>
          <w:tcPr>
            <w:tcW w:w="699" w:type="pct"/>
            <w:vAlign w:val="center"/>
          </w:tcPr>
          <w:p w14:paraId="261F459C" w14:textId="1A3CB4B1" w:rsidR="00793103" w:rsidRDefault="00793103" w:rsidP="00793103">
            <w:pPr>
              <w:pStyle w:val="TableParagraph"/>
              <w:tabs>
                <w:tab w:val="left" w:pos="0"/>
              </w:tabs>
              <w:autoSpaceDE w:val="0"/>
              <w:autoSpaceDN w:val="0"/>
              <w:spacing w:line="240" w:lineRule="auto"/>
              <w:ind w:firstLineChars="0" w:firstLine="0"/>
              <w:jc w:val="center"/>
              <w:rPr>
                <w:rFonts w:ascii="Times New Roman" w:eastAsia="宋体" w:hAnsi="Times New Roman" w:cs="Times New Roman" w:hint="eastAsia"/>
                <w:bCs/>
                <w:kern w:val="0"/>
                <w:sz w:val="21"/>
                <w:szCs w:val="21"/>
                <w:lang w:eastAsia="zh-CN"/>
              </w:rPr>
            </w:pPr>
            <w:r>
              <w:rPr>
                <w:rFonts w:ascii="Times New Roman" w:eastAsia="宋体" w:hAnsi="Times New Roman" w:cs="Times New Roman" w:hint="eastAsia"/>
                <w:bCs/>
                <w:kern w:val="0"/>
                <w:sz w:val="21"/>
                <w:szCs w:val="21"/>
                <w:lang w:eastAsia="zh-CN"/>
              </w:rPr>
              <w:t>无变动</w:t>
            </w:r>
          </w:p>
        </w:tc>
      </w:tr>
    </w:tbl>
    <w:p w14:paraId="1107C04E" w14:textId="6C060C3F" w:rsidR="0092343A" w:rsidRPr="00513669" w:rsidRDefault="00E74E2A" w:rsidP="00FD7531">
      <w:pPr>
        <w:pStyle w:val="a1"/>
        <w:spacing w:after="0"/>
        <w:ind w:firstLineChars="0" w:firstLine="0"/>
        <w:outlineLvl w:val="1"/>
      </w:pPr>
      <w:bookmarkStart w:id="5" w:name="_Toc148982248"/>
      <w:r>
        <w:rPr>
          <w:rFonts w:hint="eastAsia"/>
        </w:rPr>
        <w:t>1</w:t>
      </w:r>
      <w:r>
        <w:t>.</w:t>
      </w:r>
      <w:r w:rsidR="00AD15AE">
        <w:t>4</w:t>
      </w:r>
      <w:r w:rsidR="00CB5806" w:rsidRPr="00E74E2A">
        <w:t>设备使用情况</w:t>
      </w:r>
      <w:bookmarkEnd w:id="5"/>
    </w:p>
    <w:p w14:paraId="51A6EE5B" w14:textId="0023395B" w:rsidR="0052150A" w:rsidRPr="0053690F" w:rsidRDefault="0052150A" w:rsidP="0052150A">
      <w:pPr>
        <w:ind w:firstLine="480"/>
        <w:rPr>
          <w:snapToGrid w:val="0"/>
          <w:kern w:val="0"/>
          <w:sz w:val="24"/>
          <w:szCs w:val="24"/>
        </w:rPr>
      </w:pPr>
      <w:r w:rsidRPr="0053690F">
        <w:rPr>
          <w:sz w:val="24"/>
          <w:szCs w:val="24"/>
        </w:rPr>
        <w:t>本项目本次变动分析将主要及辅助设备的实际使用情况详细见表</w:t>
      </w:r>
      <w:r>
        <w:rPr>
          <w:sz w:val="24"/>
          <w:szCs w:val="24"/>
        </w:rPr>
        <w:t>1-</w:t>
      </w:r>
      <w:r w:rsidR="00AD15AE">
        <w:rPr>
          <w:sz w:val="24"/>
          <w:szCs w:val="24"/>
        </w:rPr>
        <w:t>5</w:t>
      </w:r>
      <w:r w:rsidRPr="0053690F">
        <w:rPr>
          <w:snapToGrid w:val="0"/>
          <w:kern w:val="0"/>
          <w:sz w:val="24"/>
          <w:szCs w:val="24"/>
        </w:rPr>
        <w:t>。</w:t>
      </w:r>
    </w:p>
    <w:p w14:paraId="0C12F393" w14:textId="7D6798A4" w:rsidR="0052150A" w:rsidRPr="0053690F" w:rsidRDefault="0052150A" w:rsidP="0052150A">
      <w:pPr>
        <w:spacing w:line="240" w:lineRule="auto"/>
        <w:ind w:firstLineChars="0" w:firstLine="0"/>
        <w:jc w:val="center"/>
        <w:rPr>
          <w:b/>
          <w:snapToGrid w:val="0"/>
          <w:kern w:val="0"/>
          <w:sz w:val="24"/>
          <w:szCs w:val="24"/>
        </w:rPr>
      </w:pPr>
      <w:r w:rsidRPr="0053690F">
        <w:rPr>
          <w:b/>
          <w:snapToGrid w:val="0"/>
          <w:kern w:val="0"/>
          <w:sz w:val="24"/>
          <w:szCs w:val="24"/>
        </w:rPr>
        <w:t>表</w:t>
      </w:r>
      <w:r>
        <w:rPr>
          <w:b/>
          <w:snapToGrid w:val="0"/>
          <w:kern w:val="0"/>
          <w:sz w:val="24"/>
          <w:szCs w:val="24"/>
        </w:rPr>
        <w:t>1-</w:t>
      </w:r>
      <w:r w:rsidR="00AD15AE">
        <w:rPr>
          <w:b/>
          <w:snapToGrid w:val="0"/>
          <w:kern w:val="0"/>
          <w:sz w:val="24"/>
          <w:szCs w:val="24"/>
        </w:rPr>
        <w:t>5</w:t>
      </w:r>
      <w:r w:rsidR="00595619">
        <w:rPr>
          <w:b/>
          <w:snapToGrid w:val="0"/>
          <w:kern w:val="0"/>
          <w:sz w:val="24"/>
          <w:szCs w:val="24"/>
        </w:rPr>
        <w:t xml:space="preserve">  </w:t>
      </w:r>
      <w:r w:rsidRPr="0053690F">
        <w:rPr>
          <w:b/>
          <w:snapToGrid w:val="0"/>
          <w:kern w:val="0"/>
          <w:sz w:val="24"/>
          <w:szCs w:val="24"/>
        </w:rPr>
        <w:t>生产设备变化情况汇总表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0"/>
        <w:gridCol w:w="1450"/>
        <w:gridCol w:w="1913"/>
        <w:gridCol w:w="2271"/>
        <w:gridCol w:w="3234"/>
      </w:tblGrid>
      <w:tr w:rsidR="00BE423D" w:rsidRPr="0053690F" w14:paraId="1D0028BC" w14:textId="77777777" w:rsidTr="00913130">
        <w:trPr>
          <w:trHeight w:val="340"/>
          <w:jc w:val="center"/>
        </w:trPr>
        <w:tc>
          <w:tcPr>
            <w:tcW w:w="322" w:type="pct"/>
            <w:vAlign w:val="center"/>
          </w:tcPr>
          <w:p w14:paraId="4E171210" w14:textId="77777777" w:rsidR="00BE423D" w:rsidRPr="0053690F" w:rsidRDefault="00BE423D" w:rsidP="00C23C4B">
            <w:pPr>
              <w:pStyle w:val="TableParagraph"/>
              <w:widowControl/>
              <w:spacing w:line="240" w:lineRule="auto"/>
              <w:ind w:firstLineChars="0" w:firstLine="0"/>
              <w:jc w:val="center"/>
              <w:rPr>
                <w:rFonts w:ascii="Times New Roman" w:eastAsia="宋体" w:hAnsi="Times New Roman" w:cs="Times New Roman"/>
                <w:b/>
                <w:bCs/>
                <w:sz w:val="21"/>
                <w:szCs w:val="21"/>
              </w:rPr>
            </w:pPr>
            <w:proofErr w:type="spellStart"/>
            <w:r w:rsidRPr="0053690F">
              <w:rPr>
                <w:rFonts w:ascii="Times New Roman" w:eastAsia="宋体" w:hAnsi="Times New Roman" w:cs="Times New Roman"/>
                <w:b/>
                <w:bCs/>
                <w:sz w:val="21"/>
                <w:szCs w:val="21"/>
              </w:rPr>
              <w:t>序号</w:t>
            </w:r>
            <w:proofErr w:type="spellEnd"/>
          </w:p>
        </w:tc>
        <w:tc>
          <w:tcPr>
            <w:tcW w:w="765" w:type="pct"/>
            <w:vAlign w:val="center"/>
          </w:tcPr>
          <w:p w14:paraId="661CCA79" w14:textId="77777777" w:rsidR="00BE423D" w:rsidRPr="0053690F" w:rsidRDefault="00BE423D" w:rsidP="00C23C4B">
            <w:pPr>
              <w:pStyle w:val="TableParagraph"/>
              <w:widowControl/>
              <w:spacing w:line="240" w:lineRule="auto"/>
              <w:ind w:firstLineChars="0" w:firstLine="0"/>
              <w:jc w:val="center"/>
              <w:rPr>
                <w:rFonts w:ascii="Times New Roman" w:eastAsia="宋体" w:hAnsi="Times New Roman" w:cs="Times New Roman"/>
                <w:b/>
                <w:bCs/>
                <w:sz w:val="21"/>
                <w:szCs w:val="21"/>
              </w:rPr>
            </w:pPr>
            <w:proofErr w:type="spellStart"/>
            <w:r w:rsidRPr="0053690F">
              <w:rPr>
                <w:rFonts w:ascii="Times New Roman" w:eastAsia="宋体" w:hAnsi="Times New Roman" w:cs="Times New Roman"/>
                <w:b/>
                <w:bCs/>
                <w:sz w:val="21"/>
                <w:szCs w:val="21"/>
              </w:rPr>
              <w:t>设备名称</w:t>
            </w:r>
            <w:proofErr w:type="spellEnd"/>
          </w:p>
        </w:tc>
        <w:tc>
          <w:tcPr>
            <w:tcW w:w="1009" w:type="pct"/>
            <w:vAlign w:val="center"/>
          </w:tcPr>
          <w:p w14:paraId="79907BEA" w14:textId="64A86C77" w:rsidR="00BE423D" w:rsidRPr="0053690F" w:rsidRDefault="00BE423D" w:rsidP="00C23C4B">
            <w:pPr>
              <w:pStyle w:val="TableParagraph"/>
              <w:widowControl/>
              <w:spacing w:line="240" w:lineRule="auto"/>
              <w:ind w:firstLineChars="0" w:firstLine="0"/>
              <w:jc w:val="center"/>
              <w:rPr>
                <w:rFonts w:ascii="Times New Roman" w:eastAsia="宋体" w:hAnsi="Times New Roman" w:cs="Times New Roman"/>
                <w:b/>
                <w:bCs/>
                <w:sz w:val="21"/>
                <w:szCs w:val="21"/>
                <w:lang w:eastAsia="zh-CN"/>
              </w:rPr>
            </w:pPr>
            <w:r>
              <w:rPr>
                <w:rFonts w:ascii="Times New Roman" w:eastAsia="宋体" w:hAnsi="Times New Roman" w:cs="Times New Roman" w:hint="eastAsia"/>
                <w:b/>
                <w:bCs/>
                <w:sz w:val="21"/>
                <w:szCs w:val="21"/>
                <w:lang w:eastAsia="zh-CN"/>
              </w:rPr>
              <w:t>环评</w:t>
            </w:r>
            <w:r w:rsidRPr="0053690F">
              <w:rPr>
                <w:rFonts w:ascii="Times New Roman" w:eastAsia="宋体" w:hAnsi="Times New Roman" w:cs="Times New Roman"/>
                <w:b/>
                <w:bCs/>
                <w:sz w:val="21"/>
                <w:szCs w:val="21"/>
                <w:lang w:eastAsia="zh-CN"/>
              </w:rPr>
              <w:t>数量（台</w:t>
            </w:r>
            <w:r w:rsidRPr="0053690F">
              <w:rPr>
                <w:rFonts w:ascii="Times New Roman" w:eastAsia="宋体" w:hAnsi="Times New Roman" w:cs="Times New Roman"/>
                <w:b/>
                <w:bCs/>
                <w:sz w:val="21"/>
                <w:szCs w:val="21"/>
                <w:lang w:eastAsia="zh-CN"/>
              </w:rPr>
              <w:t>/</w:t>
            </w:r>
            <w:r w:rsidRPr="0053690F">
              <w:rPr>
                <w:rFonts w:ascii="Times New Roman" w:eastAsia="宋体" w:hAnsi="Times New Roman" w:cs="Times New Roman"/>
                <w:b/>
                <w:bCs/>
                <w:sz w:val="21"/>
                <w:szCs w:val="21"/>
                <w:lang w:eastAsia="zh-CN"/>
              </w:rPr>
              <w:t>套）</w:t>
            </w:r>
          </w:p>
        </w:tc>
        <w:tc>
          <w:tcPr>
            <w:tcW w:w="1198" w:type="pct"/>
          </w:tcPr>
          <w:p w14:paraId="6FA681E2" w14:textId="5576E625" w:rsidR="00BE423D" w:rsidRDefault="00BE423D" w:rsidP="00C23C4B">
            <w:pPr>
              <w:pStyle w:val="TableParagraph"/>
              <w:widowControl/>
              <w:spacing w:line="240" w:lineRule="auto"/>
              <w:ind w:firstLineChars="0" w:firstLine="0"/>
              <w:jc w:val="center"/>
              <w:rPr>
                <w:rFonts w:ascii="Times New Roman" w:eastAsia="宋体" w:hAnsi="Times New Roman" w:cs="Times New Roman"/>
                <w:b/>
                <w:bCs/>
                <w:sz w:val="21"/>
                <w:szCs w:val="21"/>
                <w:lang w:eastAsia="zh-CN"/>
              </w:rPr>
            </w:pPr>
            <w:r>
              <w:rPr>
                <w:rFonts w:ascii="Times New Roman" w:eastAsia="宋体" w:hAnsi="Times New Roman" w:cs="Times New Roman" w:hint="eastAsia"/>
                <w:b/>
                <w:bCs/>
                <w:sz w:val="21"/>
                <w:szCs w:val="21"/>
                <w:lang w:eastAsia="zh-CN"/>
              </w:rPr>
              <w:t>实际数量</w:t>
            </w:r>
            <w:r w:rsidRPr="0053690F">
              <w:rPr>
                <w:rFonts w:ascii="Times New Roman" w:eastAsia="宋体" w:hAnsi="Times New Roman" w:cs="Times New Roman"/>
                <w:b/>
                <w:bCs/>
                <w:sz w:val="21"/>
                <w:szCs w:val="21"/>
                <w:lang w:eastAsia="zh-CN"/>
              </w:rPr>
              <w:t>（台</w:t>
            </w:r>
            <w:r w:rsidRPr="0053690F">
              <w:rPr>
                <w:rFonts w:ascii="Times New Roman" w:eastAsia="宋体" w:hAnsi="Times New Roman" w:cs="Times New Roman"/>
                <w:b/>
                <w:bCs/>
                <w:sz w:val="21"/>
                <w:szCs w:val="21"/>
                <w:lang w:eastAsia="zh-CN"/>
              </w:rPr>
              <w:t>/</w:t>
            </w:r>
            <w:r w:rsidRPr="0053690F">
              <w:rPr>
                <w:rFonts w:ascii="Times New Roman" w:eastAsia="宋体" w:hAnsi="Times New Roman" w:cs="Times New Roman"/>
                <w:b/>
                <w:bCs/>
                <w:sz w:val="21"/>
                <w:szCs w:val="21"/>
                <w:lang w:eastAsia="zh-CN"/>
              </w:rPr>
              <w:t>套</w:t>
            </w:r>
            <w:r w:rsidRPr="0053690F">
              <w:rPr>
                <w:rFonts w:ascii="Times New Roman" w:eastAsia="宋体" w:hAnsi="Times New Roman" w:cs="Times New Roman"/>
                <w:b/>
                <w:bCs/>
                <w:sz w:val="21"/>
                <w:szCs w:val="21"/>
              </w:rPr>
              <w:t>）</w:t>
            </w:r>
          </w:p>
        </w:tc>
        <w:tc>
          <w:tcPr>
            <w:tcW w:w="1706" w:type="pct"/>
            <w:vAlign w:val="center"/>
          </w:tcPr>
          <w:p w14:paraId="0C40621A" w14:textId="0D966CA5" w:rsidR="00BE423D" w:rsidRPr="0053690F" w:rsidRDefault="00BE423D" w:rsidP="00C23C4B">
            <w:pPr>
              <w:pStyle w:val="TableParagraph"/>
              <w:widowControl/>
              <w:spacing w:line="240" w:lineRule="auto"/>
              <w:ind w:firstLineChars="0" w:firstLine="0"/>
              <w:jc w:val="center"/>
              <w:rPr>
                <w:rFonts w:ascii="Times New Roman" w:eastAsia="宋体" w:hAnsi="Times New Roman" w:cs="Times New Roman"/>
                <w:b/>
                <w:bCs/>
                <w:sz w:val="21"/>
                <w:szCs w:val="21"/>
                <w:lang w:eastAsia="zh-CN"/>
              </w:rPr>
            </w:pPr>
            <w:r>
              <w:rPr>
                <w:rFonts w:ascii="Times New Roman" w:eastAsia="宋体" w:hAnsi="Times New Roman" w:cs="Times New Roman" w:hint="eastAsia"/>
                <w:b/>
                <w:bCs/>
                <w:sz w:val="21"/>
                <w:szCs w:val="21"/>
                <w:lang w:eastAsia="zh-CN"/>
              </w:rPr>
              <w:t>备注</w:t>
            </w:r>
          </w:p>
        </w:tc>
      </w:tr>
      <w:tr w:rsidR="006B02A0" w:rsidRPr="0053690F" w14:paraId="2C57514D" w14:textId="77777777" w:rsidTr="00913130">
        <w:trPr>
          <w:trHeight w:val="340"/>
          <w:jc w:val="center"/>
        </w:trPr>
        <w:tc>
          <w:tcPr>
            <w:tcW w:w="322" w:type="pct"/>
            <w:vAlign w:val="center"/>
          </w:tcPr>
          <w:p w14:paraId="2A276AFF" w14:textId="77777777" w:rsidR="006B02A0" w:rsidRPr="0053690F" w:rsidRDefault="006B02A0" w:rsidP="006B02A0">
            <w:pPr>
              <w:pStyle w:val="TableParagraph"/>
              <w:widowControl/>
              <w:spacing w:line="240" w:lineRule="auto"/>
              <w:ind w:firstLineChars="0" w:firstLine="0"/>
              <w:jc w:val="center"/>
              <w:rPr>
                <w:rFonts w:ascii="Times New Roman" w:eastAsia="宋体" w:hAnsi="Times New Roman" w:cs="Times New Roman"/>
                <w:sz w:val="21"/>
                <w:szCs w:val="21"/>
              </w:rPr>
            </w:pPr>
            <w:r w:rsidRPr="0053690F">
              <w:rPr>
                <w:rFonts w:ascii="Times New Roman" w:eastAsia="宋体" w:hAnsi="Times New Roman" w:cs="Times New Roman"/>
                <w:sz w:val="21"/>
                <w:szCs w:val="21"/>
              </w:rPr>
              <w:t>1</w:t>
            </w:r>
          </w:p>
        </w:tc>
        <w:tc>
          <w:tcPr>
            <w:tcW w:w="765" w:type="pct"/>
            <w:vAlign w:val="center"/>
          </w:tcPr>
          <w:p w14:paraId="4540830A" w14:textId="23A7AC7B" w:rsidR="006B02A0" w:rsidRPr="0053690F" w:rsidRDefault="006B02A0" w:rsidP="006B02A0">
            <w:pPr>
              <w:widowControl/>
              <w:spacing w:line="240" w:lineRule="auto"/>
              <w:ind w:firstLineChars="0" w:firstLine="0"/>
              <w:jc w:val="center"/>
              <w:rPr>
                <w:sz w:val="21"/>
                <w:szCs w:val="21"/>
              </w:rPr>
            </w:pPr>
            <w:r>
              <w:rPr>
                <w:rFonts w:hint="eastAsia"/>
                <w:kern w:val="0"/>
                <w:sz w:val="21"/>
                <w:szCs w:val="21"/>
              </w:rPr>
              <w:t>玻璃炉窑</w:t>
            </w:r>
          </w:p>
        </w:tc>
        <w:tc>
          <w:tcPr>
            <w:tcW w:w="1009" w:type="pct"/>
            <w:vAlign w:val="center"/>
          </w:tcPr>
          <w:p w14:paraId="56EFFEA2" w14:textId="2FF27423" w:rsidR="006B02A0" w:rsidRPr="0053690F" w:rsidRDefault="006B02A0" w:rsidP="006B02A0">
            <w:pPr>
              <w:pStyle w:val="TableParagraph"/>
              <w:widowControl/>
              <w:spacing w:line="240" w:lineRule="auto"/>
              <w:ind w:firstLineChars="0" w:firstLine="0"/>
              <w:jc w:val="center"/>
              <w:rPr>
                <w:rFonts w:ascii="Times New Roman" w:eastAsia="宋体" w:hAnsi="Times New Roman" w:cs="Times New Roman"/>
                <w:sz w:val="21"/>
                <w:szCs w:val="21"/>
                <w:lang w:eastAsia="zh-CN"/>
              </w:rPr>
            </w:pPr>
            <w:r>
              <w:rPr>
                <w:rFonts w:ascii="Times New Roman" w:eastAsia="宋体" w:hAnsi="Times New Roman" w:cs="Times New Roman" w:hint="eastAsia"/>
                <w:sz w:val="21"/>
                <w:szCs w:val="21"/>
                <w:lang w:eastAsia="zh-CN"/>
              </w:rPr>
              <w:t>1</w:t>
            </w:r>
          </w:p>
        </w:tc>
        <w:tc>
          <w:tcPr>
            <w:tcW w:w="1198" w:type="pct"/>
            <w:vAlign w:val="center"/>
          </w:tcPr>
          <w:p w14:paraId="441467A4" w14:textId="2D7889CE" w:rsidR="006B02A0" w:rsidRDefault="006B02A0" w:rsidP="006B02A0">
            <w:pPr>
              <w:pStyle w:val="TableParagraph"/>
              <w:widowControl/>
              <w:spacing w:line="240" w:lineRule="auto"/>
              <w:ind w:firstLineChars="0" w:firstLine="0"/>
              <w:jc w:val="center"/>
              <w:rPr>
                <w:rFonts w:ascii="Times New Roman" w:eastAsia="宋体" w:hAnsi="Times New Roman" w:cs="Times New Roman"/>
                <w:sz w:val="21"/>
                <w:szCs w:val="21"/>
                <w:lang w:eastAsia="zh-CN"/>
              </w:rPr>
            </w:pPr>
            <w:r>
              <w:rPr>
                <w:rFonts w:ascii="Times New Roman" w:eastAsia="宋体" w:hAnsi="Times New Roman" w:cs="Times New Roman" w:hint="eastAsia"/>
                <w:sz w:val="21"/>
                <w:szCs w:val="21"/>
                <w:lang w:eastAsia="zh-CN"/>
              </w:rPr>
              <w:t>1</w:t>
            </w:r>
          </w:p>
        </w:tc>
        <w:tc>
          <w:tcPr>
            <w:tcW w:w="1706" w:type="pct"/>
            <w:vAlign w:val="center"/>
          </w:tcPr>
          <w:p w14:paraId="4BCDAC49" w14:textId="6D659A2D" w:rsidR="006B02A0" w:rsidRPr="0053690F" w:rsidRDefault="00080E94" w:rsidP="00080E94">
            <w:pPr>
              <w:pStyle w:val="TableParagraph"/>
              <w:widowControl/>
              <w:spacing w:line="240" w:lineRule="auto"/>
              <w:ind w:firstLineChars="0" w:firstLine="0"/>
              <w:jc w:val="center"/>
              <w:rPr>
                <w:rFonts w:ascii="Times New Roman" w:eastAsia="宋体" w:hAnsi="Times New Roman" w:cs="Times New Roman"/>
                <w:sz w:val="21"/>
                <w:szCs w:val="21"/>
                <w:lang w:eastAsia="zh-CN"/>
              </w:rPr>
            </w:pPr>
            <w:r>
              <w:rPr>
                <w:rFonts w:ascii="Times New Roman" w:eastAsia="宋体" w:hAnsi="Times New Roman" w:cs="Times New Roman" w:hint="eastAsia"/>
                <w:sz w:val="21"/>
                <w:szCs w:val="21"/>
                <w:lang w:eastAsia="zh-CN"/>
              </w:rPr>
              <w:t>无变化</w:t>
            </w:r>
          </w:p>
        </w:tc>
      </w:tr>
      <w:tr w:rsidR="00080E94" w:rsidRPr="0053690F" w14:paraId="24BFF5CD" w14:textId="77777777" w:rsidTr="00913130">
        <w:trPr>
          <w:trHeight w:val="340"/>
          <w:jc w:val="center"/>
        </w:trPr>
        <w:tc>
          <w:tcPr>
            <w:tcW w:w="322" w:type="pct"/>
            <w:vAlign w:val="center"/>
          </w:tcPr>
          <w:p w14:paraId="2CD6B637" w14:textId="77777777" w:rsidR="00080E94" w:rsidRPr="0053690F" w:rsidRDefault="00080E94" w:rsidP="00080E94">
            <w:pPr>
              <w:pStyle w:val="TableParagraph"/>
              <w:widowControl/>
              <w:spacing w:line="240" w:lineRule="auto"/>
              <w:ind w:firstLineChars="0" w:firstLine="0"/>
              <w:jc w:val="center"/>
              <w:rPr>
                <w:rFonts w:ascii="Times New Roman" w:eastAsia="宋体" w:hAnsi="Times New Roman" w:cs="Times New Roman"/>
                <w:sz w:val="21"/>
                <w:szCs w:val="21"/>
              </w:rPr>
            </w:pPr>
            <w:r w:rsidRPr="0053690F">
              <w:rPr>
                <w:rFonts w:ascii="Times New Roman" w:eastAsia="宋体" w:hAnsi="Times New Roman" w:cs="Times New Roman"/>
                <w:sz w:val="21"/>
                <w:szCs w:val="21"/>
              </w:rPr>
              <w:t>2</w:t>
            </w:r>
          </w:p>
        </w:tc>
        <w:tc>
          <w:tcPr>
            <w:tcW w:w="765" w:type="pct"/>
            <w:vAlign w:val="center"/>
          </w:tcPr>
          <w:p w14:paraId="44191B25" w14:textId="4F6C4BEC" w:rsidR="00080E94" w:rsidRPr="0053690F" w:rsidRDefault="00080E94" w:rsidP="00080E94">
            <w:pPr>
              <w:widowControl/>
              <w:spacing w:line="240" w:lineRule="auto"/>
              <w:ind w:firstLineChars="0" w:firstLine="0"/>
              <w:jc w:val="center"/>
              <w:rPr>
                <w:sz w:val="21"/>
                <w:szCs w:val="21"/>
              </w:rPr>
            </w:pPr>
            <w:r>
              <w:rPr>
                <w:rFonts w:hint="eastAsia"/>
                <w:kern w:val="0"/>
                <w:sz w:val="21"/>
                <w:szCs w:val="21"/>
              </w:rPr>
              <w:t>玻璃炉窑</w:t>
            </w:r>
          </w:p>
        </w:tc>
        <w:tc>
          <w:tcPr>
            <w:tcW w:w="1009" w:type="pct"/>
            <w:vAlign w:val="center"/>
          </w:tcPr>
          <w:p w14:paraId="12333901" w14:textId="035E41BA" w:rsidR="00080E94" w:rsidRPr="0053690F" w:rsidRDefault="00080E94" w:rsidP="00080E94">
            <w:pPr>
              <w:pStyle w:val="TableParagraph"/>
              <w:widowControl/>
              <w:spacing w:line="240" w:lineRule="auto"/>
              <w:ind w:firstLineChars="0" w:firstLine="0"/>
              <w:jc w:val="center"/>
              <w:rPr>
                <w:rFonts w:ascii="Times New Roman" w:eastAsia="宋体" w:hAnsi="Times New Roman" w:cs="Times New Roman"/>
                <w:sz w:val="21"/>
                <w:szCs w:val="21"/>
                <w:lang w:eastAsia="zh-CN"/>
              </w:rPr>
            </w:pPr>
            <w:r>
              <w:rPr>
                <w:rFonts w:ascii="Times New Roman" w:eastAsia="宋体" w:hAnsi="Times New Roman" w:cs="Times New Roman" w:hint="eastAsia"/>
                <w:sz w:val="21"/>
                <w:szCs w:val="21"/>
                <w:lang w:eastAsia="zh-CN"/>
              </w:rPr>
              <w:t>1</w:t>
            </w:r>
          </w:p>
        </w:tc>
        <w:tc>
          <w:tcPr>
            <w:tcW w:w="1198" w:type="pct"/>
            <w:vAlign w:val="center"/>
          </w:tcPr>
          <w:p w14:paraId="61BA00A3" w14:textId="5BBD0E93" w:rsidR="00080E94" w:rsidRDefault="00080E94" w:rsidP="00080E94">
            <w:pPr>
              <w:pStyle w:val="TableParagraph"/>
              <w:widowControl/>
              <w:spacing w:line="240" w:lineRule="auto"/>
              <w:ind w:firstLineChars="0" w:firstLine="0"/>
              <w:jc w:val="center"/>
              <w:rPr>
                <w:rFonts w:ascii="Times New Roman" w:eastAsia="宋体" w:hAnsi="Times New Roman" w:cs="Times New Roman"/>
                <w:sz w:val="21"/>
                <w:szCs w:val="21"/>
                <w:lang w:eastAsia="zh-CN"/>
              </w:rPr>
            </w:pPr>
            <w:r>
              <w:rPr>
                <w:rFonts w:ascii="Times New Roman" w:eastAsia="宋体" w:hAnsi="Times New Roman" w:cs="Times New Roman" w:hint="eastAsia"/>
                <w:sz w:val="21"/>
                <w:szCs w:val="21"/>
                <w:lang w:eastAsia="zh-CN"/>
              </w:rPr>
              <w:t>1</w:t>
            </w:r>
          </w:p>
        </w:tc>
        <w:tc>
          <w:tcPr>
            <w:tcW w:w="1706" w:type="pct"/>
          </w:tcPr>
          <w:p w14:paraId="79253DC7" w14:textId="5A301D60" w:rsidR="00080E94" w:rsidRPr="0053690F" w:rsidRDefault="00080E94" w:rsidP="00080E94">
            <w:pPr>
              <w:pStyle w:val="TableParagraph"/>
              <w:widowControl/>
              <w:spacing w:line="240" w:lineRule="auto"/>
              <w:ind w:firstLineChars="0" w:firstLine="0"/>
              <w:jc w:val="center"/>
              <w:rPr>
                <w:rFonts w:ascii="Times New Roman" w:eastAsia="宋体" w:hAnsi="Times New Roman" w:cs="Times New Roman"/>
                <w:sz w:val="21"/>
                <w:szCs w:val="21"/>
                <w:lang w:eastAsia="zh-CN"/>
              </w:rPr>
            </w:pPr>
            <w:r w:rsidRPr="005574F3">
              <w:rPr>
                <w:rFonts w:ascii="Times New Roman" w:eastAsia="宋体" w:hAnsi="Times New Roman" w:cs="Times New Roman" w:hint="eastAsia"/>
                <w:sz w:val="21"/>
                <w:szCs w:val="21"/>
                <w:lang w:eastAsia="zh-CN"/>
              </w:rPr>
              <w:t>无变化</w:t>
            </w:r>
          </w:p>
        </w:tc>
      </w:tr>
      <w:tr w:rsidR="00080E94" w:rsidRPr="0053690F" w14:paraId="727B2FA3" w14:textId="77777777" w:rsidTr="00913130">
        <w:trPr>
          <w:trHeight w:val="167"/>
          <w:jc w:val="center"/>
        </w:trPr>
        <w:tc>
          <w:tcPr>
            <w:tcW w:w="322" w:type="pct"/>
            <w:vAlign w:val="center"/>
          </w:tcPr>
          <w:p w14:paraId="734592B6" w14:textId="77777777" w:rsidR="00080E94" w:rsidRPr="0053690F" w:rsidRDefault="00080E94" w:rsidP="00080E94">
            <w:pPr>
              <w:pStyle w:val="TableParagraph"/>
              <w:widowControl/>
              <w:spacing w:line="240" w:lineRule="auto"/>
              <w:ind w:firstLineChars="0" w:firstLine="0"/>
              <w:jc w:val="center"/>
              <w:rPr>
                <w:rFonts w:ascii="Times New Roman" w:eastAsia="宋体" w:hAnsi="Times New Roman" w:cs="Times New Roman"/>
                <w:sz w:val="21"/>
                <w:szCs w:val="21"/>
              </w:rPr>
            </w:pPr>
            <w:r w:rsidRPr="0053690F">
              <w:rPr>
                <w:rFonts w:ascii="Times New Roman" w:eastAsia="宋体" w:hAnsi="Times New Roman" w:cs="Times New Roman"/>
                <w:sz w:val="21"/>
                <w:szCs w:val="21"/>
              </w:rPr>
              <w:t>3</w:t>
            </w:r>
          </w:p>
        </w:tc>
        <w:tc>
          <w:tcPr>
            <w:tcW w:w="765" w:type="pct"/>
            <w:vAlign w:val="center"/>
          </w:tcPr>
          <w:p w14:paraId="4F1A36C5" w14:textId="122D480F" w:rsidR="00080E94" w:rsidRPr="0053690F" w:rsidRDefault="00080E94" w:rsidP="00080E94">
            <w:pPr>
              <w:widowControl/>
              <w:spacing w:line="240" w:lineRule="auto"/>
              <w:ind w:firstLineChars="0" w:firstLine="0"/>
              <w:jc w:val="center"/>
              <w:rPr>
                <w:sz w:val="21"/>
                <w:szCs w:val="21"/>
              </w:rPr>
            </w:pPr>
            <w:r>
              <w:rPr>
                <w:rFonts w:hint="eastAsia"/>
                <w:kern w:val="0"/>
                <w:sz w:val="21"/>
                <w:szCs w:val="21"/>
              </w:rPr>
              <w:t>行星式搅拌机</w:t>
            </w:r>
          </w:p>
        </w:tc>
        <w:tc>
          <w:tcPr>
            <w:tcW w:w="1009" w:type="pct"/>
            <w:vAlign w:val="center"/>
          </w:tcPr>
          <w:p w14:paraId="3BB3F7B6" w14:textId="520C3C55" w:rsidR="00080E94" w:rsidRPr="0053690F" w:rsidRDefault="00080E94" w:rsidP="00080E94">
            <w:pPr>
              <w:pStyle w:val="TableParagraph"/>
              <w:widowControl/>
              <w:spacing w:line="240" w:lineRule="auto"/>
              <w:ind w:firstLineChars="0" w:firstLine="0"/>
              <w:jc w:val="center"/>
              <w:rPr>
                <w:rFonts w:ascii="Times New Roman" w:eastAsia="宋体" w:hAnsi="Times New Roman" w:cs="Times New Roman" w:hint="eastAsia"/>
                <w:sz w:val="21"/>
                <w:szCs w:val="21"/>
                <w:lang w:eastAsia="zh-CN"/>
              </w:rPr>
            </w:pPr>
            <w:r>
              <w:rPr>
                <w:rFonts w:ascii="Times New Roman" w:eastAsia="宋体" w:hAnsi="Times New Roman" w:cs="Times New Roman" w:hint="eastAsia"/>
                <w:sz w:val="21"/>
                <w:szCs w:val="21"/>
                <w:lang w:eastAsia="zh-CN"/>
              </w:rPr>
              <w:t>6</w:t>
            </w:r>
          </w:p>
        </w:tc>
        <w:tc>
          <w:tcPr>
            <w:tcW w:w="1198" w:type="pct"/>
            <w:vAlign w:val="center"/>
          </w:tcPr>
          <w:p w14:paraId="112FE797" w14:textId="33663ABF" w:rsidR="00080E94" w:rsidRDefault="00080E94" w:rsidP="00080E94">
            <w:pPr>
              <w:pStyle w:val="TableParagraph"/>
              <w:widowControl/>
              <w:spacing w:line="240" w:lineRule="auto"/>
              <w:ind w:firstLineChars="0" w:firstLine="0"/>
              <w:jc w:val="center"/>
              <w:rPr>
                <w:rFonts w:ascii="Times New Roman" w:eastAsia="宋体" w:hAnsi="Times New Roman" w:cs="Times New Roman"/>
                <w:sz w:val="21"/>
                <w:szCs w:val="21"/>
                <w:lang w:eastAsia="zh-CN"/>
              </w:rPr>
            </w:pPr>
            <w:r>
              <w:rPr>
                <w:rFonts w:ascii="Times New Roman" w:eastAsia="宋体" w:hAnsi="Times New Roman" w:cs="Times New Roman" w:hint="eastAsia"/>
                <w:sz w:val="21"/>
                <w:szCs w:val="21"/>
                <w:lang w:eastAsia="zh-CN"/>
              </w:rPr>
              <w:t>6</w:t>
            </w:r>
          </w:p>
        </w:tc>
        <w:tc>
          <w:tcPr>
            <w:tcW w:w="1706" w:type="pct"/>
          </w:tcPr>
          <w:p w14:paraId="60BA9F39" w14:textId="02E3D8AD" w:rsidR="00080E94" w:rsidRPr="0053690F" w:rsidRDefault="00080E94" w:rsidP="00080E94">
            <w:pPr>
              <w:pStyle w:val="TableParagraph"/>
              <w:widowControl/>
              <w:spacing w:line="240" w:lineRule="auto"/>
              <w:ind w:firstLineChars="0" w:firstLine="0"/>
              <w:jc w:val="center"/>
              <w:rPr>
                <w:rFonts w:ascii="Times New Roman" w:eastAsia="宋体" w:hAnsi="Times New Roman" w:cs="Times New Roman"/>
                <w:sz w:val="21"/>
                <w:szCs w:val="21"/>
                <w:lang w:eastAsia="zh-CN"/>
              </w:rPr>
            </w:pPr>
            <w:r w:rsidRPr="005574F3">
              <w:rPr>
                <w:rFonts w:ascii="Times New Roman" w:eastAsia="宋体" w:hAnsi="Times New Roman" w:cs="Times New Roman" w:hint="eastAsia"/>
                <w:sz w:val="21"/>
                <w:szCs w:val="21"/>
                <w:lang w:eastAsia="zh-CN"/>
              </w:rPr>
              <w:t>无变化</w:t>
            </w:r>
          </w:p>
        </w:tc>
      </w:tr>
      <w:tr w:rsidR="00080E94" w:rsidRPr="0053690F" w14:paraId="3348F0C5" w14:textId="77777777" w:rsidTr="00913130">
        <w:trPr>
          <w:trHeight w:val="170"/>
          <w:jc w:val="center"/>
        </w:trPr>
        <w:tc>
          <w:tcPr>
            <w:tcW w:w="322" w:type="pct"/>
            <w:vAlign w:val="center"/>
          </w:tcPr>
          <w:p w14:paraId="7ADF6990" w14:textId="77777777" w:rsidR="00080E94" w:rsidRPr="0053690F" w:rsidRDefault="00080E94" w:rsidP="00080E94">
            <w:pPr>
              <w:pStyle w:val="TableParagraph"/>
              <w:widowControl/>
              <w:spacing w:line="240" w:lineRule="auto"/>
              <w:ind w:firstLineChars="0" w:firstLine="0"/>
              <w:jc w:val="center"/>
              <w:rPr>
                <w:rFonts w:ascii="Times New Roman" w:eastAsia="宋体" w:hAnsi="Times New Roman" w:cs="Times New Roman"/>
                <w:sz w:val="21"/>
                <w:szCs w:val="21"/>
              </w:rPr>
            </w:pPr>
            <w:r w:rsidRPr="0053690F">
              <w:rPr>
                <w:rFonts w:ascii="Times New Roman" w:eastAsia="宋体" w:hAnsi="Times New Roman" w:cs="Times New Roman"/>
                <w:sz w:val="21"/>
                <w:szCs w:val="21"/>
              </w:rPr>
              <w:t>4</w:t>
            </w:r>
          </w:p>
        </w:tc>
        <w:tc>
          <w:tcPr>
            <w:tcW w:w="765" w:type="pct"/>
            <w:vAlign w:val="center"/>
          </w:tcPr>
          <w:p w14:paraId="67E1A223" w14:textId="79C60264" w:rsidR="00080E94" w:rsidRPr="0053690F" w:rsidRDefault="00080E94" w:rsidP="00080E94">
            <w:pPr>
              <w:widowControl/>
              <w:spacing w:line="240" w:lineRule="auto"/>
              <w:ind w:firstLineChars="0" w:firstLine="0"/>
              <w:jc w:val="center"/>
              <w:rPr>
                <w:sz w:val="21"/>
                <w:szCs w:val="21"/>
              </w:rPr>
            </w:pPr>
            <w:r>
              <w:rPr>
                <w:rFonts w:hint="eastAsia"/>
                <w:sz w:val="21"/>
                <w:szCs w:val="21"/>
              </w:rPr>
              <w:t>螺旋输送机</w:t>
            </w:r>
          </w:p>
        </w:tc>
        <w:tc>
          <w:tcPr>
            <w:tcW w:w="1009" w:type="pct"/>
            <w:vAlign w:val="center"/>
          </w:tcPr>
          <w:p w14:paraId="5615F70C" w14:textId="7AEEF85C" w:rsidR="00080E94" w:rsidRPr="0053690F" w:rsidRDefault="00080E94" w:rsidP="00080E94">
            <w:pPr>
              <w:pStyle w:val="TableParagraph"/>
              <w:widowControl/>
              <w:spacing w:line="240" w:lineRule="auto"/>
              <w:ind w:firstLineChars="0" w:firstLine="0"/>
              <w:jc w:val="center"/>
              <w:rPr>
                <w:rFonts w:ascii="Times New Roman" w:eastAsia="宋体" w:hAnsi="Times New Roman" w:cs="Times New Roman"/>
                <w:sz w:val="21"/>
                <w:szCs w:val="21"/>
              </w:rPr>
            </w:pPr>
            <w:r>
              <w:rPr>
                <w:rFonts w:ascii="Times New Roman" w:eastAsia="宋体" w:hAnsi="Times New Roman" w:cs="Times New Roman"/>
                <w:sz w:val="21"/>
                <w:szCs w:val="21"/>
              </w:rPr>
              <w:t>1</w:t>
            </w:r>
          </w:p>
        </w:tc>
        <w:tc>
          <w:tcPr>
            <w:tcW w:w="1198" w:type="pct"/>
            <w:vAlign w:val="center"/>
          </w:tcPr>
          <w:p w14:paraId="6E3A6742" w14:textId="37832C29" w:rsidR="00080E94" w:rsidRPr="00A20273" w:rsidRDefault="00080E94" w:rsidP="00080E94">
            <w:pPr>
              <w:pStyle w:val="TableParagraph"/>
              <w:widowControl/>
              <w:spacing w:line="240" w:lineRule="auto"/>
              <w:ind w:firstLineChars="0" w:firstLine="0"/>
              <w:jc w:val="center"/>
              <w:rPr>
                <w:rFonts w:ascii="Times New Roman" w:eastAsia="宋体" w:hAnsi="Times New Roman" w:cs="Times New Roman"/>
                <w:sz w:val="21"/>
                <w:szCs w:val="21"/>
                <w:lang w:eastAsia="zh-CN"/>
              </w:rPr>
            </w:pPr>
            <w:r>
              <w:rPr>
                <w:rFonts w:ascii="Times New Roman" w:eastAsia="宋体" w:hAnsi="Times New Roman" w:cs="Times New Roman"/>
                <w:sz w:val="21"/>
                <w:szCs w:val="21"/>
              </w:rPr>
              <w:t>1</w:t>
            </w:r>
          </w:p>
        </w:tc>
        <w:tc>
          <w:tcPr>
            <w:tcW w:w="1706" w:type="pct"/>
          </w:tcPr>
          <w:p w14:paraId="0306B48B" w14:textId="79FC0E6E" w:rsidR="00080E94" w:rsidRPr="0053690F" w:rsidRDefault="00080E94" w:rsidP="00080E94">
            <w:pPr>
              <w:pStyle w:val="TableParagraph"/>
              <w:widowControl/>
              <w:spacing w:line="240" w:lineRule="auto"/>
              <w:ind w:firstLineChars="0" w:firstLine="0"/>
              <w:jc w:val="center"/>
              <w:rPr>
                <w:rFonts w:ascii="Times New Roman" w:eastAsia="宋体" w:hAnsi="Times New Roman" w:cs="Times New Roman"/>
                <w:sz w:val="21"/>
                <w:szCs w:val="21"/>
                <w:lang w:eastAsia="zh-CN"/>
              </w:rPr>
            </w:pPr>
            <w:r w:rsidRPr="005574F3">
              <w:rPr>
                <w:rFonts w:ascii="Times New Roman" w:eastAsia="宋体" w:hAnsi="Times New Roman" w:cs="Times New Roman" w:hint="eastAsia"/>
                <w:sz w:val="21"/>
                <w:szCs w:val="21"/>
                <w:lang w:eastAsia="zh-CN"/>
              </w:rPr>
              <w:t>无变化</w:t>
            </w:r>
          </w:p>
        </w:tc>
      </w:tr>
      <w:tr w:rsidR="00080E94" w:rsidRPr="0053690F" w14:paraId="07172765" w14:textId="77777777" w:rsidTr="00913130">
        <w:trPr>
          <w:trHeight w:val="175"/>
          <w:jc w:val="center"/>
        </w:trPr>
        <w:tc>
          <w:tcPr>
            <w:tcW w:w="322" w:type="pct"/>
            <w:vAlign w:val="center"/>
          </w:tcPr>
          <w:p w14:paraId="104978DC" w14:textId="77777777" w:rsidR="00080E94" w:rsidRPr="0053690F" w:rsidRDefault="00080E94" w:rsidP="00080E94">
            <w:pPr>
              <w:pStyle w:val="TableParagraph"/>
              <w:widowControl/>
              <w:spacing w:line="240" w:lineRule="auto"/>
              <w:ind w:firstLineChars="0" w:firstLine="0"/>
              <w:jc w:val="center"/>
              <w:rPr>
                <w:rFonts w:ascii="Times New Roman" w:eastAsia="宋体" w:hAnsi="Times New Roman" w:cs="Times New Roman"/>
                <w:sz w:val="21"/>
                <w:szCs w:val="21"/>
              </w:rPr>
            </w:pPr>
            <w:r w:rsidRPr="0053690F">
              <w:rPr>
                <w:rFonts w:ascii="Times New Roman" w:eastAsia="宋体" w:hAnsi="Times New Roman" w:cs="Times New Roman"/>
                <w:sz w:val="21"/>
                <w:szCs w:val="21"/>
              </w:rPr>
              <w:t>5</w:t>
            </w:r>
          </w:p>
        </w:tc>
        <w:tc>
          <w:tcPr>
            <w:tcW w:w="765" w:type="pct"/>
            <w:vAlign w:val="center"/>
          </w:tcPr>
          <w:p w14:paraId="6DAE3861" w14:textId="43195BF1" w:rsidR="00080E94" w:rsidRPr="00F7550C" w:rsidRDefault="00080E94" w:rsidP="00080E94">
            <w:pPr>
              <w:widowControl/>
              <w:spacing w:line="240" w:lineRule="auto"/>
              <w:ind w:firstLineChars="0" w:firstLine="0"/>
              <w:jc w:val="center"/>
              <w:rPr>
                <w:rFonts w:hint="eastAsia"/>
                <w:sz w:val="21"/>
                <w:szCs w:val="21"/>
              </w:rPr>
            </w:pPr>
            <w:r>
              <w:rPr>
                <w:rFonts w:hint="eastAsia"/>
                <w:kern w:val="0"/>
                <w:sz w:val="21"/>
                <w:szCs w:val="21"/>
              </w:rPr>
              <w:t>L</w:t>
            </w:r>
            <w:r>
              <w:rPr>
                <w:kern w:val="0"/>
                <w:sz w:val="21"/>
                <w:szCs w:val="21"/>
              </w:rPr>
              <w:t>NG</w:t>
            </w:r>
            <w:r>
              <w:rPr>
                <w:rFonts w:hint="eastAsia"/>
                <w:kern w:val="0"/>
                <w:sz w:val="21"/>
                <w:szCs w:val="21"/>
              </w:rPr>
              <w:t>气化站</w:t>
            </w:r>
          </w:p>
        </w:tc>
        <w:tc>
          <w:tcPr>
            <w:tcW w:w="1009" w:type="pct"/>
            <w:vAlign w:val="center"/>
          </w:tcPr>
          <w:p w14:paraId="4FB5E4BD" w14:textId="0846C92B" w:rsidR="00080E94" w:rsidRPr="0053690F" w:rsidRDefault="00080E94" w:rsidP="00080E94">
            <w:pPr>
              <w:pStyle w:val="TableParagraph"/>
              <w:widowControl/>
              <w:spacing w:line="240" w:lineRule="auto"/>
              <w:ind w:firstLineChars="0" w:firstLine="0"/>
              <w:jc w:val="center"/>
              <w:rPr>
                <w:rFonts w:ascii="Times New Roman" w:eastAsia="宋体" w:hAnsi="Times New Roman" w:cs="Times New Roman"/>
                <w:sz w:val="21"/>
                <w:szCs w:val="21"/>
                <w:lang w:eastAsia="zh-CN"/>
              </w:rPr>
            </w:pPr>
            <w:r>
              <w:rPr>
                <w:rFonts w:ascii="Times New Roman" w:eastAsia="宋体" w:hAnsi="Times New Roman" w:cs="Times New Roman"/>
                <w:sz w:val="21"/>
                <w:szCs w:val="21"/>
                <w:lang w:eastAsia="zh-CN"/>
              </w:rPr>
              <w:t>1</w:t>
            </w:r>
          </w:p>
        </w:tc>
        <w:tc>
          <w:tcPr>
            <w:tcW w:w="1198" w:type="pct"/>
            <w:vAlign w:val="center"/>
          </w:tcPr>
          <w:p w14:paraId="5A593282" w14:textId="058A40F9" w:rsidR="00080E94" w:rsidRPr="00A20273" w:rsidRDefault="00080E94" w:rsidP="00080E94">
            <w:pPr>
              <w:pStyle w:val="TableParagraph"/>
              <w:widowControl/>
              <w:spacing w:line="240" w:lineRule="auto"/>
              <w:ind w:firstLineChars="0" w:firstLine="0"/>
              <w:jc w:val="center"/>
              <w:rPr>
                <w:rFonts w:ascii="Times New Roman" w:eastAsia="宋体" w:hAnsi="Times New Roman" w:cs="Times New Roman"/>
                <w:sz w:val="21"/>
                <w:szCs w:val="21"/>
                <w:lang w:eastAsia="zh-CN"/>
              </w:rPr>
            </w:pPr>
            <w:r>
              <w:rPr>
                <w:rFonts w:ascii="Times New Roman" w:eastAsia="宋体" w:hAnsi="Times New Roman" w:cs="Times New Roman"/>
                <w:sz w:val="21"/>
                <w:szCs w:val="21"/>
                <w:lang w:eastAsia="zh-CN"/>
              </w:rPr>
              <w:t>1</w:t>
            </w:r>
          </w:p>
        </w:tc>
        <w:tc>
          <w:tcPr>
            <w:tcW w:w="1706" w:type="pct"/>
          </w:tcPr>
          <w:p w14:paraId="18621D9F" w14:textId="55C28AE6" w:rsidR="00080E94" w:rsidRPr="0053690F" w:rsidRDefault="00080E94" w:rsidP="00080E94">
            <w:pPr>
              <w:pStyle w:val="TableParagraph"/>
              <w:widowControl/>
              <w:spacing w:line="240" w:lineRule="auto"/>
              <w:ind w:firstLineChars="0" w:firstLine="0"/>
              <w:jc w:val="center"/>
              <w:rPr>
                <w:rFonts w:ascii="Times New Roman" w:eastAsia="宋体" w:hAnsi="Times New Roman" w:cs="Times New Roman"/>
                <w:sz w:val="21"/>
                <w:szCs w:val="21"/>
                <w:lang w:eastAsia="zh-CN"/>
              </w:rPr>
            </w:pPr>
            <w:r w:rsidRPr="005574F3">
              <w:rPr>
                <w:rFonts w:ascii="Times New Roman" w:eastAsia="宋体" w:hAnsi="Times New Roman" w:cs="Times New Roman" w:hint="eastAsia"/>
                <w:sz w:val="21"/>
                <w:szCs w:val="21"/>
                <w:lang w:eastAsia="zh-CN"/>
              </w:rPr>
              <w:t>无变化</w:t>
            </w:r>
          </w:p>
        </w:tc>
      </w:tr>
      <w:tr w:rsidR="00080E94" w:rsidRPr="0053690F" w14:paraId="0A430EA7" w14:textId="77777777" w:rsidTr="00913130">
        <w:trPr>
          <w:trHeight w:val="340"/>
          <w:jc w:val="center"/>
        </w:trPr>
        <w:tc>
          <w:tcPr>
            <w:tcW w:w="322" w:type="pct"/>
            <w:vAlign w:val="center"/>
          </w:tcPr>
          <w:p w14:paraId="1E4EFDDF" w14:textId="77777777" w:rsidR="00080E94" w:rsidRPr="0053690F" w:rsidRDefault="00080E94" w:rsidP="00080E94">
            <w:pPr>
              <w:pStyle w:val="TableParagraph"/>
              <w:widowControl/>
              <w:spacing w:line="240" w:lineRule="auto"/>
              <w:ind w:firstLineChars="0" w:firstLine="0"/>
              <w:jc w:val="center"/>
              <w:rPr>
                <w:rFonts w:ascii="Times New Roman" w:eastAsia="宋体" w:hAnsi="Times New Roman" w:cs="Times New Roman"/>
                <w:sz w:val="21"/>
                <w:szCs w:val="21"/>
              </w:rPr>
            </w:pPr>
            <w:r w:rsidRPr="0053690F">
              <w:rPr>
                <w:rFonts w:ascii="Times New Roman" w:eastAsia="宋体" w:hAnsi="Times New Roman" w:cs="Times New Roman"/>
                <w:sz w:val="21"/>
                <w:szCs w:val="21"/>
              </w:rPr>
              <w:t>6</w:t>
            </w:r>
          </w:p>
        </w:tc>
        <w:tc>
          <w:tcPr>
            <w:tcW w:w="765" w:type="pct"/>
            <w:vAlign w:val="center"/>
          </w:tcPr>
          <w:p w14:paraId="576E25FB" w14:textId="3EE90EB5" w:rsidR="00080E94" w:rsidRPr="0053690F" w:rsidRDefault="00080E94" w:rsidP="00080E94">
            <w:pPr>
              <w:widowControl/>
              <w:spacing w:line="240" w:lineRule="auto"/>
              <w:ind w:firstLineChars="0" w:firstLine="0"/>
              <w:jc w:val="center"/>
              <w:rPr>
                <w:sz w:val="21"/>
                <w:szCs w:val="21"/>
              </w:rPr>
            </w:pPr>
            <w:r>
              <w:rPr>
                <w:rFonts w:hint="eastAsia"/>
                <w:sz w:val="21"/>
                <w:szCs w:val="21"/>
              </w:rPr>
              <w:t>制瓶行列机</w:t>
            </w:r>
          </w:p>
        </w:tc>
        <w:tc>
          <w:tcPr>
            <w:tcW w:w="1009" w:type="pct"/>
            <w:vAlign w:val="center"/>
          </w:tcPr>
          <w:p w14:paraId="37B40372" w14:textId="176B9A42" w:rsidR="00080E94" w:rsidRPr="0053690F" w:rsidRDefault="00080E94" w:rsidP="00080E94">
            <w:pPr>
              <w:pStyle w:val="TableParagraph"/>
              <w:widowControl/>
              <w:spacing w:line="240" w:lineRule="auto"/>
              <w:ind w:firstLineChars="0" w:firstLine="0"/>
              <w:jc w:val="center"/>
              <w:rPr>
                <w:rFonts w:ascii="Times New Roman" w:eastAsia="宋体" w:hAnsi="Times New Roman" w:cs="Times New Roman"/>
                <w:sz w:val="21"/>
                <w:szCs w:val="21"/>
                <w:lang w:eastAsia="zh-CN"/>
              </w:rPr>
            </w:pPr>
            <w:r>
              <w:rPr>
                <w:rFonts w:ascii="Times New Roman" w:eastAsia="宋体" w:hAnsi="Times New Roman" w:cs="Times New Roman"/>
                <w:sz w:val="21"/>
                <w:szCs w:val="21"/>
              </w:rPr>
              <w:t>6</w:t>
            </w:r>
          </w:p>
        </w:tc>
        <w:tc>
          <w:tcPr>
            <w:tcW w:w="1198" w:type="pct"/>
            <w:vAlign w:val="center"/>
          </w:tcPr>
          <w:p w14:paraId="5E553332" w14:textId="10E258CC" w:rsidR="00080E94" w:rsidRDefault="00080E94" w:rsidP="00080E94">
            <w:pPr>
              <w:pStyle w:val="TableParagraph"/>
              <w:widowControl/>
              <w:spacing w:line="240" w:lineRule="auto"/>
              <w:ind w:firstLineChars="0" w:firstLine="0"/>
              <w:jc w:val="center"/>
              <w:rPr>
                <w:rFonts w:ascii="Times New Roman" w:eastAsia="宋体" w:hAnsi="Times New Roman" w:cs="Times New Roman"/>
                <w:sz w:val="21"/>
                <w:szCs w:val="21"/>
                <w:lang w:eastAsia="zh-CN"/>
              </w:rPr>
            </w:pPr>
            <w:r>
              <w:rPr>
                <w:rFonts w:ascii="Times New Roman" w:eastAsia="宋体" w:hAnsi="Times New Roman" w:cs="Times New Roman"/>
                <w:sz w:val="21"/>
                <w:szCs w:val="21"/>
              </w:rPr>
              <w:t>6</w:t>
            </w:r>
          </w:p>
        </w:tc>
        <w:tc>
          <w:tcPr>
            <w:tcW w:w="1706" w:type="pct"/>
          </w:tcPr>
          <w:p w14:paraId="36021DEE" w14:textId="23576A8E" w:rsidR="00080E94" w:rsidRPr="0053690F" w:rsidRDefault="00080E94" w:rsidP="00080E94">
            <w:pPr>
              <w:pStyle w:val="TableParagraph"/>
              <w:widowControl/>
              <w:spacing w:line="240" w:lineRule="auto"/>
              <w:ind w:firstLineChars="0" w:firstLine="0"/>
              <w:jc w:val="center"/>
              <w:rPr>
                <w:rFonts w:ascii="Times New Roman" w:eastAsia="宋体" w:hAnsi="Times New Roman" w:cs="Times New Roman"/>
                <w:sz w:val="21"/>
                <w:szCs w:val="21"/>
                <w:lang w:eastAsia="zh-CN"/>
              </w:rPr>
            </w:pPr>
            <w:r w:rsidRPr="005574F3">
              <w:rPr>
                <w:rFonts w:ascii="Times New Roman" w:eastAsia="宋体" w:hAnsi="Times New Roman" w:cs="Times New Roman" w:hint="eastAsia"/>
                <w:sz w:val="21"/>
                <w:szCs w:val="21"/>
                <w:lang w:eastAsia="zh-CN"/>
              </w:rPr>
              <w:t>无变化</w:t>
            </w:r>
          </w:p>
        </w:tc>
      </w:tr>
      <w:tr w:rsidR="00080E94" w:rsidRPr="0053690F" w14:paraId="25253057" w14:textId="77777777" w:rsidTr="00913130">
        <w:trPr>
          <w:trHeight w:val="340"/>
          <w:jc w:val="center"/>
        </w:trPr>
        <w:tc>
          <w:tcPr>
            <w:tcW w:w="322" w:type="pct"/>
            <w:vAlign w:val="center"/>
          </w:tcPr>
          <w:p w14:paraId="4995D251" w14:textId="77777777" w:rsidR="00080E94" w:rsidRPr="0053690F" w:rsidRDefault="00080E94" w:rsidP="00080E94">
            <w:pPr>
              <w:pStyle w:val="TableParagraph"/>
              <w:widowControl/>
              <w:spacing w:line="240" w:lineRule="auto"/>
              <w:ind w:firstLineChars="0" w:firstLine="0"/>
              <w:jc w:val="center"/>
              <w:rPr>
                <w:rFonts w:ascii="Times New Roman" w:eastAsia="宋体" w:hAnsi="Times New Roman" w:cs="Times New Roman"/>
                <w:sz w:val="21"/>
                <w:szCs w:val="21"/>
                <w:lang w:eastAsia="zh-CN"/>
              </w:rPr>
            </w:pPr>
            <w:r>
              <w:rPr>
                <w:rFonts w:ascii="Times New Roman" w:eastAsia="宋体" w:hAnsi="Times New Roman" w:cs="Times New Roman" w:hint="eastAsia"/>
                <w:sz w:val="21"/>
                <w:szCs w:val="21"/>
                <w:lang w:eastAsia="zh-CN"/>
              </w:rPr>
              <w:t>7</w:t>
            </w:r>
          </w:p>
        </w:tc>
        <w:tc>
          <w:tcPr>
            <w:tcW w:w="765" w:type="pct"/>
            <w:vAlign w:val="center"/>
          </w:tcPr>
          <w:p w14:paraId="13B2495E" w14:textId="0C1A12DE" w:rsidR="00080E94" w:rsidRDefault="00080E94" w:rsidP="00080E94">
            <w:pPr>
              <w:widowControl/>
              <w:spacing w:line="240" w:lineRule="auto"/>
              <w:ind w:firstLineChars="0" w:firstLine="0"/>
              <w:jc w:val="center"/>
              <w:rPr>
                <w:sz w:val="21"/>
                <w:szCs w:val="21"/>
              </w:rPr>
            </w:pPr>
            <w:r>
              <w:rPr>
                <w:rFonts w:hint="eastAsia"/>
                <w:sz w:val="21"/>
                <w:szCs w:val="21"/>
              </w:rPr>
              <w:t>供料机</w:t>
            </w:r>
          </w:p>
        </w:tc>
        <w:tc>
          <w:tcPr>
            <w:tcW w:w="1009" w:type="pct"/>
            <w:vAlign w:val="center"/>
          </w:tcPr>
          <w:p w14:paraId="39B549C1" w14:textId="65D62EE1" w:rsidR="00080E94" w:rsidRDefault="00080E94" w:rsidP="00080E94">
            <w:pPr>
              <w:pStyle w:val="TableParagraph"/>
              <w:widowControl/>
              <w:spacing w:line="240" w:lineRule="auto"/>
              <w:ind w:firstLineChars="0" w:firstLine="0"/>
              <w:jc w:val="center"/>
              <w:rPr>
                <w:rFonts w:ascii="Times New Roman" w:eastAsia="宋体" w:hAnsi="Times New Roman" w:cs="Times New Roman"/>
                <w:sz w:val="21"/>
                <w:szCs w:val="21"/>
                <w:lang w:eastAsia="zh-CN"/>
              </w:rPr>
            </w:pPr>
            <w:r>
              <w:rPr>
                <w:rFonts w:ascii="Times New Roman" w:eastAsia="宋体" w:hAnsi="Times New Roman" w:cs="Times New Roman"/>
                <w:sz w:val="21"/>
                <w:szCs w:val="21"/>
                <w:lang w:eastAsia="zh-CN"/>
              </w:rPr>
              <w:t>2</w:t>
            </w:r>
          </w:p>
        </w:tc>
        <w:tc>
          <w:tcPr>
            <w:tcW w:w="1198" w:type="pct"/>
            <w:vAlign w:val="center"/>
          </w:tcPr>
          <w:p w14:paraId="7B719681" w14:textId="6AB17632" w:rsidR="00080E94" w:rsidRDefault="00080E94" w:rsidP="00080E94">
            <w:pPr>
              <w:pStyle w:val="TableParagraph"/>
              <w:widowControl/>
              <w:spacing w:line="240" w:lineRule="auto"/>
              <w:ind w:firstLineChars="0" w:firstLine="0"/>
              <w:jc w:val="center"/>
              <w:rPr>
                <w:rFonts w:ascii="Times New Roman" w:eastAsia="宋体" w:hAnsi="Times New Roman" w:cs="Times New Roman"/>
                <w:sz w:val="21"/>
                <w:szCs w:val="21"/>
                <w:lang w:eastAsia="zh-CN"/>
              </w:rPr>
            </w:pPr>
            <w:r>
              <w:rPr>
                <w:rFonts w:ascii="Times New Roman" w:eastAsia="宋体" w:hAnsi="Times New Roman" w:cs="Times New Roman"/>
                <w:sz w:val="21"/>
                <w:szCs w:val="21"/>
                <w:lang w:eastAsia="zh-CN"/>
              </w:rPr>
              <w:t>2</w:t>
            </w:r>
          </w:p>
        </w:tc>
        <w:tc>
          <w:tcPr>
            <w:tcW w:w="1706" w:type="pct"/>
          </w:tcPr>
          <w:p w14:paraId="13A4678C" w14:textId="6B9F8A9F" w:rsidR="00080E94" w:rsidRPr="008D5C90" w:rsidRDefault="00080E94" w:rsidP="00080E94">
            <w:pPr>
              <w:pStyle w:val="TableParagraph"/>
              <w:widowControl/>
              <w:spacing w:line="240" w:lineRule="auto"/>
              <w:ind w:firstLineChars="0" w:firstLine="0"/>
              <w:jc w:val="center"/>
              <w:rPr>
                <w:rFonts w:ascii="Times New Roman" w:eastAsia="宋体" w:hAnsi="Times New Roman" w:cs="Times New Roman"/>
                <w:color w:val="000000" w:themeColor="text1"/>
                <w:sz w:val="21"/>
                <w:szCs w:val="21"/>
                <w:lang w:eastAsia="zh-CN"/>
              </w:rPr>
            </w:pPr>
            <w:r w:rsidRPr="005574F3">
              <w:rPr>
                <w:rFonts w:ascii="Times New Roman" w:eastAsia="宋体" w:hAnsi="Times New Roman" w:cs="Times New Roman" w:hint="eastAsia"/>
                <w:sz w:val="21"/>
                <w:szCs w:val="21"/>
                <w:lang w:eastAsia="zh-CN"/>
              </w:rPr>
              <w:t>无变化</w:t>
            </w:r>
          </w:p>
        </w:tc>
      </w:tr>
      <w:tr w:rsidR="00080E94" w:rsidRPr="0053690F" w14:paraId="4D992ADA" w14:textId="77777777" w:rsidTr="00913130">
        <w:trPr>
          <w:trHeight w:val="340"/>
          <w:jc w:val="center"/>
        </w:trPr>
        <w:tc>
          <w:tcPr>
            <w:tcW w:w="322" w:type="pct"/>
            <w:vAlign w:val="center"/>
          </w:tcPr>
          <w:p w14:paraId="1EBC4237" w14:textId="77777777" w:rsidR="00080E94" w:rsidRPr="0053690F" w:rsidRDefault="00080E94" w:rsidP="00080E94">
            <w:pPr>
              <w:pStyle w:val="TableParagraph"/>
              <w:widowControl/>
              <w:spacing w:line="240" w:lineRule="auto"/>
              <w:ind w:firstLineChars="0" w:firstLine="0"/>
              <w:jc w:val="center"/>
              <w:rPr>
                <w:rFonts w:ascii="Times New Roman" w:eastAsia="宋体" w:hAnsi="Times New Roman" w:cs="Times New Roman"/>
                <w:sz w:val="21"/>
                <w:szCs w:val="21"/>
                <w:lang w:eastAsia="zh-CN"/>
              </w:rPr>
            </w:pPr>
            <w:r>
              <w:rPr>
                <w:rFonts w:ascii="Times New Roman" w:eastAsia="宋体" w:hAnsi="Times New Roman" w:cs="Times New Roman" w:hint="eastAsia"/>
                <w:sz w:val="21"/>
                <w:szCs w:val="21"/>
                <w:lang w:eastAsia="zh-CN"/>
              </w:rPr>
              <w:t>8</w:t>
            </w:r>
          </w:p>
        </w:tc>
        <w:tc>
          <w:tcPr>
            <w:tcW w:w="765" w:type="pct"/>
            <w:vAlign w:val="center"/>
          </w:tcPr>
          <w:p w14:paraId="3744EBD5" w14:textId="7C314D77" w:rsidR="00080E94" w:rsidRPr="0053690F" w:rsidRDefault="00080E94" w:rsidP="00080E94">
            <w:pPr>
              <w:widowControl/>
              <w:spacing w:line="240" w:lineRule="auto"/>
              <w:ind w:firstLineChars="0" w:firstLine="0"/>
              <w:jc w:val="center"/>
              <w:rPr>
                <w:sz w:val="21"/>
                <w:szCs w:val="21"/>
              </w:rPr>
            </w:pPr>
            <w:r>
              <w:rPr>
                <w:rFonts w:hint="eastAsia"/>
                <w:kern w:val="0"/>
                <w:sz w:val="21"/>
                <w:szCs w:val="21"/>
              </w:rPr>
              <w:t>供料道</w:t>
            </w:r>
          </w:p>
        </w:tc>
        <w:tc>
          <w:tcPr>
            <w:tcW w:w="1009" w:type="pct"/>
            <w:vAlign w:val="center"/>
          </w:tcPr>
          <w:p w14:paraId="6A181887" w14:textId="016D7368" w:rsidR="00080E94" w:rsidRPr="0053690F" w:rsidRDefault="00080E94" w:rsidP="00080E94">
            <w:pPr>
              <w:pStyle w:val="TableParagraph"/>
              <w:widowControl/>
              <w:spacing w:line="240" w:lineRule="auto"/>
              <w:ind w:firstLineChars="0" w:firstLine="0"/>
              <w:jc w:val="center"/>
              <w:rPr>
                <w:rFonts w:ascii="Times New Roman" w:eastAsia="宋体" w:hAnsi="Times New Roman" w:cs="Times New Roman"/>
                <w:sz w:val="21"/>
                <w:szCs w:val="21"/>
              </w:rPr>
            </w:pPr>
            <w:r>
              <w:rPr>
                <w:rFonts w:ascii="Times New Roman" w:eastAsia="宋体" w:hAnsi="Times New Roman" w:cs="Times New Roman"/>
                <w:sz w:val="21"/>
                <w:szCs w:val="21"/>
              </w:rPr>
              <w:t>3</w:t>
            </w:r>
          </w:p>
        </w:tc>
        <w:tc>
          <w:tcPr>
            <w:tcW w:w="1198" w:type="pct"/>
            <w:vAlign w:val="center"/>
          </w:tcPr>
          <w:p w14:paraId="75A955B7" w14:textId="4ED41DE8" w:rsidR="00080E94" w:rsidRDefault="00080E94" w:rsidP="00080E94">
            <w:pPr>
              <w:pStyle w:val="TableParagraph"/>
              <w:widowControl/>
              <w:spacing w:line="240" w:lineRule="auto"/>
              <w:ind w:firstLineChars="0" w:firstLine="0"/>
              <w:jc w:val="center"/>
              <w:rPr>
                <w:rFonts w:ascii="Times New Roman" w:eastAsia="宋体" w:hAnsi="Times New Roman" w:cs="Times New Roman"/>
                <w:sz w:val="21"/>
                <w:szCs w:val="21"/>
                <w:lang w:eastAsia="zh-CN"/>
              </w:rPr>
            </w:pPr>
            <w:r>
              <w:rPr>
                <w:rFonts w:ascii="Times New Roman" w:eastAsia="宋体" w:hAnsi="Times New Roman" w:cs="Times New Roman"/>
                <w:sz w:val="21"/>
                <w:szCs w:val="21"/>
              </w:rPr>
              <w:t>3</w:t>
            </w:r>
          </w:p>
        </w:tc>
        <w:tc>
          <w:tcPr>
            <w:tcW w:w="1706" w:type="pct"/>
          </w:tcPr>
          <w:p w14:paraId="3C98D110" w14:textId="6295E913" w:rsidR="00080E94" w:rsidRPr="008D5C90" w:rsidRDefault="00080E94" w:rsidP="00080E94">
            <w:pPr>
              <w:pStyle w:val="TableParagraph"/>
              <w:widowControl/>
              <w:spacing w:line="240" w:lineRule="auto"/>
              <w:ind w:firstLineChars="0" w:firstLine="0"/>
              <w:jc w:val="center"/>
              <w:rPr>
                <w:rFonts w:ascii="Times New Roman" w:eastAsia="宋体" w:hAnsi="Times New Roman" w:cs="Times New Roman"/>
                <w:color w:val="000000" w:themeColor="text1"/>
                <w:sz w:val="21"/>
                <w:szCs w:val="21"/>
                <w:lang w:eastAsia="zh-CN"/>
              </w:rPr>
            </w:pPr>
            <w:r w:rsidRPr="005574F3">
              <w:rPr>
                <w:rFonts w:ascii="Times New Roman" w:eastAsia="宋体" w:hAnsi="Times New Roman" w:cs="Times New Roman" w:hint="eastAsia"/>
                <w:sz w:val="21"/>
                <w:szCs w:val="21"/>
                <w:lang w:eastAsia="zh-CN"/>
              </w:rPr>
              <w:t>无变化</w:t>
            </w:r>
          </w:p>
        </w:tc>
      </w:tr>
      <w:tr w:rsidR="00080E94" w:rsidRPr="0053690F" w14:paraId="055029F4" w14:textId="77777777" w:rsidTr="00913130">
        <w:trPr>
          <w:trHeight w:val="340"/>
          <w:jc w:val="center"/>
        </w:trPr>
        <w:tc>
          <w:tcPr>
            <w:tcW w:w="322" w:type="pct"/>
            <w:vAlign w:val="center"/>
          </w:tcPr>
          <w:p w14:paraId="080DD773" w14:textId="77777777" w:rsidR="00080E94" w:rsidRPr="0053690F" w:rsidRDefault="00080E94" w:rsidP="00080E94">
            <w:pPr>
              <w:pStyle w:val="TableParagraph"/>
              <w:widowControl/>
              <w:spacing w:line="240" w:lineRule="auto"/>
              <w:ind w:firstLineChars="0" w:firstLine="0"/>
              <w:jc w:val="center"/>
              <w:rPr>
                <w:rFonts w:ascii="Times New Roman" w:eastAsia="宋体" w:hAnsi="Times New Roman" w:cs="Times New Roman"/>
                <w:sz w:val="21"/>
                <w:szCs w:val="21"/>
              </w:rPr>
            </w:pPr>
            <w:r w:rsidRPr="0053690F">
              <w:rPr>
                <w:rFonts w:ascii="Times New Roman" w:eastAsia="宋体" w:hAnsi="Times New Roman" w:cs="Times New Roman"/>
                <w:sz w:val="21"/>
                <w:szCs w:val="21"/>
              </w:rPr>
              <w:t>9</w:t>
            </w:r>
          </w:p>
        </w:tc>
        <w:tc>
          <w:tcPr>
            <w:tcW w:w="765" w:type="pct"/>
            <w:vAlign w:val="center"/>
          </w:tcPr>
          <w:p w14:paraId="160EF99F" w14:textId="637A95B5" w:rsidR="00080E94" w:rsidRPr="0053690F" w:rsidRDefault="00080E94" w:rsidP="00080E94">
            <w:pPr>
              <w:widowControl/>
              <w:spacing w:line="240" w:lineRule="auto"/>
              <w:ind w:firstLineChars="0" w:firstLine="0"/>
              <w:jc w:val="center"/>
              <w:rPr>
                <w:sz w:val="21"/>
                <w:szCs w:val="21"/>
              </w:rPr>
            </w:pPr>
            <w:r>
              <w:rPr>
                <w:rFonts w:hint="eastAsia"/>
                <w:kern w:val="0"/>
                <w:sz w:val="21"/>
                <w:szCs w:val="21"/>
              </w:rPr>
              <w:t>退火炉</w:t>
            </w:r>
          </w:p>
        </w:tc>
        <w:tc>
          <w:tcPr>
            <w:tcW w:w="1009" w:type="pct"/>
            <w:vAlign w:val="center"/>
          </w:tcPr>
          <w:p w14:paraId="578B0DFF" w14:textId="11FA65AE" w:rsidR="00080E94" w:rsidRPr="0053690F" w:rsidRDefault="00080E94" w:rsidP="00080E94">
            <w:pPr>
              <w:pStyle w:val="TableParagraph"/>
              <w:widowControl/>
              <w:spacing w:line="240" w:lineRule="auto"/>
              <w:ind w:firstLineChars="0" w:firstLine="0"/>
              <w:jc w:val="center"/>
              <w:rPr>
                <w:rFonts w:ascii="Times New Roman" w:eastAsia="宋体" w:hAnsi="Times New Roman" w:cs="Times New Roman"/>
                <w:sz w:val="21"/>
                <w:szCs w:val="21"/>
              </w:rPr>
            </w:pPr>
            <w:r>
              <w:rPr>
                <w:rFonts w:ascii="Times New Roman" w:eastAsia="宋体" w:hAnsi="Times New Roman" w:cs="Times New Roman"/>
                <w:sz w:val="21"/>
                <w:szCs w:val="21"/>
              </w:rPr>
              <w:t>6</w:t>
            </w:r>
          </w:p>
        </w:tc>
        <w:tc>
          <w:tcPr>
            <w:tcW w:w="1198" w:type="pct"/>
            <w:vAlign w:val="center"/>
          </w:tcPr>
          <w:p w14:paraId="463D4ACE" w14:textId="2FE2099F" w:rsidR="00080E94" w:rsidRDefault="00080E94" w:rsidP="00080E94">
            <w:pPr>
              <w:pStyle w:val="TableParagraph"/>
              <w:widowControl/>
              <w:spacing w:line="240" w:lineRule="auto"/>
              <w:ind w:firstLineChars="0" w:firstLine="0"/>
              <w:jc w:val="center"/>
              <w:rPr>
                <w:rFonts w:ascii="Times New Roman" w:eastAsia="宋体" w:hAnsi="Times New Roman" w:cs="Times New Roman"/>
                <w:sz w:val="21"/>
                <w:szCs w:val="21"/>
              </w:rPr>
            </w:pPr>
            <w:r>
              <w:rPr>
                <w:rFonts w:ascii="Times New Roman" w:eastAsia="宋体" w:hAnsi="Times New Roman" w:cs="Times New Roman"/>
                <w:sz w:val="21"/>
                <w:szCs w:val="21"/>
              </w:rPr>
              <w:t>6</w:t>
            </w:r>
          </w:p>
        </w:tc>
        <w:tc>
          <w:tcPr>
            <w:tcW w:w="1706" w:type="pct"/>
          </w:tcPr>
          <w:p w14:paraId="70E110D8" w14:textId="2C1B6CB9" w:rsidR="00080E94" w:rsidRPr="008D5C90" w:rsidRDefault="00080E94" w:rsidP="00080E94">
            <w:pPr>
              <w:pStyle w:val="TableParagraph"/>
              <w:widowControl/>
              <w:spacing w:line="240" w:lineRule="auto"/>
              <w:ind w:firstLineChars="0" w:firstLine="0"/>
              <w:jc w:val="center"/>
              <w:rPr>
                <w:rFonts w:ascii="Times New Roman" w:eastAsia="宋体" w:hAnsi="Times New Roman" w:cs="Times New Roman"/>
                <w:color w:val="000000" w:themeColor="text1"/>
                <w:sz w:val="21"/>
                <w:szCs w:val="21"/>
              </w:rPr>
            </w:pPr>
            <w:r w:rsidRPr="005574F3">
              <w:rPr>
                <w:rFonts w:ascii="Times New Roman" w:eastAsia="宋体" w:hAnsi="Times New Roman" w:cs="Times New Roman" w:hint="eastAsia"/>
                <w:sz w:val="21"/>
                <w:szCs w:val="21"/>
                <w:lang w:eastAsia="zh-CN"/>
              </w:rPr>
              <w:t>无变化</w:t>
            </w:r>
          </w:p>
        </w:tc>
      </w:tr>
      <w:tr w:rsidR="00080E94" w:rsidRPr="0053690F" w14:paraId="7E513618" w14:textId="77777777" w:rsidTr="00913130">
        <w:trPr>
          <w:trHeight w:val="340"/>
          <w:jc w:val="center"/>
        </w:trPr>
        <w:tc>
          <w:tcPr>
            <w:tcW w:w="322" w:type="pct"/>
            <w:vAlign w:val="center"/>
          </w:tcPr>
          <w:p w14:paraId="6F66364D" w14:textId="77777777" w:rsidR="00080E94" w:rsidRPr="0053690F" w:rsidRDefault="00080E94" w:rsidP="00080E94">
            <w:pPr>
              <w:pStyle w:val="TableParagraph"/>
              <w:widowControl/>
              <w:spacing w:line="240" w:lineRule="auto"/>
              <w:ind w:firstLineChars="0" w:firstLine="0"/>
              <w:jc w:val="center"/>
              <w:rPr>
                <w:rFonts w:ascii="Times New Roman" w:eastAsia="宋体" w:hAnsi="Times New Roman" w:cs="Times New Roman"/>
                <w:sz w:val="21"/>
                <w:szCs w:val="21"/>
              </w:rPr>
            </w:pPr>
            <w:r w:rsidRPr="0053690F">
              <w:rPr>
                <w:rFonts w:ascii="Times New Roman" w:eastAsia="宋体" w:hAnsi="Times New Roman" w:cs="Times New Roman"/>
                <w:sz w:val="21"/>
                <w:szCs w:val="21"/>
              </w:rPr>
              <w:t>10</w:t>
            </w:r>
          </w:p>
        </w:tc>
        <w:tc>
          <w:tcPr>
            <w:tcW w:w="765" w:type="pct"/>
            <w:vAlign w:val="center"/>
          </w:tcPr>
          <w:p w14:paraId="3F3E1ECF" w14:textId="3F4619F4" w:rsidR="00080E94" w:rsidRPr="0053690F" w:rsidRDefault="00080E94" w:rsidP="00080E94">
            <w:pPr>
              <w:widowControl/>
              <w:spacing w:line="240" w:lineRule="auto"/>
              <w:ind w:firstLineChars="0" w:firstLine="0"/>
              <w:jc w:val="center"/>
              <w:rPr>
                <w:sz w:val="21"/>
                <w:szCs w:val="21"/>
              </w:rPr>
            </w:pPr>
            <w:r>
              <w:rPr>
                <w:rFonts w:hint="eastAsia"/>
                <w:kern w:val="0"/>
                <w:sz w:val="21"/>
                <w:szCs w:val="21"/>
              </w:rPr>
              <w:t>空压机</w:t>
            </w:r>
          </w:p>
        </w:tc>
        <w:tc>
          <w:tcPr>
            <w:tcW w:w="1009" w:type="pct"/>
            <w:vAlign w:val="center"/>
          </w:tcPr>
          <w:p w14:paraId="4D30C856" w14:textId="739FAC3F" w:rsidR="00080E94" w:rsidRPr="0053690F" w:rsidRDefault="00080E94" w:rsidP="00080E94">
            <w:pPr>
              <w:pStyle w:val="TableParagraph"/>
              <w:widowControl/>
              <w:spacing w:line="240" w:lineRule="auto"/>
              <w:ind w:firstLineChars="0" w:firstLine="0"/>
              <w:jc w:val="center"/>
              <w:rPr>
                <w:rFonts w:ascii="Times New Roman" w:eastAsia="宋体" w:hAnsi="Times New Roman" w:cs="Times New Roman"/>
                <w:sz w:val="21"/>
                <w:szCs w:val="21"/>
              </w:rPr>
            </w:pPr>
            <w:r>
              <w:rPr>
                <w:rFonts w:ascii="Times New Roman" w:eastAsia="宋体" w:hAnsi="Times New Roman" w:cs="Times New Roman"/>
                <w:sz w:val="21"/>
                <w:szCs w:val="21"/>
                <w:lang w:eastAsia="zh-CN"/>
              </w:rPr>
              <w:t>4</w:t>
            </w:r>
          </w:p>
        </w:tc>
        <w:tc>
          <w:tcPr>
            <w:tcW w:w="1198" w:type="pct"/>
            <w:vAlign w:val="center"/>
          </w:tcPr>
          <w:p w14:paraId="14951F74" w14:textId="18121D54" w:rsidR="00080E94" w:rsidRDefault="00080E94" w:rsidP="00080E94">
            <w:pPr>
              <w:pStyle w:val="TableParagraph"/>
              <w:spacing w:line="240" w:lineRule="auto"/>
              <w:ind w:firstLineChars="0" w:firstLine="0"/>
              <w:jc w:val="center"/>
              <w:rPr>
                <w:rFonts w:ascii="Times New Roman" w:eastAsia="宋体" w:hAnsi="Times New Roman" w:cs="Times New Roman"/>
                <w:sz w:val="21"/>
                <w:szCs w:val="21"/>
                <w:lang w:eastAsia="zh-CN"/>
              </w:rPr>
            </w:pPr>
            <w:r>
              <w:rPr>
                <w:rFonts w:ascii="Times New Roman" w:eastAsia="宋体" w:hAnsi="Times New Roman" w:cs="Times New Roman"/>
                <w:sz w:val="21"/>
                <w:szCs w:val="21"/>
                <w:lang w:eastAsia="zh-CN"/>
              </w:rPr>
              <w:t>4</w:t>
            </w:r>
          </w:p>
        </w:tc>
        <w:tc>
          <w:tcPr>
            <w:tcW w:w="1706" w:type="pct"/>
          </w:tcPr>
          <w:p w14:paraId="626CADB7" w14:textId="3326C17C" w:rsidR="00080E94" w:rsidRPr="008D5C90" w:rsidRDefault="00080E94" w:rsidP="00080E94">
            <w:pPr>
              <w:pStyle w:val="TableParagraph"/>
              <w:spacing w:line="240" w:lineRule="auto"/>
              <w:ind w:firstLineChars="0" w:firstLine="0"/>
              <w:jc w:val="center"/>
              <w:rPr>
                <w:rFonts w:ascii="Times New Roman" w:eastAsia="宋体" w:hAnsi="Times New Roman" w:cs="Times New Roman"/>
                <w:color w:val="000000" w:themeColor="text1"/>
                <w:sz w:val="21"/>
                <w:szCs w:val="21"/>
                <w:lang w:eastAsia="zh-CN"/>
              </w:rPr>
            </w:pPr>
            <w:r w:rsidRPr="005574F3">
              <w:rPr>
                <w:rFonts w:ascii="Times New Roman" w:eastAsia="宋体" w:hAnsi="Times New Roman" w:cs="Times New Roman" w:hint="eastAsia"/>
                <w:sz w:val="21"/>
                <w:szCs w:val="21"/>
                <w:lang w:eastAsia="zh-CN"/>
              </w:rPr>
              <w:t>无变化</w:t>
            </w:r>
          </w:p>
        </w:tc>
      </w:tr>
      <w:tr w:rsidR="00080E94" w:rsidRPr="0053690F" w14:paraId="3DABEBA5" w14:textId="77777777" w:rsidTr="00913130">
        <w:trPr>
          <w:trHeight w:val="340"/>
          <w:jc w:val="center"/>
        </w:trPr>
        <w:tc>
          <w:tcPr>
            <w:tcW w:w="322" w:type="pct"/>
            <w:vAlign w:val="center"/>
          </w:tcPr>
          <w:p w14:paraId="0C953726" w14:textId="77777777" w:rsidR="00080E94" w:rsidRPr="0053690F" w:rsidRDefault="00080E94" w:rsidP="00080E94">
            <w:pPr>
              <w:pStyle w:val="TableParagraph"/>
              <w:widowControl/>
              <w:spacing w:line="240" w:lineRule="auto"/>
              <w:ind w:firstLineChars="0" w:firstLine="0"/>
              <w:jc w:val="center"/>
              <w:rPr>
                <w:rFonts w:ascii="Times New Roman" w:eastAsia="宋体" w:hAnsi="Times New Roman" w:cs="Times New Roman"/>
                <w:sz w:val="21"/>
                <w:szCs w:val="21"/>
                <w:lang w:eastAsia="zh-CN"/>
              </w:rPr>
            </w:pPr>
            <w:r w:rsidRPr="0053690F">
              <w:rPr>
                <w:rFonts w:ascii="Times New Roman" w:eastAsia="宋体" w:hAnsi="Times New Roman" w:cs="Times New Roman"/>
                <w:sz w:val="21"/>
                <w:szCs w:val="21"/>
              </w:rPr>
              <w:t>1</w:t>
            </w:r>
            <w:r w:rsidRPr="0053690F">
              <w:rPr>
                <w:rFonts w:ascii="Times New Roman" w:eastAsia="宋体" w:hAnsi="Times New Roman" w:cs="Times New Roman"/>
                <w:sz w:val="21"/>
                <w:szCs w:val="21"/>
                <w:lang w:eastAsia="zh-CN"/>
              </w:rPr>
              <w:t>1</w:t>
            </w:r>
          </w:p>
        </w:tc>
        <w:tc>
          <w:tcPr>
            <w:tcW w:w="765" w:type="pct"/>
            <w:vAlign w:val="center"/>
          </w:tcPr>
          <w:p w14:paraId="53716D2B" w14:textId="7F5E8672" w:rsidR="00080E94" w:rsidRPr="0053690F" w:rsidRDefault="00080E94" w:rsidP="00080E94">
            <w:pPr>
              <w:widowControl/>
              <w:spacing w:line="240" w:lineRule="auto"/>
              <w:ind w:firstLineChars="0" w:firstLine="0"/>
              <w:jc w:val="center"/>
              <w:rPr>
                <w:kern w:val="0"/>
                <w:sz w:val="21"/>
                <w:szCs w:val="21"/>
              </w:rPr>
            </w:pPr>
            <w:r>
              <w:rPr>
                <w:rFonts w:hint="eastAsia"/>
                <w:kern w:val="0"/>
                <w:sz w:val="21"/>
                <w:szCs w:val="21"/>
              </w:rPr>
              <w:t>冷却塔</w:t>
            </w:r>
          </w:p>
        </w:tc>
        <w:tc>
          <w:tcPr>
            <w:tcW w:w="1009" w:type="pct"/>
            <w:vAlign w:val="center"/>
          </w:tcPr>
          <w:p w14:paraId="4175E596" w14:textId="4304845D" w:rsidR="00080E94" w:rsidRPr="0053690F" w:rsidRDefault="00080E94" w:rsidP="00080E94">
            <w:pPr>
              <w:pStyle w:val="TableParagraph"/>
              <w:widowControl/>
              <w:spacing w:line="240" w:lineRule="auto"/>
              <w:ind w:firstLineChars="0" w:firstLine="0"/>
              <w:jc w:val="center"/>
              <w:rPr>
                <w:rFonts w:ascii="Times New Roman" w:eastAsia="宋体" w:hAnsi="Times New Roman" w:cs="Times New Roman"/>
                <w:sz w:val="21"/>
                <w:szCs w:val="21"/>
                <w:lang w:eastAsia="zh-CN"/>
              </w:rPr>
            </w:pPr>
            <w:r>
              <w:rPr>
                <w:rFonts w:ascii="Times New Roman" w:eastAsia="宋体" w:hAnsi="Times New Roman" w:cs="Times New Roman"/>
                <w:sz w:val="21"/>
                <w:szCs w:val="21"/>
                <w:lang w:eastAsia="zh-CN"/>
              </w:rPr>
              <w:t>1</w:t>
            </w:r>
          </w:p>
        </w:tc>
        <w:tc>
          <w:tcPr>
            <w:tcW w:w="1198" w:type="pct"/>
            <w:vAlign w:val="center"/>
          </w:tcPr>
          <w:p w14:paraId="4D0EC3BE" w14:textId="1F02131E" w:rsidR="00080E94" w:rsidRPr="0053690F" w:rsidRDefault="00080E94" w:rsidP="00080E94">
            <w:pPr>
              <w:pStyle w:val="TableParagraph"/>
              <w:widowControl/>
              <w:spacing w:line="240" w:lineRule="auto"/>
              <w:ind w:firstLineChars="0" w:firstLine="0"/>
              <w:jc w:val="center"/>
              <w:rPr>
                <w:rFonts w:ascii="Times New Roman" w:eastAsia="宋体" w:hAnsi="Times New Roman" w:cs="Times New Roman"/>
                <w:sz w:val="21"/>
                <w:szCs w:val="21"/>
                <w:lang w:eastAsia="zh-CN"/>
              </w:rPr>
            </w:pPr>
            <w:r>
              <w:rPr>
                <w:rFonts w:ascii="Times New Roman" w:eastAsia="宋体" w:hAnsi="Times New Roman" w:cs="Times New Roman"/>
                <w:sz w:val="21"/>
                <w:szCs w:val="21"/>
                <w:lang w:eastAsia="zh-CN"/>
              </w:rPr>
              <w:t>1</w:t>
            </w:r>
          </w:p>
        </w:tc>
        <w:tc>
          <w:tcPr>
            <w:tcW w:w="1706" w:type="pct"/>
          </w:tcPr>
          <w:p w14:paraId="3EB194F2" w14:textId="70D98870" w:rsidR="00080E94" w:rsidRPr="0053690F" w:rsidRDefault="00080E94" w:rsidP="00080E94">
            <w:pPr>
              <w:pStyle w:val="TableParagraph"/>
              <w:widowControl/>
              <w:spacing w:line="240" w:lineRule="auto"/>
              <w:ind w:firstLineChars="0" w:firstLine="0"/>
              <w:jc w:val="center"/>
              <w:rPr>
                <w:rFonts w:ascii="Times New Roman" w:eastAsia="宋体" w:hAnsi="Times New Roman" w:cs="Times New Roman"/>
                <w:b/>
                <w:bCs/>
                <w:sz w:val="21"/>
                <w:szCs w:val="21"/>
                <w:lang w:eastAsia="zh-CN"/>
              </w:rPr>
            </w:pPr>
            <w:r w:rsidRPr="005574F3">
              <w:rPr>
                <w:rFonts w:ascii="Times New Roman" w:eastAsia="宋体" w:hAnsi="Times New Roman" w:cs="Times New Roman" w:hint="eastAsia"/>
                <w:sz w:val="21"/>
                <w:szCs w:val="21"/>
                <w:lang w:eastAsia="zh-CN"/>
              </w:rPr>
              <w:t>无变化</w:t>
            </w:r>
          </w:p>
        </w:tc>
      </w:tr>
      <w:tr w:rsidR="00080E94" w:rsidRPr="0053690F" w14:paraId="71496B29" w14:textId="77777777" w:rsidTr="00913130">
        <w:trPr>
          <w:trHeight w:val="340"/>
          <w:jc w:val="center"/>
        </w:trPr>
        <w:tc>
          <w:tcPr>
            <w:tcW w:w="322" w:type="pct"/>
            <w:vAlign w:val="center"/>
          </w:tcPr>
          <w:p w14:paraId="077BE9B8" w14:textId="77777777" w:rsidR="00080E94" w:rsidRPr="0053690F" w:rsidRDefault="00080E94" w:rsidP="00080E94">
            <w:pPr>
              <w:pStyle w:val="TableParagraph"/>
              <w:widowControl/>
              <w:spacing w:line="240" w:lineRule="auto"/>
              <w:ind w:firstLineChars="0" w:firstLine="0"/>
              <w:jc w:val="center"/>
              <w:rPr>
                <w:rFonts w:ascii="Times New Roman" w:eastAsia="宋体" w:hAnsi="Times New Roman" w:cs="Times New Roman"/>
                <w:sz w:val="21"/>
                <w:szCs w:val="21"/>
                <w:lang w:eastAsia="zh-CN"/>
              </w:rPr>
            </w:pPr>
            <w:r>
              <w:rPr>
                <w:rFonts w:ascii="Times New Roman" w:eastAsia="宋体" w:hAnsi="Times New Roman" w:cs="Times New Roman" w:hint="eastAsia"/>
                <w:sz w:val="21"/>
                <w:szCs w:val="21"/>
                <w:lang w:eastAsia="zh-CN"/>
              </w:rPr>
              <w:t>1</w:t>
            </w:r>
            <w:r>
              <w:rPr>
                <w:rFonts w:ascii="Times New Roman" w:eastAsia="宋体" w:hAnsi="Times New Roman" w:cs="Times New Roman"/>
                <w:sz w:val="21"/>
                <w:szCs w:val="21"/>
                <w:lang w:eastAsia="zh-CN"/>
              </w:rPr>
              <w:t>2</w:t>
            </w:r>
          </w:p>
        </w:tc>
        <w:tc>
          <w:tcPr>
            <w:tcW w:w="765" w:type="pct"/>
            <w:vAlign w:val="center"/>
          </w:tcPr>
          <w:p w14:paraId="37C1E3FA" w14:textId="6858B753" w:rsidR="00080E94" w:rsidRDefault="00080E94" w:rsidP="00080E94">
            <w:pPr>
              <w:widowControl/>
              <w:spacing w:line="240" w:lineRule="auto"/>
              <w:ind w:firstLineChars="0" w:firstLine="0"/>
              <w:jc w:val="center"/>
              <w:rPr>
                <w:kern w:val="0"/>
                <w:sz w:val="21"/>
                <w:szCs w:val="21"/>
              </w:rPr>
            </w:pPr>
            <w:r>
              <w:rPr>
                <w:rFonts w:hint="eastAsia"/>
                <w:kern w:val="0"/>
                <w:sz w:val="21"/>
                <w:szCs w:val="21"/>
              </w:rPr>
              <w:t>供水系统</w:t>
            </w:r>
          </w:p>
        </w:tc>
        <w:tc>
          <w:tcPr>
            <w:tcW w:w="1009" w:type="pct"/>
            <w:vAlign w:val="center"/>
          </w:tcPr>
          <w:p w14:paraId="2453C723" w14:textId="5E1170A8" w:rsidR="00080E94" w:rsidRPr="0053690F" w:rsidRDefault="00080E94" w:rsidP="00080E94">
            <w:pPr>
              <w:pStyle w:val="TableParagraph"/>
              <w:widowControl/>
              <w:spacing w:line="240" w:lineRule="auto"/>
              <w:ind w:firstLineChars="0" w:firstLine="0"/>
              <w:jc w:val="center"/>
              <w:rPr>
                <w:rFonts w:ascii="Times New Roman" w:eastAsia="宋体" w:hAnsi="Times New Roman" w:cs="Times New Roman"/>
                <w:sz w:val="21"/>
                <w:szCs w:val="21"/>
                <w:lang w:eastAsia="zh-CN"/>
              </w:rPr>
            </w:pPr>
            <w:r>
              <w:rPr>
                <w:rFonts w:ascii="Times New Roman" w:eastAsia="宋体" w:hAnsi="Times New Roman" w:cs="Times New Roman"/>
                <w:sz w:val="21"/>
                <w:szCs w:val="21"/>
                <w:lang w:eastAsia="zh-CN"/>
              </w:rPr>
              <w:t>1</w:t>
            </w:r>
          </w:p>
        </w:tc>
        <w:tc>
          <w:tcPr>
            <w:tcW w:w="1198" w:type="pct"/>
            <w:vAlign w:val="center"/>
          </w:tcPr>
          <w:p w14:paraId="01E1B2D2" w14:textId="0D84F17F" w:rsidR="00080E94" w:rsidRPr="0053690F" w:rsidRDefault="00080E94" w:rsidP="00080E94">
            <w:pPr>
              <w:pStyle w:val="TableParagraph"/>
              <w:widowControl/>
              <w:spacing w:line="240" w:lineRule="auto"/>
              <w:ind w:firstLineChars="0" w:firstLine="0"/>
              <w:jc w:val="center"/>
              <w:rPr>
                <w:rFonts w:ascii="Times New Roman" w:eastAsia="宋体" w:hAnsi="Times New Roman" w:cs="Times New Roman"/>
                <w:sz w:val="21"/>
                <w:szCs w:val="21"/>
                <w:lang w:eastAsia="zh-CN"/>
              </w:rPr>
            </w:pPr>
            <w:r>
              <w:rPr>
                <w:rFonts w:ascii="Times New Roman" w:eastAsia="宋体" w:hAnsi="Times New Roman" w:cs="Times New Roman"/>
                <w:sz w:val="21"/>
                <w:szCs w:val="21"/>
                <w:lang w:eastAsia="zh-CN"/>
              </w:rPr>
              <w:t>1</w:t>
            </w:r>
          </w:p>
        </w:tc>
        <w:tc>
          <w:tcPr>
            <w:tcW w:w="1706" w:type="pct"/>
          </w:tcPr>
          <w:p w14:paraId="6500F87B" w14:textId="64541B15" w:rsidR="00080E94" w:rsidRPr="0053690F" w:rsidRDefault="00080E94" w:rsidP="00080E94">
            <w:pPr>
              <w:pStyle w:val="TableParagraph"/>
              <w:widowControl/>
              <w:spacing w:line="240" w:lineRule="auto"/>
              <w:ind w:firstLineChars="0" w:firstLine="0"/>
              <w:jc w:val="center"/>
              <w:rPr>
                <w:rFonts w:ascii="Times New Roman" w:eastAsia="宋体" w:hAnsi="Times New Roman" w:cs="Times New Roman"/>
                <w:b/>
                <w:bCs/>
                <w:sz w:val="21"/>
                <w:szCs w:val="21"/>
                <w:lang w:eastAsia="zh-CN"/>
              </w:rPr>
            </w:pPr>
            <w:r w:rsidRPr="005574F3">
              <w:rPr>
                <w:rFonts w:ascii="Times New Roman" w:eastAsia="宋体" w:hAnsi="Times New Roman" w:cs="Times New Roman" w:hint="eastAsia"/>
                <w:sz w:val="21"/>
                <w:szCs w:val="21"/>
                <w:lang w:eastAsia="zh-CN"/>
              </w:rPr>
              <w:t>无变化</w:t>
            </w:r>
          </w:p>
        </w:tc>
      </w:tr>
      <w:tr w:rsidR="00080E94" w:rsidRPr="0053690F" w14:paraId="69F6C62D" w14:textId="77777777" w:rsidTr="00913130">
        <w:trPr>
          <w:trHeight w:val="340"/>
          <w:jc w:val="center"/>
        </w:trPr>
        <w:tc>
          <w:tcPr>
            <w:tcW w:w="322" w:type="pct"/>
            <w:vAlign w:val="center"/>
          </w:tcPr>
          <w:p w14:paraId="2E7FBF30" w14:textId="2AB1293E" w:rsidR="00080E94" w:rsidRDefault="00080E94" w:rsidP="00080E94">
            <w:pPr>
              <w:pStyle w:val="TableParagraph"/>
              <w:widowControl/>
              <w:spacing w:line="240" w:lineRule="auto"/>
              <w:ind w:firstLineChars="0" w:firstLine="0"/>
              <w:jc w:val="center"/>
              <w:rPr>
                <w:rFonts w:ascii="Times New Roman" w:eastAsia="宋体" w:hAnsi="Times New Roman" w:cs="Times New Roman" w:hint="eastAsia"/>
                <w:sz w:val="21"/>
                <w:szCs w:val="21"/>
                <w:lang w:eastAsia="zh-CN"/>
              </w:rPr>
            </w:pPr>
            <w:r>
              <w:rPr>
                <w:rFonts w:ascii="Times New Roman" w:eastAsia="宋体" w:hAnsi="Times New Roman" w:cs="Times New Roman" w:hint="eastAsia"/>
                <w:sz w:val="21"/>
                <w:szCs w:val="21"/>
                <w:lang w:eastAsia="zh-CN"/>
              </w:rPr>
              <w:t>1</w:t>
            </w:r>
            <w:r>
              <w:rPr>
                <w:rFonts w:ascii="Times New Roman" w:eastAsia="宋体" w:hAnsi="Times New Roman" w:cs="Times New Roman"/>
                <w:sz w:val="21"/>
                <w:szCs w:val="21"/>
                <w:lang w:eastAsia="zh-CN"/>
              </w:rPr>
              <w:t>3</w:t>
            </w:r>
          </w:p>
        </w:tc>
        <w:tc>
          <w:tcPr>
            <w:tcW w:w="765" w:type="pct"/>
            <w:vAlign w:val="center"/>
          </w:tcPr>
          <w:p w14:paraId="75D65266" w14:textId="2E7DEB5B" w:rsidR="00080E94" w:rsidRDefault="00080E94" w:rsidP="00080E94">
            <w:pPr>
              <w:widowControl/>
              <w:spacing w:line="240" w:lineRule="auto"/>
              <w:ind w:firstLineChars="0" w:firstLine="0"/>
              <w:jc w:val="center"/>
              <w:rPr>
                <w:rFonts w:hint="eastAsia"/>
                <w:kern w:val="0"/>
                <w:sz w:val="21"/>
                <w:szCs w:val="21"/>
              </w:rPr>
            </w:pPr>
            <w:r>
              <w:rPr>
                <w:rFonts w:hint="eastAsia"/>
                <w:kern w:val="0"/>
                <w:sz w:val="21"/>
                <w:szCs w:val="21"/>
              </w:rPr>
              <w:t>污水处理系统</w:t>
            </w:r>
          </w:p>
        </w:tc>
        <w:tc>
          <w:tcPr>
            <w:tcW w:w="1009" w:type="pct"/>
            <w:vAlign w:val="center"/>
          </w:tcPr>
          <w:p w14:paraId="3A241B93" w14:textId="5E1BCC00" w:rsidR="00080E94" w:rsidRPr="0053690F" w:rsidRDefault="00080E94" w:rsidP="00080E94">
            <w:pPr>
              <w:pStyle w:val="TableParagraph"/>
              <w:widowControl/>
              <w:spacing w:line="240" w:lineRule="auto"/>
              <w:ind w:firstLineChars="0" w:firstLine="0"/>
              <w:jc w:val="center"/>
              <w:rPr>
                <w:rFonts w:ascii="Times New Roman" w:eastAsia="宋体" w:hAnsi="Times New Roman" w:cs="Times New Roman"/>
                <w:sz w:val="21"/>
                <w:szCs w:val="21"/>
                <w:lang w:eastAsia="zh-CN"/>
              </w:rPr>
            </w:pPr>
            <w:r>
              <w:rPr>
                <w:rFonts w:ascii="Times New Roman" w:eastAsia="宋体" w:hAnsi="Times New Roman" w:cs="Times New Roman" w:hint="eastAsia"/>
                <w:sz w:val="21"/>
                <w:szCs w:val="21"/>
                <w:lang w:eastAsia="zh-CN"/>
              </w:rPr>
              <w:t>1</w:t>
            </w:r>
          </w:p>
        </w:tc>
        <w:tc>
          <w:tcPr>
            <w:tcW w:w="1198" w:type="pct"/>
            <w:vAlign w:val="center"/>
          </w:tcPr>
          <w:p w14:paraId="1642AE72" w14:textId="403148EA" w:rsidR="00080E94" w:rsidRDefault="00080E94" w:rsidP="00080E94">
            <w:pPr>
              <w:pStyle w:val="TableParagraph"/>
              <w:widowControl/>
              <w:spacing w:line="240" w:lineRule="auto"/>
              <w:ind w:firstLineChars="0" w:firstLine="0"/>
              <w:jc w:val="center"/>
              <w:rPr>
                <w:rFonts w:ascii="Times New Roman" w:eastAsia="宋体" w:hAnsi="Times New Roman" w:cs="Times New Roman" w:hint="eastAsia"/>
                <w:sz w:val="21"/>
                <w:szCs w:val="21"/>
                <w:lang w:eastAsia="zh-CN"/>
              </w:rPr>
            </w:pPr>
            <w:r>
              <w:rPr>
                <w:rFonts w:ascii="Times New Roman" w:eastAsia="宋体" w:hAnsi="Times New Roman" w:cs="Times New Roman" w:hint="eastAsia"/>
                <w:sz w:val="21"/>
                <w:szCs w:val="21"/>
                <w:lang w:eastAsia="zh-CN"/>
              </w:rPr>
              <w:t>1</w:t>
            </w:r>
          </w:p>
        </w:tc>
        <w:tc>
          <w:tcPr>
            <w:tcW w:w="1706" w:type="pct"/>
          </w:tcPr>
          <w:p w14:paraId="172B0F4D" w14:textId="099FF223" w:rsidR="00080E94" w:rsidRPr="0053690F" w:rsidRDefault="00080E94" w:rsidP="00080E94">
            <w:pPr>
              <w:pStyle w:val="TableParagraph"/>
              <w:widowControl/>
              <w:spacing w:line="240" w:lineRule="auto"/>
              <w:ind w:firstLineChars="0" w:firstLine="0"/>
              <w:jc w:val="center"/>
              <w:rPr>
                <w:rFonts w:ascii="Times New Roman" w:eastAsia="宋体" w:hAnsi="Times New Roman" w:cs="Times New Roman"/>
                <w:b/>
                <w:bCs/>
                <w:sz w:val="21"/>
                <w:szCs w:val="21"/>
                <w:lang w:eastAsia="zh-CN"/>
              </w:rPr>
            </w:pPr>
            <w:r w:rsidRPr="005574F3">
              <w:rPr>
                <w:rFonts w:ascii="Times New Roman" w:eastAsia="宋体" w:hAnsi="Times New Roman" w:cs="Times New Roman" w:hint="eastAsia"/>
                <w:sz w:val="21"/>
                <w:szCs w:val="21"/>
                <w:lang w:eastAsia="zh-CN"/>
              </w:rPr>
              <w:t>无变化</w:t>
            </w:r>
          </w:p>
        </w:tc>
      </w:tr>
      <w:tr w:rsidR="00080E94" w:rsidRPr="0053690F" w14:paraId="10142AA4" w14:textId="77777777" w:rsidTr="00913130">
        <w:trPr>
          <w:trHeight w:val="340"/>
          <w:jc w:val="center"/>
        </w:trPr>
        <w:tc>
          <w:tcPr>
            <w:tcW w:w="322" w:type="pct"/>
            <w:vAlign w:val="center"/>
          </w:tcPr>
          <w:p w14:paraId="0E153434" w14:textId="26B52552" w:rsidR="00080E94" w:rsidRDefault="00080E94" w:rsidP="00080E94">
            <w:pPr>
              <w:pStyle w:val="TableParagraph"/>
              <w:widowControl/>
              <w:spacing w:line="240" w:lineRule="auto"/>
              <w:ind w:firstLineChars="0" w:firstLine="0"/>
              <w:jc w:val="center"/>
              <w:rPr>
                <w:rFonts w:ascii="Times New Roman" w:eastAsia="宋体" w:hAnsi="Times New Roman" w:cs="Times New Roman" w:hint="eastAsia"/>
                <w:sz w:val="21"/>
                <w:szCs w:val="21"/>
                <w:lang w:eastAsia="zh-CN"/>
              </w:rPr>
            </w:pPr>
            <w:r>
              <w:rPr>
                <w:rFonts w:ascii="Times New Roman" w:eastAsia="宋体" w:hAnsi="Times New Roman" w:cs="Times New Roman" w:hint="eastAsia"/>
                <w:sz w:val="21"/>
                <w:szCs w:val="21"/>
                <w:lang w:eastAsia="zh-CN"/>
              </w:rPr>
              <w:t>1</w:t>
            </w:r>
            <w:r>
              <w:rPr>
                <w:rFonts w:ascii="Times New Roman" w:eastAsia="宋体" w:hAnsi="Times New Roman" w:cs="Times New Roman"/>
                <w:sz w:val="21"/>
                <w:szCs w:val="21"/>
                <w:lang w:eastAsia="zh-CN"/>
              </w:rPr>
              <w:t>4</w:t>
            </w:r>
          </w:p>
        </w:tc>
        <w:tc>
          <w:tcPr>
            <w:tcW w:w="765" w:type="pct"/>
            <w:vAlign w:val="center"/>
          </w:tcPr>
          <w:p w14:paraId="5E8067AF" w14:textId="2FBAD3BB" w:rsidR="00080E94" w:rsidRDefault="00080E94" w:rsidP="00080E94">
            <w:pPr>
              <w:widowControl/>
              <w:spacing w:line="240" w:lineRule="auto"/>
              <w:ind w:firstLineChars="0" w:firstLine="0"/>
              <w:jc w:val="center"/>
              <w:rPr>
                <w:rFonts w:hint="eastAsia"/>
                <w:kern w:val="0"/>
                <w:sz w:val="21"/>
                <w:szCs w:val="21"/>
              </w:rPr>
            </w:pPr>
            <w:r>
              <w:rPr>
                <w:rFonts w:hint="eastAsia"/>
                <w:kern w:val="0"/>
                <w:sz w:val="21"/>
                <w:szCs w:val="21"/>
              </w:rPr>
              <w:t>冷却风机</w:t>
            </w:r>
          </w:p>
        </w:tc>
        <w:tc>
          <w:tcPr>
            <w:tcW w:w="1009" w:type="pct"/>
            <w:vAlign w:val="center"/>
          </w:tcPr>
          <w:p w14:paraId="7F1698A2" w14:textId="6B6DF636" w:rsidR="00080E94" w:rsidRPr="0053690F" w:rsidRDefault="00080E94" w:rsidP="00080E94">
            <w:pPr>
              <w:pStyle w:val="TableParagraph"/>
              <w:widowControl/>
              <w:spacing w:line="240" w:lineRule="auto"/>
              <w:ind w:firstLineChars="0" w:firstLine="0"/>
              <w:jc w:val="center"/>
              <w:rPr>
                <w:rFonts w:ascii="Times New Roman" w:eastAsia="宋体" w:hAnsi="Times New Roman" w:cs="Times New Roman"/>
                <w:sz w:val="21"/>
                <w:szCs w:val="21"/>
                <w:lang w:eastAsia="zh-CN"/>
              </w:rPr>
            </w:pPr>
            <w:r>
              <w:rPr>
                <w:rFonts w:ascii="Times New Roman" w:eastAsia="宋体" w:hAnsi="Times New Roman" w:cs="Times New Roman" w:hint="eastAsia"/>
                <w:sz w:val="21"/>
                <w:szCs w:val="21"/>
                <w:lang w:eastAsia="zh-CN"/>
              </w:rPr>
              <w:t>5</w:t>
            </w:r>
          </w:p>
        </w:tc>
        <w:tc>
          <w:tcPr>
            <w:tcW w:w="1198" w:type="pct"/>
            <w:vAlign w:val="center"/>
          </w:tcPr>
          <w:p w14:paraId="20EA8CEB" w14:textId="3DC70031" w:rsidR="00080E94" w:rsidRDefault="00080E94" w:rsidP="00080E94">
            <w:pPr>
              <w:pStyle w:val="TableParagraph"/>
              <w:widowControl/>
              <w:spacing w:line="240" w:lineRule="auto"/>
              <w:ind w:firstLineChars="0" w:firstLine="0"/>
              <w:jc w:val="center"/>
              <w:rPr>
                <w:rFonts w:ascii="Times New Roman" w:eastAsia="宋体" w:hAnsi="Times New Roman" w:cs="Times New Roman" w:hint="eastAsia"/>
                <w:sz w:val="21"/>
                <w:szCs w:val="21"/>
                <w:lang w:eastAsia="zh-CN"/>
              </w:rPr>
            </w:pPr>
            <w:r>
              <w:rPr>
                <w:rFonts w:ascii="Times New Roman" w:eastAsia="宋体" w:hAnsi="Times New Roman" w:cs="Times New Roman" w:hint="eastAsia"/>
                <w:sz w:val="21"/>
                <w:szCs w:val="21"/>
                <w:lang w:eastAsia="zh-CN"/>
              </w:rPr>
              <w:t>5</w:t>
            </w:r>
          </w:p>
        </w:tc>
        <w:tc>
          <w:tcPr>
            <w:tcW w:w="1706" w:type="pct"/>
          </w:tcPr>
          <w:p w14:paraId="612CD5D5" w14:textId="5818E5B5" w:rsidR="00080E94" w:rsidRPr="0053690F" w:rsidRDefault="00080E94" w:rsidP="00080E94">
            <w:pPr>
              <w:pStyle w:val="TableParagraph"/>
              <w:widowControl/>
              <w:spacing w:line="240" w:lineRule="auto"/>
              <w:ind w:firstLineChars="0" w:firstLine="0"/>
              <w:jc w:val="center"/>
              <w:rPr>
                <w:rFonts w:ascii="Times New Roman" w:eastAsia="宋体" w:hAnsi="Times New Roman" w:cs="Times New Roman"/>
                <w:b/>
                <w:bCs/>
                <w:sz w:val="21"/>
                <w:szCs w:val="21"/>
                <w:lang w:eastAsia="zh-CN"/>
              </w:rPr>
            </w:pPr>
            <w:r w:rsidRPr="005574F3">
              <w:rPr>
                <w:rFonts w:ascii="Times New Roman" w:eastAsia="宋体" w:hAnsi="Times New Roman" w:cs="Times New Roman" w:hint="eastAsia"/>
                <w:sz w:val="21"/>
                <w:szCs w:val="21"/>
                <w:lang w:eastAsia="zh-CN"/>
              </w:rPr>
              <w:t>无变化</w:t>
            </w:r>
          </w:p>
        </w:tc>
      </w:tr>
      <w:tr w:rsidR="00080E94" w:rsidRPr="0053690F" w14:paraId="5C23CF5D" w14:textId="77777777" w:rsidTr="00913130">
        <w:trPr>
          <w:trHeight w:val="340"/>
          <w:jc w:val="center"/>
        </w:trPr>
        <w:tc>
          <w:tcPr>
            <w:tcW w:w="322" w:type="pct"/>
            <w:vAlign w:val="center"/>
          </w:tcPr>
          <w:p w14:paraId="75B88CD3" w14:textId="649474C0" w:rsidR="00080E94" w:rsidRDefault="00080E94" w:rsidP="00080E94">
            <w:pPr>
              <w:pStyle w:val="TableParagraph"/>
              <w:widowControl/>
              <w:spacing w:line="240" w:lineRule="auto"/>
              <w:ind w:firstLineChars="0" w:firstLine="0"/>
              <w:jc w:val="center"/>
              <w:rPr>
                <w:rFonts w:ascii="Times New Roman" w:eastAsia="宋体" w:hAnsi="Times New Roman" w:cs="Times New Roman" w:hint="eastAsia"/>
                <w:sz w:val="21"/>
                <w:szCs w:val="21"/>
                <w:lang w:eastAsia="zh-CN"/>
              </w:rPr>
            </w:pPr>
            <w:r>
              <w:rPr>
                <w:rFonts w:ascii="Times New Roman" w:eastAsia="宋体" w:hAnsi="Times New Roman" w:cs="Times New Roman" w:hint="eastAsia"/>
                <w:sz w:val="21"/>
                <w:szCs w:val="21"/>
                <w:lang w:eastAsia="zh-CN"/>
              </w:rPr>
              <w:t>1</w:t>
            </w:r>
            <w:r>
              <w:rPr>
                <w:rFonts w:ascii="Times New Roman" w:eastAsia="宋体" w:hAnsi="Times New Roman" w:cs="Times New Roman"/>
                <w:sz w:val="21"/>
                <w:szCs w:val="21"/>
                <w:lang w:eastAsia="zh-CN"/>
              </w:rPr>
              <w:t>5</w:t>
            </w:r>
          </w:p>
        </w:tc>
        <w:tc>
          <w:tcPr>
            <w:tcW w:w="765" w:type="pct"/>
            <w:vAlign w:val="center"/>
          </w:tcPr>
          <w:p w14:paraId="43FF7276" w14:textId="2D598653" w:rsidR="00080E94" w:rsidRDefault="00080E94" w:rsidP="00080E94">
            <w:pPr>
              <w:widowControl/>
              <w:spacing w:line="240" w:lineRule="auto"/>
              <w:ind w:firstLineChars="0" w:firstLine="0"/>
              <w:jc w:val="center"/>
              <w:rPr>
                <w:rFonts w:hint="eastAsia"/>
                <w:kern w:val="0"/>
                <w:sz w:val="21"/>
                <w:szCs w:val="21"/>
              </w:rPr>
            </w:pPr>
            <w:r>
              <w:rPr>
                <w:rFonts w:hint="eastAsia"/>
                <w:kern w:val="0"/>
                <w:sz w:val="21"/>
                <w:szCs w:val="21"/>
              </w:rPr>
              <w:t>地磅</w:t>
            </w:r>
          </w:p>
        </w:tc>
        <w:tc>
          <w:tcPr>
            <w:tcW w:w="1009" w:type="pct"/>
            <w:vAlign w:val="center"/>
          </w:tcPr>
          <w:p w14:paraId="39D703CA" w14:textId="1D6679AD" w:rsidR="00080E94" w:rsidRPr="0053690F" w:rsidRDefault="00080E94" w:rsidP="00080E94">
            <w:pPr>
              <w:pStyle w:val="TableParagraph"/>
              <w:widowControl/>
              <w:spacing w:line="240" w:lineRule="auto"/>
              <w:ind w:firstLineChars="0" w:firstLine="0"/>
              <w:jc w:val="center"/>
              <w:rPr>
                <w:rFonts w:ascii="Times New Roman" w:eastAsia="宋体" w:hAnsi="Times New Roman" w:cs="Times New Roman"/>
                <w:sz w:val="21"/>
                <w:szCs w:val="21"/>
                <w:lang w:eastAsia="zh-CN"/>
              </w:rPr>
            </w:pPr>
            <w:r>
              <w:rPr>
                <w:rFonts w:ascii="Times New Roman" w:eastAsia="宋体" w:hAnsi="Times New Roman" w:cs="Times New Roman" w:hint="eastAsia"/>
                <w:sz w:val="21"/>
                <w:szCs w:val="21"/>
                <w:lang w:eastAsia="zh-CN"/>
              </w:rPr>
              <w:t>1</w:t>
            </w:r>
          </w:p>
        </w:tc>
        <w:tc>
          <w:tcPr>
            <w:tcW w:w="1198" w:type="pct"/>
            <w:vAlign w:val="center"/>
          </w:tcPr>
          <w:p w14:paraId="08B93DF1" w14:textId="165F20B5" w:rsidR="00080E94" w:rsidRDefault="00080E94" w:rsidP="00080E94">
            <w:pPr>
              <w:pStyle w:val="TableParagraph"/>
              <w:widowControl/>
              <w:spacing w:line="240" w:lineRule="auto"/>
              <w:ind w:firstLineChars="0" w:firstLine="0"/>
              <w:jc w:val="center"/>
              <w:rPr>
                <w:rFonts w:ascii="Times New Roman" w:eastAsia="宋体" w:hAnsi="Times New Roman" w:cs="Times New Roman" w:hint="eastAsia"/>
                <w:sz w:val="21"/>
                <w:szCs w:val="21"/>
                <w:lang w:eastAsia="zh-CN"/>
              </w:rPr>
            </w:pPr>
            <w:r>
              <w:rPr>
                <w:rFonts w:ascii="Times New Roman" w:eastAsia="宋体" w:hAnsi="Times New Roman" w:cs="Times New Roman" w:hint="eastAsia"/>
                <w:sz w:val="21"/>
                <w:szCs w:val="21"/>
                <w:lang w:eastAsia="zh-CN"/>
              </w:rPr>
              <w:t>1</w:t>
            </w:r>
          </w:p>
        </w:tc>
        <w:tc>
          <w:tcPr>
            <w:tcW w:w="1706" w:type="pct"/>
          </w:tcPr>
          <w:p w14:paraId="458A0D0F" w14:textId="4E31250C" w:rsidR="00080E94" w:rsidRPr="0053690F" w:rsidRDefault="00080E94" w:rsidP="00080E94">
            <w:pPr>
              <w:pStyle w:val="TableParagraph"/>
              <w:widowControl/>
              <w:spacing w:line="240" w:lineRule="auto"/>
              <w:ind w:firstLineChars="0" w:firstLine="0"/>
              <w:jc w:val="center"/>
              <w:rPr>
                <w:rFonts w:ascii="Times New Roman" w:eastAsia="宋体" w:hAnsi="Times New Roman" w:cs="Times New Roman"/>
                <w:b/>
                <w:bCs/>
                <w:sz w:val="21"/>
                <w:szCs w:val="21"/>
                <w:lang w:eastAsia="zh-CN"/>
              </w:rPr>
            </w:pPr>
            <w:r w:rsidRPr="005574F3">
              <w:rPr>
                <w:rFonts w:ascii="Times New Roman" w:eastAsia="宋体" w:hAnsi="Times New Roman" w:cs="Times New Roman" w:hint="eastAsia"/>
                <w:sz w:val="21"/>
                <w:szCs w:val="21"/>
                <w:lang w:eastAsia="zh-CN"/>
              </w:rPr>
              <w:t>无变化</w:t>
            </w:r>
          </w:p>
        </w:tc>
      </w:tr>
      <w:tr w:rsidR="00080E94" w:rsidRPr="0053690F" w14:paraId="6DBB8C3E" w14:textId="77777777" w:rsidTr="00913130">
        <w:trPr>
          <w:trHeight w:val="340"/>
          <w:jc w:val="center"/>
        </w:trPr>
        <w:tc>
          <w:tcPr>
            <w:tcW w:w="322" w:type="pct"/>
            <w:vAlign w:val="center"/>
          </w:tcPr>
          <w:p w14:paraId="77B24BC4" w14:textId="4AB2489B" w:rsidR="00080E94" w:rsidRDefault="00080E94" w:rsidP="00080E94">
            <w:pPr>
              <w:pStyle w:val="TableParagraph"/>
              <w:widowControl/>
              <w:spacing w:line="240" w:lineRule="auto"/>
              <w:ind w:firstLineChars="0" w:firstLine="0"/>
              <w:jc w:val="center"/>
              <w:rPr>
                <w:rFonts w:ascii="Times New Roman" w:eastAsia="宋体" w:hAnsi="Times New Roman" w:cs="Times New Roman" w:hint="eastAsia"/>
                <w:sz w:val="21"/>
                <w:szCs w:val="21"/>
                <w:lang w:eastAsia="zh-CN"/>
              </w:rPr>
            </w:pPr>
            <w:r>
              <w:rPr>
                <w:rFonts w:ascii="Times New Roman" w:eastAsia="宋体" w:hAnsi="Times New Roman" w:cs="Times New Roman" w:hint="eastAsia"/>
                <w:sz w:val="21"/>
                <w:szCs w:val="21"/>
                <w:lang w:eastAsia="zh-CN"/>
              </w:rPr>
              <w:t>1</w:t>
            </w:r>
            <w:r>
              <w:rPr>
                <w:rFonts w:ascii="Times New Roman" w:eastAsia="宋体" w:hAnsi="Times New Roman" w:cs="Times New Roman"/>
                <w:sz w:val="21"/>
                <w:szCs w:val="21"/>
                <w:lang w:eastAsia="zh-CN"/>
              </w:rPr>
              <w:t>6</w:t>
            </w:r>
          </w:p>
        </w:tc>
        <w:tc>
          <w:tcPr>
            <w:tcW w:w="765" w:type="pct"/>
            <w:vAlign w:val="center"/>
          </w:tcPr>
          <w:p w14:paraId="0E1192B8" w14:textId="5E82EC60" w:rsidR="00080E94" w:rsidRDefault="00080E94" w:rsidP="00080E94">
            <w:pPr>
              <w:widowControl/>
              <w:spacing w:line="240" w:lineRule="auto"/>
              <w:ind w:firstLineChars="0" w:firstLine="0"/>
              <w:jc w:val="center"/>
              <w:rPr>
                <w:rFonts w:hint="eastAsia"/>
                <w:kern w:val="0"/>
                <w:sz w:val="21"/>
                <w:szCs w:val="21"/>
              </w:rPr>
            </w:pPr>
            <w:r>
              <w:rPr>
                <w:rFonts w:hint="eastAsia"/>
                <w:kern w:val="0"/>
                <w:sz w:val="21"/>
                <w:szCs w:val="21"/>
              </w:rPr>
              <w:t>原料仓</w:t>
            </w:r>
          </w:p>
        </w:tc>
        <w:tc>
          <w:tcPr>
            <w:tcW w:w="1009" w:type="pct"/>
            <w:vAlign w:val="center"/>
          </w:tcPr>
          <w:p w14:paraId="533661B4" w14:textId="3EB76BEF" w:rsidR="00080E94" w:rsidRPr="0053690F" w:rsidRDefault="00080E94" w:rsidP="00080E94">
            <w:pPr>
              <w:pStyle w:val="TableParagraph"/>
              <w:widowControl/>
              <w:spacing w:line="240" w:lineRule="auto"/>
              <w:ind w:firstLineChars="0" w:firstLine="0"/>
              <w:jc w:val="center"/>
              <w:rPr>
                <w:rFonts w:ascii="Times New Roman" w:eastAsia="宋体" w:hAnsi="Times New Roman" w:cs="Times New Roman"/>
                <w:sz w:val="21"/>
                <w:szCs w:val="21"/>
                <w:lang w:eastAsia="zh-CN"/>
              </w:rPr>
            </w:pPr>
            <w:r>
              <w:rPr>
                <w:rFonts w:ascii="Times New Roman" w:eastAsia="宋体" w:hAnsi="Times New Roman" w:cs="Times New Roman" w:hint="eastAsia"/>
                <w:sz w:val="21"/>
                <w:szCs w:val="21"/>
                <w:lang w:eastAsia="zh-CN"/>
              </w:rPr>
              <w:t>1</w:t>
            </w:r>
            <w:r>
              <w:rPr>
                <w:rFonts w:ascii="Times New Roman" w:eastAsia="宋体" w:hAnsi="Times New Roman" w:cs="Times New Roman"/>
                <w:sz w:val="21"/>
                <w:szCs w:val="21"/>
                <w:lang w:eastAsia="zh-CN"/>
              </w:rPr>
              <w:t>0</w:t>
            </w:r>
          </w:p>
        </w:tc>
        <w:tc>
          <w:tcPr>
            <w:tcW w:w="1198" w:type="pct"/>
            <w:vAlign w:val="center"/>
          </w:tcPr>
          <w:p w14:paraId="684F0D75" w14:textId="5A768F7A" w:rsidR="00080E94" w:rsidRDefault="00080E94" w:rsidP="00080E94">
            <w:pPr>
              <w:pStyle w:val="TableParagraph"/>
              <w:widowControl/>
              <w:spacing w:line="240" w:lineRule="auto"/>
              <w:ind w:firstLineChars="0" w:firstLine="0"/>
              <w:jc w:val="center"/>
              <w:rPr>
                <w:rFonts w:ascii="Times New Roman" w:eastAsia="宋体" w:hAnsi="Times New Roman" w:cs="Times New Roman" w:hint="eastAsia"/>
                <w:sz w:val="21"/>
                <w:szCs w:val="21"/>
                <w:lang w:eastAsia="zh-CN"/>
              </w:rPr>
            </w:pPr>
            <w:r>
              <w:rPr>
                <w:rFonts w:ascii="Times New Roman" w:eastAsia="宋体" w:hAnsi="Times New Roman" w:cs="Times New Roman" w:hint="eastAsia"/>
                <w:sz w:val="21"/>
                <w:szCs w:val="21"/>
                <w:lang w:eastAsia="zh-CN"/>
              </w:rPr>
              <w:t>1</w:t>
            </w:r>
            <w:r>
              <w:rPr>
                <w:rFonts w:ascii="Times New Roman" w:eastAsia="宋体" w:hAnsi="Times New Roman" w:cs="Times New Roman"/>
                <w:sz w:val="21"/>
                <w:szCs w:val="21"/>
                <w:lang w:eastAsia="zh-CN"/>
              </w:rPr>
              <w:t>0</w:t>
            </w:r>
          </w:p>
        </w:tc>
        <w:tc>
          <w:tcPr>
            <w:tcW w:w="1706" w:type="pct"/>
          </w:tcPr>
          <w:p w14:paraId="3BC41DE4" w14:textId="4E672476" w:rsidR="00080E94" w:rsidRPr="0053690F" w:rsidRDefault="00080E94" w:rsidP="00080E94">
            <w:pPr>
              <w:pStyle w:val="TableParagraph"/>
              <w:widowControl/>
              <w:spacing w:line="240" w:lineRule="auto"/>
              <w:ind w:firstLineChars="0" w:firstLine="0"/>
              <w:jc w:val="center"/>
              <w:rPr>
                <w:rFonts w:ascii="Times New Roman" w:eastAsia="宋体" w:hAnsi="Times New Roman" w:cs="Times New Roman"/>
                <w:b/>
                <w:bCs/>
                <w:sz w:val="21"/>
                <w:szCs w:val="21"/>
                <w:lang w:eastAsia="zh-CN"/>
              </w:rPr>
            </w:pPr>
            <w:r w:rsidRPr="005574F3">
              <w:rPr>
                <w:rFonts w:ascii="Times New Roman" w:eastAsia="宋体" w:hAnsi="Times New Roman" w:cs="Times New Roman" w:hint="eastAsia"/>
                <w:sz w:val="21"/>
                <w:szCs w:val="21"/>
                <w:lang w:eastAsia="zh-CN"/>
              </w:rPr>
              <w:t>无变化</w:t>
            </w:r>
          </w:p>
        </w:tc>
      </w:tr>
    </w:tbl>
    <w:p w14:paraId="4D442FD5" w14:textId="65D561F4" w:rsidR="0052150A" w:rsidRPr="00513669" w:rsidRDefault="00B90C3E" w:rsidP="00FD7531">
      <w:pPr>
        <w:pStyle w:val="a1"/>
        <w:spacing w:after="0"/>
        <w:ind w:firstLineChars="0" w:firstLine="0"/>
        <w:outlineLvl w:val="1"/>
      </w:pPr>
      <w:bookmarkStart w:id="6" w:name="_Toc148982249"/>
      <w:r w:rsidRPr="00513669">
        <w:rPr>
          <w:rFonts w:hint="eastAsia"/>
        </w:rPr>
        <w:t>1</w:t>
      </w:r>
      <w:r w:rsidRPr="00513669">
        <w:t>.</w:t>
      </w:r>
      <w:r w:rsidR="00AD15AE">
        <w:t>5</w:t>
      </w:r>
      <w:r w:rsidR="00DA544D" w:rsidRPr="00513669">
        <w:rPr>
          <w:rFonts w:hint="eastAsia"/>
        </w:rPr>
        <w:t>主要原辅材料</w:t>
      </w:r>
      <w:r w:rsidR="00121292" w:rsidRPr="00513669">
        <w:rPr>
          <w:rFonts w:hint="eastAsia"/>
        </w:rPr>
        <w:t>及能源消耗</w:t>
      </w:r>
      <w:r w:rsidR="00103D75" w:rsidRPr="00513669">
        <w:rPr>
          <w:rFonts w:hint="eastAsia"/>
        </w:rPr>
        <w:t>情况</w:t>
      </w:r>
      <w:bookmarkEnd w:id="6"/>
    </w:p>
    <w:p w14:paraId="3606E8AB" w14:textId="32EE5211" w:rsidR="00103D75" w:rsidRPr="0053690F" w:rsidRDefault="00103D75" w:rsidP="00103D75">
      <w:pPr>
        <w:spacing w:line="240" w:lineRule="auto"/>
        <w:ind w:firstLineChars="0" w:firstLine="0"/>
        <w:jc w:val="center"/>
        <w:rPr>
          <w:b/>
          <w:snapToGrid w:val="0"/>
          <w:kern w:val="0"/>
          <w:sz w:val="24"/>
          <w:szCs w:val="24"/>
        </w:rPr>
      </w:pPr>
      <w:r w:rsidRPr="0053690F">
        <w:rPr>
          <w:b/>
          <w:snapToGrid w:val="0"/>
          <w:kern w:val="0"/>
          <w:sz w:val="24"/>
          <w:szCs w:val="24"/>
        </w:rPr>
        <w:t>表</w:t>
      </w:r>
      <w:r>
        <w:rPr>
          <w:b/>
          <w:snapToGrid w:val="0"/>
          <w:kern w:val="0"/>
          <w:sz w:val="24"/>
          <w:szCs w:val="24"/>
        </w:rPr>
        <w:t>1-</w:t>
      </w:r>
      <w:r w:rsidR="00AD15AE">
        <w:rPr>
          <w:b/>
          <w:snapToGrid w:val="0"/>
          <w:kern w:val="0"/>
          <w:sz w:val="24"/>
          <w:szCs w:val="24"/>
        </w:rPr>
        <w:t>6</w:t>
      </w:r>
      <w:r w:rsidR="00595619">
        <w:rPr>
          <w:b/>
          <w:snapToGrid w:val="0"/>
          <w:kern w:val="0"/>
          <w:sz w:val="24"/>
          <w:szCs w:val="24"/>
        </w:rPr>
        <w:t xml:space="preserve">  </w:t>
      </w:r>
      <w:r>
        <w:rPr>
          <w:rFonts w:hint="eastAsia"/>
          <w:b/>
          <w:snapToGrid w:val="0"/>
          <w:kern w:val="0"/>
          <w:sz w:val="24"/>
          <w:szCs w:val="24"/>
        </w:rPr>
        <w:t>原辅材料</w:t>
      </w:r>
      <w:r w:rsidR="00CF4F88">
        <w:rPr>
          <w:rFonts w:hint="eastAsia"/>
          <w:b/>
          <w:snapToGrid w:val="0"/>
          <w:kern w:val="0"/>
          <w:sz w:val="24"/>
          <w:szCs w:val="24"/>
        </w:rPr>
        <w:t>及能源</w:t>
      </w:r>
      <w:r w:rsidRPr="0053690F">
        <w:rPr>
          <w:b/>
          <w:snapToGrid w:val="0"/>
          <w:kern w:val="0"/>
          <w:sz w:val="24"/>
          <w:szCs w:val="24"/>
        </w:rPr>
        <w:t>变化情况汇总表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67"/>
        <w:gridCol w:w="1401"/>
        <w:gridCol w:w="2404"/>
        <w:gridCol w:w="2631"/>
        <w:gridCol w:w="2375"/>
      </w:tblGrid>
      <w:tr w:rsidR="00D31566" w:rsidRPr="0053690F" w14:paraId="21DC0764" w14:textId="77777777" w:rsidTr="00913130">
        <w:trPr>
          <w:trHeight w:val="340"/>
          <w:jc w:val="center"/>
        </w:trPr>
        <w:tc>
          <w:tcPr>
            <w:tcW w:w="352" w:type="pct"/>
            <w:vAlign w:val="center"/>
          </w:tcPr>
          <w:p w14:paraId="62D16214" w14:textId="77777777" w:rsidR="00D31566" w:rsidRPr="0053690F" w:rsidRDefault="00D31566" w:rsidP="00236A79">
            <w:pPr>
              <w:pStyle w:val="TableParagraph"/>
              <w:widowControl/>
              <w:spacing w:line="240" w:lineRule="auto"/>
              <w:ind w:firstLineChars="0" w:firstLine="0"/>
              <w:jc w:val="center"/>
              <w:rPr>
                <w:rFonts w:ascii="Times New Roman" w:eastAsia="宋体" w:hAnsi="Times New Roman" w:cs="Times New Roman"/>
                <w:b/>
                <w:bCs/>
                <w:sz w:val="21"/>
                <w:szCs w:val="21"/>
              </w:rPr>
            </w:pPr>
            <w:proofErr w:type="spellStart"/>
            <w:r w:rsidRPr="0053690F">
              <w:rPr>
                <w:rFonts w:ascii="Times New Roman" w:eastAsia="宋体" w:hAnsi="Times New Roman" w:cs="Times New Roman"/>
                <w:b/>
                <w:bCs/>
                <w:sz w:val="21"/>
                <w:szCs w:val="21"/>
              </w:rPr>
              <w:t>序号</w:t>
            </w:r>
            <w:proofErr w:type="spellEnd"/>
          </w:p>
        </w:tc>
        <w:tc>
          <w:tcPr>
            <w:tcW w:w="739" w:type="pct"/>
            <w:vAlign w:val="center"/>
          </w:tcPr>
          <w:p w14:paraId="15AC779A" w14:textId="77777777" w:rsidR="00D31566" w:rsidRPr="0053690F" w:rsidRDefault="00D31566" w:rsidP="00236A79">
            <w:pPr>
              <w:pStyle w:val="TableParagraph"/>
              <w:widowControl/>
              <w:spacing w:line="240" w:lineRule="auto"/>
              <w:ind w:firstLineChars="0" w:firstLine="0"/>
              <w:jc w:val="center"/>
              <w:rPr>
                <w:rFonts w:ascii="Times New Roman" w:eastAsia="宋体" w:hAnsi="Times New Roman" w:cs="Times New Roman"/>
                <w:b/>
                <w:bCs/>
                <w:sz w:val="21"/>
                <w:szCs w:val="21"/>
              </w:rPr>
            </w:pPr>
            <w:proofErr w:type="spellStart"/>
            <w:r w:rsidRPr="0053690F">
              <w:rPr>
                <w:rFonts w:ascii="Times New Roman" w:eastAsia="宋体" w:hAnsi="Times New Roman" w:cs="Times New Roman"/>
                <w:b/>
                <w:bCs/>
                <w:sz w:val="21"/>
                <w:szCs w:val="21"/>
              </w:rPr>
              <w:t>设备名称</w:t>
            </w:r>
            <w:proofErr w:type="spellEnd"/>
          </w:p>
        </w:tc>
        <w:tc>
          <w:tcPr>
            <w:tcW w:w="1268" w:type="pct"/>
            <w:vAlign w:val="center"/>
          </w:tcPr>
          <w:p w14:paraId="14751CB9" w14:textId="6C9CA41F" w:rsidR="00D31566" w:rsidRPr="0053690F" w:rsidRDefault="00D31566" w:rsidP="00236A79">
            <w:pPr>
              <w:pStyle w:val="TableParagraph"/>
              <w:widowControl/>
              <w:spacing w:line="240" w:lineRule="auto"/>
              <w:ind w:firstLineChars="0" w:firstLine="0"/>
              <w:jc w:val="center"/>
              <w:rPr>
                <w:rFonts w:ascii="Times New Roman" w:eastAsia="宋体" w:hAnsi="Times New Roman" w:cs="Times New Roman"/>
                <w:b/>
                <w:bCs/>
                <w:sz w:val="21"/>
                <w:szCs w:val="21"/>
                <w:lang w:eastAsia="zh-CN"/>
              </w:rPr>
            </w:pPr>
            <w:r>
              <w:rPr>
                <w:rFonts w:ascii="Times New Roman" w:eastAsia="宋体" w:hAnsi="Times New Roman" w:cs="Times New Roman" w:hint="eastAsia"/>
                <w:b/>
                <w:bCs/>
                <w:sz w:val="21"/>
                <w:szCs w:val="21"/>
                <w:lang w:eastAsia="zh-CN"/>
              </w:rPr>
              <w:t>环评使用量</w:t>
            </w:r>
            <w:r w:rsidRPr="0053690F">
              <w:rPr>
                <w:rFonts w:ascii="Times New Roman" w:eastAsia="宋体" w:hAnsi="Times New Roman" w:cs="Times New Roman"/>
                <w:b/>
                <w:bCs/>
                <w:sz w:val="21"/>
                <w:szCs w:val="21"/>
                <w:lang w:eastAsia="zh-CN"/>
              </w:rPr>
              <w:t>（</w:t>
            </w:r>
            <w:r>
              <w:rPr>
                <w:rFonts w:ascii="Times New Roman" w:eastAsia="宋体" w:hAnsi="Times New Roman" w:cs="Times New Roman" w:hint="eastAsia"/>
                <w:b/>
                <w:bCs/>
                <w:sz w:val="21"/>
                <w:szCs w:val="21"/>
                <w:lang w:eastAsia="zh-CN"/>
              </w:rPr>
              <w:t>t</w:t>
            </w:r>
            <w:r>
              <w:rPr>
                <w:rFonts w:ascii="Times New Roman" w:eastAsia="宋体" w:hAnsi="Times New Roman" w:cs="Times New Roman"/>
                <w:b/>
                <w:bCs/>
                <w:sz w:val="21"/>
                <w:szCs w:val="21"/>
                <w:lang w:eastAsia="zh-CN"/>
              </w:rPr>
              <w:t>/</w:t>
            </w:r>
            <w:r>
              <w:rPr>
                <w:rFonts w:ascii="Times New Roman" w:eastAsia="宋体" w:hAnsi="Times New Roman" w:cs="Times New Roman" w:hint="eastAsia"/>
                <w:b/>
                <w:bCs/>
                <w:sz w:val="21"/>
                <w:szCs w:val="21"/>
                <w:lang w:eastAsia="zh-CN"/>
              </w:rPr>
              <w:t>a</w:t>
            </w:r>
            <w:r w:rsidRPr="0053690F">
              <w:rPr>
                <w:rFonts w:ascii="Times New Roman" w:eastAsia="宋体" w:hAnsi="Times New Roman" w:cs="Times New Roman"/>
                <w:b/>
                <w:bCs/>
                <w:sz w:val="21"/>
                <w:szCs w:val="21"/>
                <w:lang w:eastAsia="zh-CN"/>
              </w:rPr>
              <w:t>）</w:t>
            </w:r>
          </w:p>
        </w:tc>
        <w:tc>
          <w:tcPr>
            <w:tcW w:w="1388" w:type="pct"/>
            <w:vAlign w:val="center"/>
          </w:tcPr>
          <w:p w14:paraId="6BDBAD83" w14:textId="47013AD0" w:rsidR="00D31566" w:rsidRPr="0053690F" w:rsidRDefault="00D31566" w:rsidP="00236A79">
            <w:pPr>
              <w:pStyle w:val="TableParagraph"/>
              <w:widowControl/>
              <w:spacing w:line="240" w:lineRule="auto"/>
              <w:ind w:firstLineChars="0" w:firstLine="0"/>
              <w:jc w:val="center"/>
              <w:rPr>
                <w:rFonts w:ascii="Times New Roman" w:eastAsia="宋体" w:hAnsi="Times New Roman" w:cs="Times New Roman"/>
                <w:b/>
                <w:bCs/>
                <w:sz w:val="21"/>
                <w:szCs w:val="21"/>
              </w:rPr>
            </w:pPr>
            <w:r w:rsidRPr="0053690F">
              <w:rPr>
                <w:rFonts w:ascii="Times New Roman" w:eastAsia="宋体" w:hAnsi="Times New Roman" w:cs="Times New Roman"/>
                <w:b/>
                <w:bCs/>
                <w:sz w:val="21"/>
                <w:szCs w:val="21"/>
                <w:lang w:eastAsia="zh-CN"/>
              </w:rPr>
              <w:t>实际</w:t>
            </w:r>
            <w:r>
              <w:rPr>
                <w:rFonts w:ascii="Times New Roman" w:eastAsia="宋体" w:hAnsi="Times New Roman" w:cs="Times New Roman" w:hint="eastAsia"/>
                <w:b/>
                <w:bCs/>
                <w:sz w:val="21"/>
                <w:szCs w:val="21"/>
                <w:lang w:eastAsia="zh-CN"/>
              </w:rPr>
              <w:t>使用量</w:t>
            </w:r>
            <w:r w:rsidRPr="0053690F">
              <w:rPr>
                <w:rFonts w:ascii="Times New Roman" w:eastAsia="宋体" w:hAnsi="Times New Roman" w:cs="Times New Roman"/>
                <w:b/>
                <w:bCs/>
                <w:sz w:val="21"/>
                <w:szCs w:val="21"/>
                <w:lang w:eastAsia="zh-CN"/>
              </w:rPr>
              <w:t>（</w:t>
            </w:r>
            <w:r>
              <w:rPr>
                <w:rFonts w:ascii="Times New Roman" w:eastAsia="宋体" w:hAnsi="Times New Roman" w:cs="Times New Roman" w:hint="eastAsia"/>
                <w:b/>
                <w:bCs/>
                <w:sz w:val="21"/>
                <w:szCs w:val="21"/>
                <w:lang w:eastAsia="zh-CN"/>
              </w:rPr>
              <w:t>t</w:t>
            </w:r>
            <w:r>
              <w:rPr>
                <w:rFonts w:ascii="Times New Roman" w:eastAsia="宋体" w:hAnsi="Times New Roman" w:cs="Times New Roman"/>
                <w:b/>
                <w:bCs/>
                <w:sz w:val="21"/>
                <w:szCs w:val="21"/>
                <w:lang w:eastAsia="zh-CN"/>
              </w:rPr>
              <w:t>/</w:t>
            </w:r>
            <w:r>
              <w:rPr>
                <w:rFonts w:ascii="Times New Roman" w:eastAsia="宋体" w:hAnsi="Times New Roman" w:cs="Times New Roman" w:hint="eastAsia"/>
                <w:b/>
                <w:bCs/>
                <w:sz w:val="21"/>
                <w:szCs w:val="21"/>
                <w:lang w:eastAsia="zh-CN"/>
              </w:rPr>
              <w:t>a</w:t>
            </w:r>
            <w:r w:rsidRPr="0053690F">
              <w:rPr>
                <w:rFonts w:ascii="Times New Roman" w:eastAsia="宋体" w:hAnsi="Times New Roman" w:cs="Times New Roman"/>
                <w:b/>
                <w:bCs/>
                <w:sz w:val="21"/>
                <w:szCs w:val="21"/>
                <w:lang w:eastAsia="zh-CN"/>
              </w:rPr>
              <w:t>）</w:t>
            </w:r>
          </w:p>
        </w:tc>
        <w:tc>
          <w:tcPr>
            <w:tcW w:w="1253" w:type="pct"/>
            <w:vAlign w:val="center"/>
          </w:tcPr>
          <w:p w14:paraId="3B009EE2" w14:textId="77777777" w:rsidR="00D31566" w:rsidRPr="0053690F" w:rsidRDefault="00D31566" w:rsidP="00236A79">
            <w:pPr>
              <w:pStyle w:val="TableParagraph"/>
              <w:widowControl/>
              <w:spacing w:line="240" w:lineRule="auto"/>
              <w:ind w:firstLineChars="0" w:firstLine="0"/>
              <w:jc w:val="center"/>
              <w:rPr>
                <w:rFonts w:ascii="Times New Roman" w:eastAsia="宋体" w:hAnsi="Times New Roman" w:cs="Times New Roman"/>
                <w:b/>
                <w:bCs/>
                <w:sz w:val="21"/>
                <w:szCs w:val="21"/>
                <w:lang w:eastAsia="zh-CN"/>
              </w:rPr>
            </w:pPr>
            <w:r>
              <w:rPr>
                <w:rFonts w:ascii="Times New Roman" w:eastAsia="宋体" w:hAnsi="Times New Roman" w:cs="Times New Roman" w:hint="eastAsia"/>
                <w:b/>
                <w:bCs/>
                <w:sz w:val="21"/>
                <w:szCs w:val="21"/>
                <w:lang w:eastAsia="zh-CN"/>
              </w:rPr>
              <w:t>备注</w:t>
            </w:r>
          </w:p>
        </w:tc>
      </w:tr>
      <w:tr w:rsidR="00910927" w:rsidRPr="0053690F" w14:paraId="5E4DAF52" w14:textId="77777777" w:rsidTr="00913130">
        <w:trPr>
          <w:trHeight w:val="72"/>
          <w:jc w:val="center"/>
        </w:trPr>
        <w:tc>
          <w:tcPr>
            <w:tcW w:w="352" w:type="pct"/>
            <w:vAlign w:val="center"/>
          </w:tcPr>
          <w:p w14:paraId="11143F27" w14:textId="77777777" w:rsidR="00910927" w:rsidRPr="0053690F" w:rsidRDefault="00910927" w:rsidP="00910927">
            <w:pPr>
              <w:pStyle w:val="TableParagraph"/>
              <w:widowControl/>
              <w:spacing w:line="240" w:lineRule="auto"/>
              <w:ind w:firstLineChars="0" w:firstLine="0"/>
              <w:jc w:val="center"/>
              <w:rPr>
                <w:rFonts w:ascii="Times New Roman" w:eastAsia="宋体" w:hAnsi="Times New Roman" w:cs="Times New Roman"/>
                <w:sz w:val="21"/>
                <w:szCs w:val="21"/>
              </w:rPr>
            </w:pPr>
            <w:r w:rsidRPr="0053690F">
              <w:rPr>
                <w:rFonts w:ascii="Times New Roman" w:eastAsia="宋体" w:hAnsi="Times New Roman" w:cs="Times New Roman"/>
                <w:sz w:val="21"/>
                <w:szCs w:val="21"/>
              </w:rPr>
              <w:t>1</w:t>
            </w:r>
          </w:p>
        </w:tc>
        <w:tc>
          <w:tcPr>
            <w:tcW w:w="739" w:type="pct"/>
            <w:vAlign w:val="center"/>
          </w:tcPr>
          <w:p w14:paraId="50C77B02" w14:textId="0DB9EA09" w:rsidR="00910927" w:rsidRPr="0053690F" w:rsidRDefault="00910927" w:rsidP="00910927">
            <w:pPr>
              <w:widowControl/>
              <w:spacing w:line="240" w:lineRule="auto"/>
              <w:ind w:firstLineChars="0" w:firstLine="0"/>
              <w:jc w:val="center"/>
              <w:rPr>
                <w:sz w:val="21"/>
                <w:szCs w:val="21"/>
              </w:rPr>
            </w:pPr>
            <w:r>
              <w:rPr>
                <w:rFonts w:hint="eastAsia"/>
                <w:sz w:val="21"/>
                <w:szCs w:val="21"/>
              </w:rPr>
              <w:t>碎玻璃</w:t>
            </w:r>
          </w:p>
        </w:tc>
        <w:tc>
          <w:tcPr>
            <w:tcW w:w="1268" w:type="pct"/>
            <w:vAlign w:val="center"/>
          </w:tcPr>
          <w:p w14:paraId="0FC6CC47" w14:textId="5E35FF02" w:rsidR="00910927" w:rsidRPr="0053690F" w:rsidRDefault="00910927" w:rsidP="00910927">
            <w:pPr>
              <w:pStyle w:val="TableParagraph"/>
              <w:widowControl/>
              <w:spacing w:line="240" w:lineRule="auto"/>
              <w:ind w:firstLineChars="0" w:firstLine="0"/>
              <w:jc w:val="center"/>
              <w:rPr>
                <w:rFonts w:ascii="Times New Roman" w:eastAsia="宋体" w:hAnsi="Times New Roman" w:cs="Times New Roman"/>
                <w:sz w:val="21"/>
                <w:szCs w:val="21"/>
                <w:lang w:eastAsia="zh-CN"/>
              </w:rPr>
            </w:pPr>
            <w:r>
              <w:rPr>
                <w:rFonts w:ascii="Times New Roman" w:eastAsia="宋体" w:hAnsi="Times New Roman" w:cs="Times New Roman" w:hint="eastAsia"/>
                <w:sz w:val="21"/>
                <w:szCs w:val="21"/>
                <w:lang w:eastAsia="zh-CN"/>
              </w:rPr>
              <w:t>9</w:t>
            </w:r>
            <w:r>
              <w:rPr>
                <w:rFonts w:ascii="Times New Roman" w:eastAsia="宋体" w:hAnsi="Times New Roman" w:cs="Times New Roman"/>
                <w:sz w:val="21"/>
                <w:szCs w:val="21"/>
                <w:lang w:eastAsia="zh-CN"/>
              </w:rPr>
              <w:t>3000</w:t>
            </w:r>
          </w:p>
        </w:tc>
        <w:tc>
          <w:tcPr>
            <w:tcW w:w="1388" w:type="pct"/>
            <w:vAlign w:val="center"/>
          </w:tcPr>
          <w:p w14:paraId="58977D62" w14:textId="29E5A638" w:rsidR="00910927" w:rsidRPr="0053690F" w:rsidRDefault="00910927" w:rsidP="00910927">
            <w:pPr>
              <w:pStyle w:val="TableParagraph"/>
              <w:widowControl/>
              <w:spacing w:line="240" w:lineRule="auto"/>
              <w:ind w:firstLineChars="0" w:firstLine="0"/>
              <w:jc w:val="center"/>
              <w:rPr>
                <w:rFonts w:ascii="Times New Roman" w:eastAsia="宋体" w:hAnsi="Times New Roman" w:cs="Times New Roman"/>
                <w:sz w:val="21"/>
                <w:szCs w:val="21"/>
                <w:lang w:eastAsia="zh-CN"/>
              </w:rPr>
            </w:pPr>
            <w:r>
              <w:rPr>
                <w:rFonts w:ascii="Times New Roman" w:eastAsia="宋体" w:hAnsi="Times New Roman" w:cs="Times New Roman" w:hint="eastAsia"/>
                <w:sz w:val="21"/>
                <w:szCs w:val="21"/>
                <w:lang w:eastAsia="zh-CN"/>
              </w:rPr>
              <w:t>9</w:t>
            </w:r>
            <w:r>
              <w:rPr>
                <w:rFonts w:ascii="Times New Roman" w:eastAsia="宋体" w:hAnsi="Times New Roman" w:cs="Times New Roman"/>
                <w:sz w:val="21"/>
                <w:szCs w:val="21"/>
                <w:lang w:eastAsia="zh-CN"/>
              </w:rPr>
              <w:t>3000</w:t>
            </w:r>
          </w:p>
        </w:tc>
        <w:tc>
          <w:tcPr>
            <w:tcW w:w="1253" w:type="pct"/>
            <w:vAlign w:val="center"/>
          </w:tcPr>
          <w:p w14:paraId="3574D64A" w14:textId="77777777" w:rsidR="00910927" w:rsidRPr="0053690F" w:rsidRDefault="00910927" w:rsidP="00910927">
            <w:pPr>
              <w:pStyle w:val="TableParagraph"/>
              <w:widowControl/>
              <w:spacing w:line="240" w:lineRule="auto"/>
              <w:ind w:firstLineChars="0" w:firstLine="0"/>
              <w:jc w:val="center"/>
              <w:rPr>
                <w:rFonts w:ascii="Times New Roman" w:eastAsia="宋体" w:hAnsi="Times New Roman" w:cs="Times New Roman"/>
                <w:sz w:val="21"/>
                <w:szCs w:val="21"/>
                <w:lang w:eastAsia="zh-CN"/>
              </w:rPr>
            </w:pPr>
            <w:proofErr w:type="spellStart"/>
            <w:r w:rsidRPr="0053690F">
              <w:rPr>
                <w:rFonts w:ascii="Times New Roman" w:eastAsia="宋体" w:hAnsi="Times New Roman" w:cs="Times New Roman"/>
                <w:sz w:val="21"/>
                <w:szCs w:val="21"/>
              </w:rPr>
              <w:t>无变化</w:t>
            </w:r>
            <w:proofErr w:type="spellEnd"/>
          </w:p>
        </w:tc>
      </w:tr>
      <w:tr w:rsidR="00910927" w:rsidRPr="0053690F" w14:paraId="653800F7" w14:textId="77777777" w:rsidTr="00913130">
        <w:trPr>
          <w:trHeight w:val="205"/>
          <w:jc w:val="center"/>
        </w:trPr>
        <w:tc>
          <w:tcPr>
            <w:tcW w:w="352" w:type="pct"/>
            <w:vAlign w:val="center"/>
          </w:tcPr>
          <w:p w14:paraId="654BBFD8" w14:textId="77777777" w:rsidR="00910927" w:rsidRPr="0053690F" w:rsidRDefault="00910927" w:rsidP="00910927">
            <w:pPr>
              <w:pStyle w:val="TableParagraph"/>
              <w:widowControl/>
              <w:spacing w:line="240" w:lineRule="auto"/>
              <w:ind w:firstLineChars="0" w:firstLine="0"/>
              <w:jc w:val="center"/>
              <w:rPr>
                <w:rFonts w:ascii="Times New Roman" w:eastAsia="宋体" w:hAnsi="Times New Roman" w:cs="Times New Roman"/>
                <w:sz w:val="21"/>
                <w:szCs w:val="21"/>
              </w:rPr>
            </w:pPr>
            <w:r w:rsidRPr="0053690F">
              <w:rPr>
                <w:rFonts w:ascii="Times New Roman" w:eastAsia="宋体" w:hAnsi="Times New Roman" w:cs="Times New Roman"/>
                <w:sz w:val="21"/>
                <w:szCs w:val="21"/>
              </w:rPr>
              <w:t>2</w:t>
            </w:r>
          </w:p>
        </w:tc>
        <w:tc>
          <w:tcPr>
            <w:tcW w:w="739" w:type="pct"/>
            <w:vAlign w:val="center"/>
          </w:tcPr>
          <w:p w14:paraId="260BA041" w14:textId="30540E4C" w:rsidR="00910927" w:rsidRPr="0053690F" w:rsidRDefault="00910927" w:rsidP="00910927">
            <w:pPr>
              <w:widowControl/>
              <w:spacing w:line="240" w:lineRule="auto"/>
              <w:ind w:firstLineChars="0" w:firstLine="0"/>
              <w:jc w:val="center"/>
              <w:rPr>
                <w:sz w:val="21"/>
                <w:szCs w:val="21"/>
              </w:rPr>
            </w:pPr>
            <w:r>
              <w:rPr>
                <w:rFonts w:hint="eastAsia"/>
                <w:sz w:val="21"/>
                <w:szCs w:val="21"/>
              </w:rPr>
              <w:t>石英砂</w:t>
            </w:r>
          </w:p>
        </w:tc>
        <w:tc>
          <w:tcPr>
            <w:tcW w:w="1268" w:type="pct"/>
            <w:vAlign w:val="center"/>
          </w:tcPr>
          <w:p w14:paraId="270FAED6" w14:textId="20B567B1" w:rsidR="00910927" w:rsidRPr="0053690F" w:rsidRDefault="00910927" w:rsidP="00910927">
            <w:pPr>
              <w:pStyle w:val="TableParagraph"/>
              <w:widowControl/>
              <w:spacing w:line="240" w:lineRule="auto"/>
              <w:ind w:firstLineChars="0" w:firstLine="0"/>
              <w:jc w:val="center"/>
              <w:rPr>
                <w:rFonts w:ascii="Times New Roman" w:eastAsia="宋体" w:hAnsi="Times New Roman" w:cs="Times New Roman"/>
                <w:sz w:val="21"/>
                <w:szCs w:val="21"/>
                <w:lang w:eastAsia="zh-CN"/>
              </w:rPr>
            </w:pPr>
            <w:r>
              <w:rPr>
                <w:rFonts w:ascii="Times New Roman" w:eastAsia="宋体" w:hAnsi="Times New Roman" w:cs="Times New Roman" w:hint="eastAsia"/>
                <w:sz w:val="21"/>
                <w:szCs w:val="21"/>
                <w:lang w:eastAsia="zh-CN"/>
              </w:rPr>
              <w:t>1</w:t>
            </w:r>
            <w:r>
              <w:rPr>
                <w:rFonts w:ascii="Times New Roman" w:eastAsia="宋体" w:hAnsi="Times New Roman" w:cs="Times New Roman"/>
                <w:sz w:val="21"/>
                <w:szCs w:val="21"/>
                <w:lang w:eastAsia="zh-CN"/>
              </w:rPr>
              <w:t>8500</w:t>
            </w:r>
          </w:p>
        </w:tc>
        <w:tc>
          <w:tcPr>
            <w:tcW w:w="1388" w:type="pct"/>
            <w:vAlign w:val="center"/>
          </w:tcPr>
          <w:p w14:paraId="1FB31DB0" w14:textId="6269E96D" w:rsidR="00910927" w:rsidRPr="0053690F" w:rsidRDefault="00910927" w:rsidP="00910927">
            <w:pPr>
              <w:pStyle w:val="TableParagraph"/>
              <w:widowControl/>
              <w:spacing w:line="240" w:lineRule="auto"/>
              <w:ind w:firstLineChars="0" w:firstLine="0"/>
              <w:jc w:val="center"/>
              <w:rPr>
                <w:rFonts w:ascii="Times New Roman" w:eastAsia="宋体" w:hAnsi="Times New Roman" w:cs="Times New Roman"/>
                <w:sz w:val="21"/>
                <w:szCs w:val="21"/>
                <w:lang w:eastAsia="zh-CN"/>
              </w:rPr>
            </w:pPr>
            <w:r>
              <w:rPr>
                <w:rFonts w:ascii="Times New Roman" w:eastAsia="宋体" w:hAnsi="Times New Roman" w:cs="Times New Roman" w:hint="eastAsia"/>
                <w:sz w:val="21"/>
                <w:szCs w:val="21"/>
                <w:lang w:eastAsia="zh-CN"/>
              </w:rPr>
              <w:t>1</w:t>
            </w:r>
            <w:r>
              <w:rPr>
                <w:rFonts w:ascii="Times New Roman" w:eastAsia="宋体" w:hAnsi="Times New Roman" w:cs="Times New Roman"/>
                <w:sz w:val="21"/>
                <w:szCs w:val="21"/>
                <w:lang w:eastAsia="zh-CN"/>
              </w:rPr>
              <w:t>8500</w:t>
            </w:r>
          </w:p>
        </w:tc>
        <w:tc>
          <w:tcPr>
            <w:tcW w:w="1253" w:type="pct"/>
            <w:vAlign w:val="center"/>
          </w:tcPr>
          <w:p w14:paraId="0A22698D" w14:textId="77777777" w:rsidR="00910927" w:rsidRPr="0053690F" w:rsidRDefault="00910927" w:rsidP="00910927">
            <w:pPr>
              <w:pStyle w:val="TableParagraph"/>
              <w:widowControl/>
              <w:spacing w:line="240" w:lineRule="auto"/>
              <w:ind w:firstLineChars="0" w:firstLine="0"/>
              <w:jc w:val="center"/>
              <w:rPr>
                <w:rFonts w:ascii="Times New Roman" w:eastAsia="宋体" w:hAnsi="Times New Roman" w:cs="Times New Roman"/>
                <w:sz w:val="21"/>
                <w:szCs w:val="21"/>
              </w:rPr>
            </w:pPr>
            <w:proofErr w:type="spellStart"/>
            <w:r w:rsidRPr="0053690F">
              <w:rPr>
                <w:rFonts w:ascii="Times New Roman" w:eastAsia="宋体" w:hAnsi="Times New Roman" w:cs="Times New Roman"/>
                <w:sz w:val="21"/>
                <w:szCs w:val="21"/>
              </w:rPr>
              <w:t>无变化</w:t>
            </w:r>
            <w:proofErr w:type="spellEnd"/>
          </w:p>
        </w:tc>
      </w:tr>
      <w:tr w:rsidR="00910927" w:rsidRPr="0053690F" w14:paraId="63066BA1" w14:textId="77777777" w:rsidTr="00913130">
        <w:trPr>
          <w:trHeight w:val="208"/>
          <w:jc w:val="center"/>
        </w:trPr>
        <w:tc>
          <w:tcPr>
            <w:tcW w:w="352" w:type="pct"/>
            <w:vAlign w:val="center"/>
          </w:tcPr>
          <w:p w14:paraId="3089ED28" w14:textId="77777777" w:rsidR="00910927" w:rsidRPr="0053690F" w:rsidRDefault="00910927" w:rsidP="00910927">
            <w:pPr>
              <w:pStyle w:val="TableParagraph"/>
              <w:widowControl/>
              <w:spacing w:line="240" w:lineRule="auto"/>
              <w:ind w:firstLineChars="0" w:firstLine="0"/>
              <w:jc w:val="center"/>
              <w:rPr>
                <w:rFonts w:ascii="Times New Roman" w:eastAsia="宋体" w:hAnsi="Times New Roman" w:cs="Times New Roman"/>
                <w:sz w:val="21"/>
                <w:szCs w:val="21"/>
              </w:rPr>
            </w:pPr>
            <w:r w:rsidRPr="0053690F">
              <w:rPr>
                <w:rFonts w:ascii="Times New Roman" w:eastAsia="宋体" w:hAnsi="Times New Roman" w:cs="Times New Roman"/>
                <w:sz w:val="21"/>
                <w:szCs w:val="21"/>
              </w:rPr>
              <w:t>3</w:t>
            </w:r>
          </w:p>
        </w:tc>
        <w:tc>
          <w:tcPr>
            <w:tcW w:w="739" w:type="pct"/>
            <w:vAlign w:val="center"/>
          </w:tcPr>
          <w:p w14:paraId="365BE0D0" w14:textId="23B547D6" w:rsidR="00910927" w:rsidRPr="0053690F" w:rsidRDefault="00910927" w:rsidP="00910927">
            <w:pPr>
              <w:widowControl/>
              <w:spacing w:line="240" w:lineRule="auto"/>
              <w:ind w:firstLineChars="0" w:firstLine="0"/>
              <w:jc w:val="center"/>
              <w:rPr>
                <w:sz w:val="21"/>
                <w:szCs w:val="21"/>
              </w:rPr>
            </w:pPr>
            <w:r>
              <w:rPr>
                <w:rFonts w:hint="eastAsia"/>
                <w:sz w:val="21"/>
                <w:szCs w:val="21"/>
              </w:rPr>
              <w:t>纯碱</w:t>
            </w:r>
          </w:p>
        </w:tc>
        <w:tc>
          <w:tcPr>
            <w:tcW w:w="1268" w:type="pct"/>
            <w:vAlign w:val="center"/>
          </w:tcPr>
          <w:p w14:paraId="7DCC57C3" w14:textId="56E0A781" w:rsidR="00910927" w:rsidRPr="0053690F" w:rsidRDefault="00910927" w:rsidP="00910927">
            <w:pPr>
              <w:pStyle w:val="TableParagraph"/>
              <w:widowControl/>
              <w:spacing w:line="240" w:lineRule="auto"/>
              <w:ind w:firstLineChars="0" w:firstLine="0"/>
              <w:jc w:val="center"/>
              <w:rPr>
                <w:rFonts w:ascii="Times New Roman" w:eastAsia="宋体" w:hAnsi="Times New Roman" w:cs="Times New Roman" w:hint="eastAsia"/>
                <w:sz w:val="21"/>
                <w:szCs w:val="21"/>
                <w:lang w:eastAsia="zh-CN"/>
              </w:rPr>
            </w:pPr>
            <w:r>
              <w:rPr>
                <w:rFonts w:ascii="Times New Roman" w:eastAsia="宋体" w:hAnsi="Times New Roman" w:cs="Times New Roman" w:hint="eastAsia"/>
                <w:sz w:val="21"/>
                <w:szCs w:val="21"/>
                <w:lang w:eastAsia="zh-CN"/>
              </w:rPr>
              <w:t>8</w:t>
            </w:r>
            <w:r>
              <w:rPr>
                <w:rFonts w:ascii="Times New Roman" w:eastAsia="宋体" w:hAnsi="Times New Roman" w:cs="Times New Roman"/>
                <w:sz w:val="21"/>
                <w:szCs w:val="21"/>
                <w:lang w:eastAsia="zh-CN"/>
              </w:rPr>
              <w:t>200</w:t>
            </w:r>
          </w:p>
        </w:tc>
        <w:tc>
          <w:tcPr>
            <w:tcW w:w="1388" w:type="pct"/>
            <w:vAlign w:val="center"/>
          </w:tcPr>
          <w:p w14:paraId="234FC9A1" w14:textId="1BBB465D" w:rsidR="00910927" w:rsidRPr="0053690F" w:rsidRDefault="00910927" w:rsidP="00910927">
            <w:pPr>
              <w:pStyle w:val="TableParagraph"/>
              <w:widowControl/>
              <w:spacing w:line="240" w:lineRule="auto"/>
              <w:ind w:firstLineChars="0" w:firstLine="0"/>
              <w:jc w:val="center"/>
              <w:rPr>
                <w:rFonts w:ascii="Times New Roman" w:eastAsia="宋体" w:hAnsi="Times New Roman" w:cs="Times New Roman"/>
                <w:sz w:val="21"/>
                <w:szCs w:val="21"/>
                <w:lang w:eastAsia="zh-CN"/>
              </w:rPr>
            </w:pPr>
            <w:r>
              <w:rPr>
                <w:rFonts w:ascii="Times New Roman" w:eastAsia="宋体" w:hAnsi="Times New Roman" w:cs="Times New Roman" w:hint="eastAsia"/>
                <w:sz w:val="21"/>
                <w:szCs w:val="21"/>
                <w:lang w:eastAsia="zh-CN"/>
              </w:rPr>
              <w:t>8</w:t>
            </w:r>
            <w:r>
              <w:rPr>
                <w:rFonts w:ascii="Times New Roman" w:eastAsia="宋体" w:hAnsi="Times New Roman" w:cs="Times New Roman"/>
                <w:sz w:val="21"/>
                <w:szCs w:val="21"/>
                <w:lang w:eastAsia="zh-CN"/>
              </w:rPr>
              <w:t>200</w:t>
            </w:r>
          </w:p>
        </w:tc>
        <w:tc>
          <w:tcPr>
            <w:tcW w:w="1253" w:type="pct"/>
            <w:vAlign w:val="center"/>
          </w:tcPr>
          <w:p w14:paraId="0A07A9B6" w14:textId="77777777" w:rsidR="00910927" w:rsidRPr="0053690F" w:rsidRDefault="00910927" w:rsidP="00910927">
            <w:pPr>
              <w:pStyle w:val="TableParagraph"/>
              <w:widowControl/>
              <w:spacing w:line="240" w:lineRule="auto"/>
              <w:ind w:firstLineChars="0" w:firstLine="0"/>
              <w:jc w:val="center"/>
              <w:rPr>
                <w:rFonts w:ascii="Times New Roman" w:eastAsia="宋体" w:hAnsi="Times New Roman" w:cs="Times New Roman"/>
                <w:sz w:val="21"/>
                <w:szCs w:val="21"/>
              </w:rPr>
            </w:pPr>
            <w:proofErr w:type="spellStart"/>
            <w:r w:rsidRPr="0053690F">
              <w:rPr>
                <w:rFonts w:ascii="Times New Roman" w:eastAsia="宋体" w:hAnsi="Times New Roman" w:cs="Times New Roman"/>
                <w:sz w:val="21"/>
                <w:szCs w:val="21"/>
              </w:rPr>
              <w:t>无变化</w:t>
            </w:r>
            <w:proofErr w:type="spellEnd"/>
          </w:p>
        </w:tc>
      </w:tr>
      <w:tr w:rsidR="00910927" w:rsidRPr="0053690F" w14:paraId="194E607F" w14:textId="77777777" w:rsidTr="00913130">
        <w:trPr>
          <w:trHeight w:val="340"/>
          <w:jc w:val="center"/>
        </w:trPr>
        <w:tc>
          <w:tcPr>
            <w:tcW w:w="352" w:type="pct"/>
            <w:vAlign w:val="center"/>
          </w:tcPr>
          <w:p w14:paraId="085BE864" w14:textId="77777777" w:rsidR="00910927" w:rsidRPr="0053690F" w:rsidRDefault="00910927" w:rsidP="00910927">
            <w:pPr>
              <w:pStyle w:val="TableParagraph"/>
              <w:widowControl/>
              <w:spacing w:line="240" w:lineRule="auto"/>
              <w:ind w:firstLineChars="0" w:firstLine="0"/>
              <w:jc w:val="center"/>
              <w:rPr>
                <w:rFonts w:ascii="Times New Roman" w:eastAsia="宋体" w:hAnsi="Times New Roman" w:cs="Times New Roman"/>
                <w:sz w:val="21"/>
                <w:szCs w:val="21"/>
              </w:rPr>
            </w:pPr>
            <w:r w:rsidRPr="0053690F">
              <w:rPr>
                <w:rFonts w:ascii="Times New Roman" w:eastAsia="宋体" w:hAnsi="Times New Roman" w:cs="Times New Roman"/>
                <w:sz w:val="21"/>
                <w:szCs w:val="21"/>
              </w:rPr>
              <w:t>4</w:t>
            </w:r>
          </w:p>
        </w:tc>
        <w:tc>
          <w:tcPr>
            <w:tcW w:w="739" w:type="pct"/>
            <w:vAlign w:val="center"/>
          </w:tcPr>
          <w:p w14:paraId="48EF0331" w14:textId="7C91A87E" w:rsidR="00910927" w:rsidRPr="0053690F" w:rsidRDefault="00910927" w:rsidP="00910927">
            <w:pPr>
              <w:widowControl/>
              <w:spacing w:line="240" w:lineRule="auto"/>
              <w:ind w:firstLineChars="0" w:firstLine="0"/>
              <w:jc w:val="center"/>
              <w:rPr>
                <w:sz w:val="21"/>
                <w:szCs w:val="21"/>
              </w:rPr>
            </w:pPr>
            <w:r>
              <w:rPr>
                <w:rFonts w:hint="eastAsia"/>
                <w:sz w:val="21"/>
                <w:szCs w:val="21"/>
              </w:rPr>
              <w:t>方解石</w:t>
            </w:r>
          </w:p>
        </w:tc>
        <w:tc>
          <w:tcPr>
            <w:tcW w:w="1268" w:type="pct"/>
            <w:vAlign w:val="center"/>
          </w:tcPr>
          <w:p w14:paraId="145A57DA" w14:textId="2B9A0BF8" w:rsidR="00910927" w:rsidRPr="0053690F" w:rsidRDefault="00910927" w:rsidP="00910927">
            <w:pPr>
              <w:pStyle w:val="TableParagraph"/>
              <w:widowControl/>
              <w:spacing w:line="240" w:lineRule="auto"/>
              <w:ind w:firstLineChars="0" w:firstLine="0"/>
              <w:jc w:val="center"/>
              <w:rPr>
                <w:rFonts w:ascii="Times New Roman" w:eastAsia="宋体" w:hAnsi="Times New Roman" w:cs="Times New Roman" w:hint="eastAsia"/>
                <w:sz w:val="21"/>
                <w:szCs w:val="21"/>
                <w:lang w:eastAsia="zh-CN"/>
              </w:rPr>
            </w:pPr>
            <w:r>
              <w:rPr>
                <w:rFonts w:ascii="Times New Roman" w:eastAsia="宋体" w:hAnsi="Times New Roman" w:cs="Times New Roman" w:hint="eastAsia"/>
                <w:sz w:val="21"/>
                <w:szCs w:val="21"/>
                <w:lang w:eastAsia="zh-CN"/>
              </w:rPr>
              <w:t>6</w:t>
            </w:r>
            <w:r>
              <w:rPr>
                <w:rFonts w:ascii="Times New Roman" w:eastAsia="宋体" w:hAnsi="Times New Roman" w:cs="Times New Roman"/>
                <w:sz w:val="21"/>
                <w:szCs w:val="21"/>
                <w:lang w:eastAsia="zh-CN"/>
              </w:rPr>
              <w:t>360</w:t>
            </w:r>
          </w:p>
        </w:tc>
        <w:tc>
          <w:tcPr>
            <w:tcW w:w="1388" w:type="pct"/>
            <w:vAlign w:val="center"/>
          </w:tcPr>
          <w:p w14:paraId="68E912FF" w14:textId="2D688996" w:rsidR="00910927" w:rsidRPr="0053690F" w:rsidRDefault="00910927" w:rsidP="00910927">
            <w:pPr>
              <w:pStyle w:val="TableParagraph"/>
              <w:widowControl/>
              <w:spacing w:line="240" w:lineRule="auto"/>
              <w:ind w:firstLineChars="0" w:firstLine="0"/>
              <w:jc w:val="center"/>
              <w:rPr>
                <w:rFonts w:ascii="Times New Roman" w:eastAsia="宋体" w:hAnsi="Times New Roman" w:cs="Times New Roman"/>
                <w:sz w:val="21"/>
                <w:szCs w:val="21"/>
              </w:rPr>
            </w:pPr>
            <w:r>
              <w:rPr>
                <w:rFonts w:ascii="Times New Roman" w:eastAsia="宋体" w:hAnsi="Times New Roman" w:cs="Times New Roman" w:hint="eastAsia"/>
                <w:sz w:val="21"/>
                <w:szCs w:val="21"/>
                <w:lang w:eastAsia="zh-CN"/>
              </w:rPr>
              <w:t>6</w:t>
            </w:r>
            <w:r>
              <w:rPr>
                <w:rFonts w:ascii="Times New Roman" w:eastAsia="宋体" w:hAnsi="Times New Roman" w:cs="Times New Roman"/>
                <w:sz w:val="21"/>
                <w:szCs w:val="21"/>
                <w:lang w:eastAsia="zh-CN"/>
              </w:rPr>
              <w:t>360</w:t>
            </w:r>
          </w:p>
        </w:tc>
        <w:tc>
          <w:tcPr>
            <w:tcW w:w="1253" w:type="pct"/>
            <w:vAlign w:val="center"/>
          </w:tcPr>
          <w:p w14:paraId="71605FF6" w14:textId="77777777" w:rsidR="00910927" w:rsidRPr="0053690F" w:rsidRDefault="00910927" w:rsidP="00910927">
            <w:pPr>
              <w:pStyle w:val="TableParagraph"/>
              <w:widowControl/>
              <w:spacing w:line="240" w:lineRule="auto"/>
              <w:ind w:firstLineChars="0" w:firstLine="0"/>
              <w:jc w:val="center"/>
              <w:rPr>
                <w:rFonts w:ascii="Times New Roman" w:eastAsia="宋体" w:hAnsi="Times New Roman" w:cs="Times New Roman"/>
                <w:sz w:val="21"/>
                <w:szCs w:val="21"/>
              </w:rPr>
            </w:pPr>
            <w:proofErr w:type="spellStart"/>
            <w:r w:rsidRPr="0053690F">
              <w:rPr>
                <w:rFonts w:ascii="Times New Roman" w:eastAsia="宋体" w:hAnsi="Times New Roman" w:cs="Times New Roman"/>
                <w:sz w:val="21"/>
                <w:szCs w:val="21"/>
              </w:rPr>
              <w:t>无变化</w:t>
            </w:r>
            <w:proofErr w:type="spellEnd"/>
          </w:p>
        </w:tc>
      </w:tr>
      <w:tr w:rsidR="00910927" w:rsidRPr="0053690F" w14:paraId="0086A983" w14:textId="77777777" w:rsidTr="00913130">
        <w:trPr>
          <w:trHeight w:val="129"/>
          <w:jc w:val="center"/>
        </w:trPr>
        <w:tc>
          <w:tcPr>
            <w:tcW w:w="352" w:type="pct"/>
            <w:vAlign w:val="center"/>
          </w:tcPr>
          <w:p w14:paraId="6ED8B2FD" w14:textId="77777777" w:rsidR="00910927" w:rsidRPr="0053690F" w:rsidRDefault="00910927" w:rsidP="00910927">
            <w:pPr>
              <w:pStyle w:val="TableParagraph"/>
              <w:widowControl/>
              <w:spacing w:line="240" w:lineRule="auto"/>
              <w:ind w:firstLineChars="0" w:firstLine="0"/>
              <w:jc w:val="center"/>
              <w:rPr>
                <w:rFonts w:ascii="Times New Roman" w:eastAsia="宋体" w:hAnsi="Times New Roman" w:cs="Times New Roman"/>
                <w:sz w:val="21"/>
                <w:szCs w:val="21"/>
              </w:rPr>
            </w:pPr>
            <w:r w:rsidRPr="0053690F">
              <w:rPr>
                <w:rFonts w:ascii="Times New Roman" w:eastAsia="宋体" w:hAnsi="Times New Roman" w:cs="Times New Roman"/>
                <w:sz w:val="21"/>
                <w:szCs w:val="21"/>
              </w:rPr>
              <w:t>5</w:t>
            </w:r>
          </w:p>
        </w:tc>
        <w:tc>
          <w:tcPr>
            <w:tcW w:w="739" w:type="pct"/>
            <w:vAlign w:val="center"/>
          </w:tcPr>
          <w:p w14:paraId="0A577F5C" w14:textId="6A6350D4" w:rsidR="00910927" w:rsidRPr="0053690F" w:rsidRDefault="00910927" w:rsidP="00910927">
            <w:pPr>
              <w:widowControl/>
              <w:spacing w:line="240" w:lineRule="auto"/>
              <w:ind w:firstLineChars="0" w:firstLine="0"/>
              <w:jc w:val="center"/>
              <w:rPr>
                <w:sz w:val="21"/>
                <w:szCs w:val="21"/>
              </w:rPr>
            </w:pPr>
            <w:r>
              <w:rPr>
                <w:rFonts w:hint="eastAsia"/>
                <w:sz w:val="21"/>
                <w:szCs w:val="21"/>
              </w:rPr>
              <w:t>硝酸钠</w:t>
            </w:r>
          </w:p>
        </w:tc>
        <w:tc>
          <w:tcPr>
            <w:tcW w:w="1268" w:type="pct"/>
            <w:vAlign w:val="center"/>
          </w:tcPr>
          <w:p w14:paraId="59BDB22E" w14:textId="69D2D083" w:rsidR="00910927" w:rsidRPr="0053690F" w:rsidRDefault="00910927" w:rsidP="00910927">
            <w:pPr>
              <w:pStyle w:val="TableParagraph"/>
              <w:widowControl/>
              <w:spacing w:line="240" w:lineRule="auto"/>
              <w:ind w:firstLineChars="0" w:firstLine="0"/>
              <w:jc w:val="center"/>
              <w:rPr>
                <w:rFonts w:ascii="Times New Roman" w:eastAsia="宋体" w:hAnsi="Times New Roman" w:cs="Times New Roman"/>
                <w:sz w:val="21"/>
                <w:szCs w:val="21"/>
                <w:lang w:eastAsia="zh-CN"/>
              </w:rPr>
            </w:pPr>
            <w:r>
              <w:rPr>
                <w:rFonts w:ascii="Times New Roman" w:eastAsia="宋体" w:hAnsi="Times New Roman" w:cs="Times New Roman" w:hint="eastAsia"/>
                <w:sz w:val="21"/>
                <w:szCs w:val="21"/>
                <w:lang w:eastAsia="zh-CN"/>
              </w:rPr>
              <w:t>8</w:t>
            </w:r>
            <w:r>
              <w:rPr>
                <w:rFonts w:ascii="Times New Roman" w:eastAsia="宋体" w:hAnsi="Times New Roman" w:cs="Times New Roman"/>
                <w:sz w:val="21"/>
                <w:szCs w:val="21"/>
                <w:lang w:eastAsia="zh-CN"/>
              </w:rPr>
              <w:t>00</w:t>
            </w:r>
          </w:p>
        </w:tc>
        <w:tc>
          <w:tcPr>
            <w:tcW w:w="1388" w:type="pct"/>
            <w:vAlign w:val="center"/>
          </w:tcPr>
          <w:p w14:paraId="5D696CAB" w14:textId="3FF8EB0D" w:rsidR="00910927" w:rsidRPr="0053690F" w:rsidRDefault="00910927" w:rsidP="00910927">
            <w:pPr>
              <w:pStyle w:val="TableParagraph"/>
              <w:widowControl/>
              <w:spacing w:line="240" w:lineRule="auto"/>
              <w:ind w:firstLineChars="0" w:firstLine="0"/>
              <w:jc w:val="center"/>
              <w:rPr>
                <w:rFonts w:ascii="Times New Roman" w:eastAsia="宋体" w:hAnsi="Times New Roman" w:cs="Times New Roman"/>
                <w:sz w:val="21"/>
                <w:szCs w:val="21"/>
              </w:rPr>
            </w:pPr>
            <w:r>
              <w:rPr>
                <w:rFonts w:ascii="Times New Roman" w:eastAsia="宋体" w:hAnsi="Times New Roman" w:cs="Times New Roman" w:hint="eastAsia"/>
                <w:sz w:val="21"/>
                <w:szCs w:val="21"/>
                <w:lang w:eastAsia="zh-CN"/>
              </w:rPr>
              <w:t>8</w:t>
            </w:r>
            <w:r>
              <w:rPr>
                <w:rFonts w:ascii="Times New Roman" w:eastAsia="宋体" w:hAnsi="Times New Roman" w:cs="Times New Roman"/>
                <w:sz w:val="21"/>
                <w:szCs w:val="21"/>
                <w:lang w:eastAsia="zh-CN"/>
              </w:rPr>
              <w:t>00</w:t>
            </w:r>
          </w:p>
        </w:tc>
        <w:tc>
          <w:tcPr>
            <w:tcW w:w="1253" w:type="pct"/>
            <w:vAlign w:val="center"/>
          </w:tcPr>
          <w:p w14:paraId="731B7C91" w14:textId="77777777" w:rsidR="00910927" w:rsidRPr="0053690F" w:rsidRDefault="00910927" w:rsidP="00910927">
            <w:pPr>
              <w:pStyle w:val="TableParagraph"/>
              <w:widowControl/>
              <w:spacing w:line="240" w:lineRule="auto"/>
              <w:ind w:firstLineChars="0" w:firstLine="0"/>
              <w:jc w:val="center"/>
              <w:rPr>
                <w:rFonts w:ascii="Times New Roman" w:eastAsia="宋体" w:hAnsi="Times New Roman" w:cs="Times New Roman"/>
                <w:sz w:val="21"/>
                <w:szCs w:val="21"/>
                <w:lang w:eastAsia="zh-CN"/>
              </w:rPr>
            </w:pPr>
            <w:proofErr w:type="spellStart"/>
            <w:r w:rsidRPr="0053690F">
              <w:rPr>
                <w:rFonts w:ascii="Times New Roman" w:eastAsia="宋体" w:hAnsi="Times New Roman" w:cs="Times New Roman"/>
                <w:sz w:val="21"/>
                <w:szCs w:val="21"/>
              </w:rPr>
              <w:t>无变化</w:t>
            </w:r>
            <w:proofErr w:type="spellEnd"/>
          </w:p>
        </w:tc>
      </w:tr>
      <w:tr w:rsidR="00910927" w:rsidRPr="0053690F" w14:paraId="7AF9CBEA" w14:textId="77777777" w:rsidTr="00913130">
        <w:trPr>
          <w:trHeight w:val="129"/>
          <w:jc w:val="center"/>
        </w:trPr>
        <w:tc>
          <w:tcPr>
            <w:tcW w:w="352" w:type="pct"/>
            <w:vAlign w:val="center"/>
          </w:tcPr>
          <w:p w14:paraId="3C9601C4" w14:textId="35F628EB" w:rsidR="00910927" w:rsidRPr="0053690F" w:rsidRDefault="00910927" w:rsidP="00910927">
            <w:pPr>
              <w:pStyle w:val="TableParagraph"/>
              <w:widowControl/>
              <w:spacing w:line="240" w:lineRule="auto"/>
              <w:ind w:firstLineChars="0" w:firstLine="0"/>
              <w:jc w:val="center"/>
              <w:rPr>
                <w:rFonts w:ascii="Times New Roman" w:eastAsia="宋体" w:hAnsi="Times New Roman" w:cs="Times New Roman" w:hint="eastAsia"/>
                <w:sz w:val="21"/>
                <w:szCs w:val="21"/>
                <w:lang w:eastAsia="zh-CN"/>
              </w:rPr>
            </w:pPr>
            <w:r>
              <w:rPr>
                <w:rFonts w:ascii="Times New Roman" w:eastAsia="宋体" w:hAnsi="Times New Roman" w:cs="Times New Roman" w:hint="eastAsia"/>
                <w:sz w:val="21"/>
                <w:szCs w:val="21"/>
                <w:lang w:eastAsia="zh-CN"/>
              </w:rPr>
              <w:t>6</w:t>
            </w:r>
          </w:p>
        </w:tc>
        <w:tc>
          <w:tcPr>
            <w:tcW w:w="739" w:type="pct"/>
            <w:vAlign w:val="center"/>
          </w:tcPr>
          <w:p w14:paraId="61CE7F1D" w14:textId="3F8C7DC9" w:rsidR="00910927" w:rsidRDefault="00910927" w:rsidP="00910927">
            <w:pPr>
              <w:widowControl/>
              <w:spacing w:line="240" w:lineRule="auto"/>
              <w:ind w:firstLineChars="0" w:firstLine="0"/>
              <w:jc w:val="center"/>
              <w:rPr>
                <w:rFonts w:hint="eastAsia"/>
                <w:sz w:val="21"/>
                <w:szCs w:val="21"/>
              </w:rPr>
            </w:pPr>
            <w:r>
              <w:rPr>
                <w:rFonts w:hint="eastAsia"/>
                <w:sz w:val="21"/>
                <w:szCs w:val="21"/>
              </w:rPr>
              <w:t>氧化铝</w:t>
            </w:r>
          </w:p>
        </w:tc>
        <w:tc>
          <w:tcPr>
            <w:tcW w:w="1268" w:type="pct"/>
            <w:vAlign w:val="center"/>
          </w:tcPr>
          <w:p w14:paraId="49EF5D3E" w14:textId="5A06123A" w:rsidR="00910927" w:rsidRPr="0053690F" w:rsidRDefault="00910927" w:rsidP="00910927">
            <w:pPr>
              <w:pStyle w:val="TableParagraph"/>
              <w:widowControl/>
              <w:spacing w:line="240" w:lineRule="auto"/>
              <w:ind w:firstLineChars="0" w:firstLine="0"/>
              <w:jc w:val="center"/>
              <w:rPr>
                <w:rFonts w:ascii="Times New Roman" w:eastAsia="宋体" w:hAnsi="Times New Roman" w:cs="Times New Roman"/>
                <w:sz w:val="21"/>
                <w:szCs w:val="21"/>
                <w:lang w:eastAsia="zh-CN"/>
              </w:rPr>
            </w:pPr>
            <w:r>
              <w:rPr>
                <w:rFonts w:ascii="Times New Roman" w:eastAsia="宋体" w:hAnsi="Times New Roman" w:cs="Times New Roman" w:hint="eastAsia"/>
                <w:sz w:val="21"/>
                <w:szCs w:val="21"/>
                <w:lang w:eastAsia="zh-CN"/>
              </w:rPr>
              <w:t>2</w:t>
            </w:r>
            <w:r>
              <w:rPr>
                <w:rFonts w:ascii="Times New Roman" w:eastAsia="宋体" w:hAnsi="Times New Roman" w:cs="Times New Roman"/>
                <w:sz w:val="21"/>
                <w:szCs w:val="21"/>
                <w:lang w:eastAsia="zh-CN"/>
              </w:rPr>
              <w:t>00</w:t>
            </w:r>
          </w:p>
        </w:tc>
        <w:tc>
          <w:tcPr>
            <w:tcW w:w="1388" w:type="pct"/>
            <w:vAlign w:val="center"/>
          </w:tcPr>
          <w:p w14:paraId="7ED8E7F7" w14:textId="4B5E33F4" w:rsidR="00910927" w:rsidRDefault="00910927" w:rsidP="00910927">
            <w:pPr>
              <w:pStyle w:val="TableParagraph"/>
              <w:widowControl/>
              <w:spacing w:line="240" w:lineRule="auto"/>
              <w:ind w:firstLineChars="0" w:firstLine="0"/>
              <w:jc w:val="center"/>
              <w:rPr>
                <w:rFonts w:ascii="Times New Roman" w:eastAsia="宋体" w:hAnsi="Times New Roman" w:cs="Times New Roman"/>
                <w:sz w:val="21"/>
                <w:szCs w:val="21"/>
                <w:lang w:eastAsia="zh-CN"/>
              </w:rPr>
            </w:pPr>
            <w:r>
              <w:rPr>
                <w:rFonts w:ascii="Times New Roman" w:eastAsia="宋体" w:hAnsi="Times New Roman" w:cs="Times New Roman" w:hint="eastAsia"/>
                <w:sz w:val="21"/>
                <w:szCs w:val="21"/>
                <w:lang w:eastAsia="zh-CN"/>
              </w:rPr>
              <w:t>2</w:t>
            </w:r>
            <w:r>
              <w:rPr>
                <w:rFonts w:ascii="Times New Roman" w:eastAsia="宋体" w:hAnsi="Times New Roman" w:cs="Times New Roman"/>
                <w:sz w:val="21"/>
                <w:szCs w:val="21"/>
                <w:lang w:eastAsia="zh-CN"/>
              </w:rPr>
              <w:t>00</w:t>
            </w:r>
          </w:p>
        </w:tc>
        <w:tc>
          <w:tcPr>
            <w:tcW w:w="1253" w:type="pct"/>
            <w:vAlign w:val="center"/>
          </w:tcPr>
          <w:p w14:paraId="6247E3C4" w14:textId="77FBF67F" w:rsidR="00910927" w:rsidRPr="0053690F" w:rsidRDefault="00910927" w:rsidP="00910927">
            <w:pPr>
              <w:pStyle w:val="TableParagraph"/>
              <w:widowControl/>
              <w:spacing w:line="240" w:lineRule="auto"/>
              <w:ind w:firstLineChars="0" w:firstLine="0"/>
              <w:jc w:val="center"/>
              <w:rPr>
                <w:rFonts w:ascii="Times New Roman" w:eastAsia="宋体" w:hAnsi="Times New Roman" w:cs="Times New Roman"/>
                <w:sz w:val="21"/>
                <w:szCs w:val="21"/>
              </w:rPr>
            </w:pPr>
            <w:r>
              <w:rPr>
                <w:rFonts w:ascii="Times New Roman" w:eastAsia="宋体" w:hAnsi="Times New Roman" w:cs="Times New Roman" w:hint="eastAsia"/>
                <w:sz w:val="21"/>
                <w:szCs w:val="21"/>
                <w:lang w:eastAsia="zh-CN"/>
              </w:rPr>
              <w:t>无变化</w:t>
            </w:r>
          </w:p>
        </w:tc>
      </w:tr>
    </w:tbl>
    <w:p w14:paraId="38D4D162" w14:textId="77777777" w:rsidR="00913130" w:rsidRDefault="00913130" w:rsidP="00121292">
      <w:pPr>
        <w:spacing w:line="240" w:lineRule="auto"/>
        <w:ind w:firstLineChars="0" w:firstLine="0"/>
        <w:jc w:val="center"/>
        <w:rPr>
          <w:b/>
          <w:snapToGrid w:val="0"/>
          <w:kern w:val="0"/>
          <w:sz w:val="24"/>
          <w:szCs w:val="24"/>
        </w:rPr>
      </w:pPr>
    </w:p>
    <w:p w14:paraId="78CD856F" w14:textId="17948C3D" w:rsidR="00121292" w:rsidRPr="00121292" w:rsidRDefault="00121292" w:rsidP="00121292">
      <w:pPr>
        <w:spacing w:line="240" w:lineRule="auto"/>
        <w:ind w:firstLineChars="0" w:firstLine="0"/>
        <w:jc w:val="center"/>
        <w:rPr>
          <w:snapToGrid w:val="0"/>
          <w:sz w:val="24"/>
        </w:rPr>
      </w:pPr>
      <w:r w:rsidRPr="00121292">
        <w:rPr>
          <w:rFonts w:hint="eastAsia"/>
          <w:b/>
          <w:snapToGrid w:val="0"/>
          <w:kern w:val="0"/>
          <w:sz w:val="24"/>
          <w:szCs w:val="24"/>
        </w:rPr>
        <w:lastRenderedPageBreak/>
        <w:t>表</w:t>
      </w:r>
      <w:r w:rsidRPr="00121292">
        <w:rPr>
          <w:rFonts w:hint="eastAsia"/>
          <w:b/>
          <w:snapToGrid w:val="0"/>
          <w:kern w:val="0"/>
          <w:sz w:val="24"/>
          <w:szCs w:val="24"/>
        </w:rPr>
        <w:t>1</w:t>
      </w:r>
      <w:r w:rsidRPr="00121292">
        <w:rPr>
          <w:b/>
          <w:snapToGrid w:val="0"/>
          <w:kern w:val="0"/>
          <w:sz w:val="24"/>
          <w:szCs w:val="24"/>
        </w:rPr>
        <w:t>-</w:t>
      </w:r>
      <w:r w:rsidR="007D7C3F">
        <w:rPr>
          <w:b/>
          <w:snapToGrid w:val="0"/>
          <w:kern w:val="0"/>
          <w:sz w:val="24"/>
          <w:szCs w:val="24"/>
        </w:rPr>
        <w:t>7</w:t>
      </w:r>
      <w:r w:rsidR="00595619">
        <w:rPr>
          <w:b/>
          <w:snapToGrid w:val="0"/>
          <w:kern w:val="0"/>
          <w:sz w:val="24"/>
          <w:szCs w:val="24"/>
        </w:rPr>
        <w:t xml:space="preserve">  </w:t>
      </w:r>
      <w:r w:rsidRPr="00121292">
        <w:rPr>
          <w:rFonts w:hint="eastAsia"/>
          <w:b/>
          <w:snapToGrid w:val="0"/>
          <w:kern w:val="0"/>
          <w:sz w:val="24"/>
          <w:szCs w:val="24"/>
        </w:rPr>
        <w:t>项目能源消耗情况对照表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46"/>
        <w:gridCol w:w="2030"/>
        <w:gridCol w:w="1839"/>
        <w:gridCol w:w="1839"/>
        <w:gridCol w:w="3124"/>
      </w:tblGrid>
      <w:tr w:rsidR="00910927" w:rsidRPr="00121292" w14:paraId="0BCF07D6" w14:textId="77777777" w:rsidTr="00913130">
        <w:trPr>
          <w:trHeight w:val="340"/>
          <w:jc w:val="center"/>
        </w:trPr>
        <w:tc>
          <w:tcPr>
            <w:tcW w:w="341" w:type="pct"/>
            <w:vMerge w:val="restart"/>
            <w:vAlign w:val="center"/>
          </w:tcPr>
          <w:p w14:paraId="7F84E8F5" w14:textId="77777777" w:rsidR="00910927" w:rsidRPr="00121292" w:rsidRDefault="00910927" w:rsidP="00121292">
            <w:pPr>
              <w:spacing w:line="240" w:lineRule="auto"/>
              <w:ind w:firstLineChars="0" w:firstLine="0"/>
              <w:jc w:val="center"/>
              <w:rPr>
                <w:b/>
                <w:bCs/>
                <w:sz w:val="21"/>
              </w:rPr>
            </w:pPr>
            <w:r w:rsidRPr="00121292">
              <w:rPr>
                <w:b/>
                <w:bCs/>
                <w:sz w:val="21"/>
              </w:rPr>
              <w:t>序号</w:t>
            </w:r>
          </w:p>
        </w:tc>
        <w:tc>
          <w:tcPr>
            <w:tcW w:w="1071" w:type="pct"/>
            <w:vMerge w:val="restart"/>
            <w:vAlign w:val="center"/>
          </w:tcPr>
          <w:p w14:paraId="28EA061A" w14:textId="77777777" w:rsidR="00910927" w:rsidRPr="00121292" w:rsidRDefault="00910927" w:rsidP="00121292">
            <w:pPr>
              <w:spacing w:line="240" w:lineRule="auto"/>
              <w:ind w:firstLineChars="0" w:firstLine="0"/>
              <w:jc w:val="center"/>
              <w:rPr>
                <w:b/>
                <w:bCs/>
                <w:sz w:val="21"/>
              </w:rPr>
            </w:pPr>
            <w:r w:rsidRPr="00121292">
              <w:rPr>
                <w:b/>
                <w:bCs/>
                <w:sz w:val="21"/>
              </w:rPr>
              <w:t>名称</w:t>
            </w:r>
          </w:p>
        </w:tc>
        <w:tc>
          <w:tcPr>
            <w:tcW w:w="970" w:type="pct"/>
            <w:vAlign w:val="center"/>
          </w:tcPr>
          <w:p w14:paraId="34F8DA1B" w14:textId="340A3DD1" w:rsidR="00910927" w:rsidRPr="00121292" w:rsidRDefault="00910927" w:rsidP="00121292">
            <w:pPr>
              <w:spacing w:line="240" w:lineRule="auto"/>
              <w:ind w:firstLineChars="0" w:firstLine="0"/>
              <w:jc w:val="center"/>
              <w:rPr>
                <w:b/>
                <w:bCs/>
                <w:sz w:val="21"/>
              </w:rPr>
            </w:pPr>
            <w:r>
              <w:rPr>
                <w:rFonts w:hint="eastAsia"/>
                <w:b/>
                <w:bCs/>
                <w:sz w:val="21"/>
              </w:rPr>
              <w:t>环评</w:t>
            </w:r>
          </w:p>
        </w:tc>
        <w:tc>
          <w:tcPr>
            <w:tcW w:w="970" w:type="pct"/>
            <w:vAlign w:val="center"/>
          </w:tcPr>
          <w:p w14:paraId="49D3FC4C" w14:textId="50DCF8C2" w:rsidR="00910927" w:rsidRPr="00121292" w:rsidRDefault="00910927" w:rsidP="00121292">
            <w:pPr>
              <w:spacing w:line="240" w:lineRule="auto"/>
              <w:ind w:firstLineChars="0" w:firstLine="0"/>
              <w:jc w:val="center"/>
              <w:rPr>
                <w:b/>
                <w:bCs/>
                <w:sz w:val="21"/>
              </w:rPr>
            </w:pPr>
            <w:r w:rsidRPr="00121292">
              <w:rPr>
                <w:rFonts w:hint="eastAsia"/>
                <w:b/>
                <w:bCs/>
                <w:sz w:val="21"/>
              </w:rPr>
              <w:t>实际建设</w:t>
            </w:r>
          </w:p>
        </w:tc>
        <w:tc>
          <w:tcPr>
            <w:tcW w:w="1648" w:type="pct"/>
            <w:vMerge w:val="restart"/>
            <w:vAlign w:val="center"/>
          </w:tcPr>
          <w:p w14:paraId="0B45B21F" w14:textId="77777777" w:rsidR="00910927" w:rsidRPr="00121292" w:rsidRDefault="00910927" w:rsidP="00121292">
            <w:pPr>
              <w:spacing w:line="240" w:lineRule="auto"/>
              <w:ind w:firstLineChars="0" w:firstLine="0"/>
              <w:jc w:val="center"/>
              <w:rPr>
                <w:b/>
                <w:bCs/>
                <w:sz w:val="21"/>
              </w:rPr>
            </w:pPr>
            <w:r w:rsidRPr="00121292">
              <w:rPr>
                <w:rFonts w:hint="eastAsia"/>
                <w:b/>
                <w:bCs/>
                <w:sz w:val="21"/>
              </w:rPr>
              <w:t>备注</w:t>
            </w:r>
          </w:p>
        </w:tc>
      </w:tr>
      <w:tr w:rsidR="00910927" w:rsidRPr="00121292" w14:paraId="476DA8AE" w14:textId="77777777" w:rsidTr="00913130">
        <w:trPr>
          <w:trHeight w:val="340"/>
          <w:jc w:val="center"/>
        </w:trPr>
        <w:tc>
          <w:tcPr>
            <w:tcW w:w="341" w:type="pct"/>
            <w:vMerge/>
            <w:vAlign w:val="center"/>
          </w:tcPr>
          <w:p w14:paraId="206C558A" w14:textId="77777777" w:rsidR="00910927" w:rsidRPr="00121292" w:rsidRDefault="00910927" w:rsidP="00121292">
            <w:pPr>
              <w:spacing w:line="240" w:lineRule="auto"/>
              <w:ind w:firstLineChars="0" w:firstLine="0"/>
              <w:jc w:val="center"/>
              <w:rPr>
                <w:b/>
                <w:bCs/>
                <w:sz w:val="21"/>
              </w:rPr>
            </w:pPr>
          </w:p>
        </w:tc>
        <w:tc>
          <w:tcPr>
            <w:tcW w:w="1071" w:type="pct"/>
            <w:vMerge/>
            <w:vAlign w:val="center"/>
          </w:tcPr>
          <w:p w14:paraId="771A5CD5" w14:textId="77777777" w:rsidR="00910927" w:rsidRPr="00121292" w:rsidRDefault="00910927" w:rsidP="00121292">
            <w:pPr>
              <w:spacing w:line="240" w:lineRule="auto"/>
              <w:ind w:firstLineChars="0" w:firstLine="0"/>
              <w:jc w:val="center"/>
              <w:rPr>
                <w:b/>
                <w:bCs/>
                <w:sz w:val="21"/>
              </w:rPr>
            </w:pPr>
          </w:p>
        </w:tc>
        <w:tc>
          <w:tcPr>
            <w:tcW w:w="970" w:type="pct"/>
            <w:vAlign w:val="center"/>
          </w:tcPr>
          <w:p w14:paraId="49683F14" w14:textId="77777777" w:rsidR="00910927" w:rsidRPr="00121292" w:rsidRDefault="00910927" w:rsidP="00121292">
            <w:pPr>
              <w:spacing w:line="240" w:lineRule="auto"/>
              <w:ind w:firstLineChars="0" w:firstLine="0"/>
              <w:jc w:val="center"/>
              <w:rPr>
                <w:b/>
                <w:bCs/>
                <w:sz w:val="21"/>
              </w:rPr>
            </w:pPr>
            <w:r w:rsidRPr="00121292">
              <w:rPr>
                <w:rFonts w:hint="eastAsia"/>
                <w:b/>
                <w:bCs/>
                <w:sz w:val="21"/>
              </w:rPr>
              <w:t>用量</w:t>
            </w:r>
          </w:p>
        </w:tc>
        <w:tc>
          <w:tcPr>
            <w:tcW w:w="970" w:type="pct"/>
            <w:vAlign w:val="center"/>
          </w:tcPr>
          <w:p w14:paraId="3F48CB17" w14:textId="5E6D8101" w:rsidR="00910927" w:rsidRPr="00121292" w:rsidRDefault="00910927" w:rsidP="00121292">
            <w:pPr>
              <w:spacing w:line="240" w:lineRule="auto"/>
              <w:ind w:firstLineChars="0" w:firstLine="0"/>
              <w:jc w:val="center"/>
              <w:rPr>
                <w:b/>
                <w:bCs/>
                <w:sz w:val="21"/>
              </w:rPr>
            </w:pPr>
            <w:r w:rsidRPr="00121292">
              <w:rPr>
                <w:rFonts w:hint="eastAsia"/>
                <w:b/>
                <w:bCs/>
                <w:sz w:val="21"/>
              </w:rPr>
              <w:t>用量</w:t>
            </w:r>
          </w:p>
        </w:tc>
        <w:tc>
          <w:tcPr>
            <w:tcW w:w="1648" w:type="pct"/>
            <w:vMerge/>
            <w:vAlign w:val="center"/>
          </w:tcPr>
          <w:p w14:paraId="3EF7E735" w14:textId="77777777" w:rsidR="00910927" w:rsidRPr="00121292" w:rsidRDefault="00910927" w:rsidP="00121292">
            <w:pPr>
              <w:spacing w:line="240" w:lineRule="auto"/>
              <w:ind w:firstLineChars="0" w:firstLine="0"/>
              <w:jc w:val="center"/>
              <w:rPr>
                <w:sz w:val="21"/>
              </w:rPr>
            </w:pPr>
          </w:p>
        </w:tc>
      </w:tr>
      <w:tr w:rsidR="007B6A36" w:rsidRPr="00121292" w14:paraId="792BB324" w14:textId="77777777" w:rsidTr="00913130">
        <w:trPr>
          <w:trHeight w:val="340"/>
          <w:jc w:val="center"/>
        </w:trPr>
        <w:tc>
          <w:tcPr>
            <w:tcW w:w="341" w:type="pct"/>
            <w:vAlign w:val="center"/>
          </w:tcPr>
          <w:p w14:paraId="54ECFF8A" w14:textId="77777777" w:rsidR="007B6A36" w:rsidRPr="00121292" w:rsidRDefault="007B6A36" w:rsidP="007B6A36">
            <w:pPr>
              <w:spacing w:line="240" w:lineRule="auto"/>
              <w:ind w:firstLineChars="0" w:firstLine="0"/>
              <w:jc w:val="center"/>
              <w:rPr>
                <w:sz w:val="21"/>
              </w:rPr>
            </w:pPr>
            <w:r w:rsidRPr="00121292">
              <w:rPr>
                <w:sz w:val="21"/>
              </w:rPr>
              <w:t>1</w:t>
            </w:r>
          </w:p>
        </w:tc>
        <w:tc>
          <w:tcPr>
            <w:tcW w:w="1071" w:type="pct"/>
            <w:vAlign w:val="center"/>
          </w:tcPr>
          <w:p w14:paraId="2314334A" w14:textId="77777777" w:rsidR="007B6A36" w:rsidRPr="00121292" w:rsidRDefault="007B6A36" w:rsidP="007B6A36">
            <w:pPr>
              <w:spacing w:line="240" w:lineRule="auto"/>
              <w:ind w:firstLineChars="0" w:firstLine="0"/>
              <w:jc w:val="center"/>
              <w:rPr>
                <w:sz w:val="21"/>
              </w:rPr>
            </w:pPr>
            <w:r w:rsidRPr="00121292">
              <w:rPr>
                <w:rFonts w:hint="eastAsia"/>
                <w:sz w:val="21"/>
              </w:rPr>
              <w:t>新鲜水（</w:t>
            </w:r>
            <w:r w:rsidRPr="00121292">
              <w:rPr>
                <w:rFonts w:hint="eastAsia"/>
                <w:sz w:val="21"/>
              </w:rPr>
              <w:t>t</w:t>
            </w:r>
            <w:r w:rsidRPr="00121292">
              <w:rPr>
                <w:sz w:val="21"/>
              </w:rPr>
              <w:t>/</w:t>
            </w:r>
            <w:r w:rsidRPr="00121292">
              <w:rPr>
                <w:rFonts w:hint="eastAsia"/>
                <w:sz w:val="21"/>
              </w:rPr>
              <w:t>a</w:t>
            </w:r>
            <w:r w:rsidRPr="00121292">
              <w:rPr>
                <w:rFonts w:hint="eastAsia"/>
                <w:sz w:val="21"/>
              </w:rPr>
              <w:t>）</w:t>
            </w:r>
          </w:p>
        </w:tc>
        <w:tc>
          <w:tcPr>
            <w:tcW w:w="970" w:type="pct"/>
            <w:vAlign w:val="center"/>
          </w:tcPr>
          <w:p w14:paraId="590075C6" w14:textId="6206487E" w:rsidR="007B6A36" w:rsidRPr="00121292" w:rsidRDefault="007B6A36" w:rsidP="007B6A36">
            <w:pPr>
              <w:spacing w:line="240" w:lineRule="auto"/>
              <w:ind w:firstLineChars="0" w:firstLine="0"/>
              <w:jc w:val="center"/>
              <w:rPr>
                <w:sz w:val="21"/>
              </w:rPr>
            </w:pPr>
            <w:r>
              <w:rPr>
                <w:sz w:val="21"/>
              </w:rPr>
              <w:t>98000</w:t>
            </w:r>
          </w:p>
        </w:tc>
        <w:tc>
          <w:tcPr>
            <w:tcW w:w="970" w:type="pct"/>
            <w:vAlign w:val="center"/>
          </w:tcPr>
          <w:p w14:paraId="01B3093F" w14:textId="15554086" w:rsidR="007B6A36" w:rsidRPr="00121292" w:rsidRDefault="007B6A36" w:rsidP="007B6A36">
            <w:pPr>
              <w:spacing w:line="240" w:lineRule="auto"/>
              <w:ind w:firstLineChars="0" w:firstLine="0"/>
              <w:jc w:val="center"/>
              <w:rPr>
                <w:sz w:val="21"/>
              </w:rPr>
            </w:pPr>
            <w:r>
              <w:rPr>
                <w:sz w:val="21"/>
              </w:rPr>
              <w:t>98000</w:t>
            </w:r>
          </w:p>
        </w:tc>
        <w:tc>
          <w:tcPr>
            <w:tcW w:w="1648" w:type="pct"/>
            <w:vAlign w:val="center"/>
          </w:tcPr>
          <w:p w14:paraId="7472F4F1" w14:textId="77777777" w:rsidR="007B6A36" w:rsidRPr="00121292" w:rsidRDefault="007B6A36" w:rsidP="007B6A36">
            <w:pPr>
              <w:spacing w:line="240" w:lineRule="auto"/>
              <w:ind w:firstLineChars="0" w:firstLine="0"/>
              <w:jc w:val="center"/>
              <w:rPr>
                <w:sz w:val="21"/>
              </w:rPr>
            </w:pPr>
            <w:r w:rsidRPr="00121292">
              <w:rPr>
                <w:sz w:val="21"/>
              </w:rPr>
              <w:t>无变化</w:t>
            </w:r>
          </w:p>
        </w:tc>
      </w:tr>
      <w:tr w:rsidR="007B6A36" w:rsidRPr="00121292" w14:paraId="30472C24" w14:textId="77777777" w:rsidTr="00913130">
        <w:trPr>
          <w:trHeight w:val="340"/>
          <w:jc w:val="center"/>
        </w:trPr>
        <w:tc>
          <w:tcPr>
            <w:tcW w:w="341" w:type="pct"/>
            <w:vAlign w:val="center"/>
          </w:tcPr>
          <w:p w14:paraId="1C845402" w14:textId="77777777" w:rsidR="007B6A36" w:rsidRPr="00121292" w:rsidRDefault="007B6A36" w:rsidP="007B6A36">
            <w:pPr>
              <w:spacing w:line="240" w:lineRule="auto"/>
              <w:ind w:firstLineChars="0" w:firstLine="0"/>
              <w:jc w:val="center"/>
              <w:rPr>
                <w:sz w:val="21"/>
              </w:rPr>
            </w:pPr>
            <w:r w:rsidRPr="00121292">
              <w:rPr>
                <w:sz w:val="21"/>
              </w:rPr>
              <w:t>2</w:t>
            </w:r>
          </w:p>
        </w:tc>
        <w:tc>
          <w:tcPr>
            <w:tcW w:w="1071" w:type="pct"/>
            <w:vAlign w:val="center"/>
          </w:tcPr>
          <w:p w14:paraId="1B9781CF" w14:textId="77777777" w:rsidR="007B6A36" w:rsidRPr="00121292" w:rsidRDefault="007B6A36" w:rsidP="007B6A36">
            <w:pPr>
              <w:spacing w:line="240" w:lineRule="auto"/>
              <w:ind w:firstLineChars="0" w:firstLine="0"/>
              <w:jc w:val="center"/>
              <w:rPr>
                <w:sz w:val="21"/>
              </w:rPr>
            </w:pPr>
            <w:r w:rsidRPr="00121292">
              <w:rPr>
                <w:rFonts w:hint="eastAsia"/>
                <w:sz w:val="21"/>
              </w:rPr>
              <w:t>电（</w:t>
            </w:r>
            <w:r w:rsidRPr="00121292">
              <w:rPr>
                <w:sz w:val="21"/>
              </w:rPr>
              <w:t>K</w:t>
            </w:r>
            <w:r w:rsidRPr="00121292">
              <w:rPr>
                <w:rFonts w:hint="eastAsia"/>
                <w:sz w:val="21"/>
              </w:rPr>
              <w:t>w</w:t>
            </w:r>
            <w:r w:rsidRPr="00121292">
              <w:rPr>
                <w:sz w:val="21"/>
              </w:rPr>
              <w:t>/</w:t>
            </w:r>
            <w:r w:rsidRPr="00121292">
              <w:rPr>
                <w:rFonts w:hint="eastAsia"/>
                <w:sz w:val="21"/>
              </w:rPr>
              <w:t>a</w:t>
            </w:r>
            <w:r w:rsidRPr="00121292">
              <w:rPr>
                <w:rFonts w:hint="eastAsia"/>
                <w:sz w:val="21"/>
              </w:rPr>
              <w:t>）</w:t>
            </w:r>
          </w:p>
        </w:tc>
        <w:tc>
          <w:tcPr>
            <w:tcW w:w="970" w:type="pct"/>
            <w:vAlign w:val="center"/>
          </w:tcPr>
          <w:p w14:paraId="1E5B94B4" w14:textId="29A8C93E" w:rsidR="007B6A36" w:rsidRPr="00121292" w:rsidRDefault="007B6A36" w:rsidP="007B6A36">
            <w:pPr>
              <w:spacing w:line="240" w:lineRule="auto"/>
              <w:ind w:firstLineChars="0" w:firstLine="0"/>
              <w:jc w:val="center"/>
              <w:rPr>
                <w:sz w:val="21"/>
              </w:rPr>
            </w:pPr>
            <w:r>
              <w:rPr>
                <w:sz w:val="21"/>
              </w:rPr>
              <w:t>1617</w:t>
            </w:r>
            <w:r w:rsidRPr="00121292">
              <w:rPr>
                <w:rFonts w:hint="eastAsia"/>
                <w:sz w:val="21"/>
              </w:rPr>
              <w:t>万</w:t>
            </w:r>
          </w:p>
        </w:tc>
        <w:tc>
          <w:tcPr>
            <w:tcW w:w="970" w:type="pct"/>
            <w:vAlign w:val="center"/>
          </w:tcPr>
          <w:p w14:paraId="3A648134" w14:textId="43F4970A" w:rsidR="007B6A36" w:rsidRPr="00121292" w:rsidRDefault="007B6A36" w:rsidP="007B6A36">
            <w:pPr>
              <w:spacing w:line="240" w:lineRule="auto"/>
              <w:ind w:firstLineChars="0" w:firstLine="0"/>
              <w:jc w:val="center"/>
              <w:rPr>
                <w:sz w:val="21"/>
              </w:rPr>
            </w:pPr>
            <w:r>
              <w:rPr>
                <w:sz w:val="21"/>
              </w:rPr>
              <w:t>1617</w:t>
            </w:r>
            <w:r w:rsidRPr="00121292">
              <w:rPr>
                <w:rFonts w:hint="eastAsia"/>
                <w:sz w:val="21"/>
              </w:rPr>
              <w:t>万</w:t>
            </w:r>
          </w:p>
        </w:tc>
        <w:tc>
          <w:tcPr>
            <w:tcW w:w="1648" w:type="pct"/>
            <w:vAlign w:val="center"/>
          </w:tcPr>
          <w:p w14:paraId="499D3D58" w14:textId="77777777" w:rsidR="007B6A36" w:rsidRPr="00121292" w:rsidRDefault="007B6A36" w:rsidP="007B6A36">
            <w:pPr>
              <w:spacing w:line="240" w:lineRule="auto"/>
              <w:ind w:firstLineChars="0" w:firstLine="0"/>
              <w:jc w:val="center"/>
              <w:rPr>
                <w:sz w:val="21"/>
              </w:rPr>
            </w:pPr>
            <w:r w:rsidRPr="00121292">
              <w:rPr>
                <w:sz w:val="21"/>
              </w:rPr>
              <w:t>无变化</w:t>
            </w:r>
          </w:p>
        </w:tc>
      </w:tr>
      <w:tr w:rsidR="00910927" w:rsidRPr="00121292" w14:paraId="41CE6B6F" w14:textId="77777777" w:rsidTr="00913130">
        <w:trPr>
          <w:trHeight w:val="340"/>
          <w:jc w:val="center"/>
        </w:trPr>
        <w:tc>
          <w:tcPr>
            <w:tcW w:w="341" w:type="pct"/>
            <w:vAlign w:val="center"/>
          </w:tcPr>
          <w:p w14:paraId="35752C62" w14:textId="77777777" w:rsidR="00910927" w:rsidRPr="00121292" w:rsidRDefault="00910927" w:rsidP="008A64DB">
            <w:pPr>
              <w:spacing w:line="240" w:lineRule="auto"/>
              <w:ind w:firstLineChars="0" w:firstLine="0"/>
              <w:jc w:val="center"/>
              <w:rPr>
                <w:sz w:val="21"/>
              </w:rPr>
            </w:pPr>
            <w:r w:rsidRPr="00121292">
              <w:rPr>
                <w:sz w:val="21"/>
              </w:rPr>
              <w:t>3</w:t>
            </w:r>
          </w:p>
        </w:tc>
        <w:tc>
          <w:tcPr>
            <w:tcW w:w="1071" w:type="pct"/>
            <w:vAlign w:val="center"/>
          </w:tcPr>
          <w:p w14:paraId="6B347421" w14:textId="6C3A063A" w:rsidR="00910927" w:rsidRPr="00121292" w:rsidRDefault="00910927" w:rsidP="008A64DB">
            <w:pPr>
              <w:spacing w:line="240" w:lineRule="auto"/>
              <w:ind w:firstLineChars="0" w:firstLine="0"/>
              <w:jc w:val="center"/>
              <w:rPr>
                <w:sz w:val="21"/>
              </w:rPr>
            </w:pPr>
            <w:r w:rsidRPr="00121292">
              <w:rPr>
                <w:rFonts w:hint="eastAsia"/>
                <w:sz w:val="21"/>
              </w:rPr>
              <w:t>天然气（</w:t>
            </w:r>
            <w:r w:rsidR="007B6A36">
              <w:rPr>
                <w:rFonts w:hint="eastAsia"/>
                <w:sz w:val="21"/>
              </w:rPr>
              <w:t>标立方米</w:t>
            </w:r>
            <w:r w:rsidRPr="00121292">
              <w:rPr>
                <w:sz w:val="21"/>
              </w:rPr>
              <w:t>/</w:t>
            </w:r>
            <w:r w:rsidR="007B6A36">
              <w:rPr>
                <w:rFonts w:hint="eastAsia"/>
                <w:sz w:val="21"/>
              </w:rPr>
              <w:t>年</w:t>
            </w:r>
            <w:r w:rsidRPr="00121292">
              <w:rPr>
                <w:rFonts w:hint="eastAsia"/>
                <w:sz w:val="21"/>
              </w:rPr>
              <w:t>）</w:t>
            </w:r>
          </w:p>
        </w:tc>
        <w:tc>
          <w:tcPr>
            <w:tcW w:w="970" w:type="pct"/>
            <w:vAlign w:val="center"/>
          </w:tcPr>
          <w:p w14:paraId="56580F99" w14:textId="139C1824" w:rsidR="00910927" w:rsidRPr="00121292" w:rsidRDefault="007B6A36" w:rsidP="008A64DB">
            <w:pPr>
              <w:spacing w:line="240" w:lineRule="auto"/>
              <w:ind w:firstLineChars="0" w:firstLine="0"/>
              <w:jc w:val="center"/>
              <w:rPr>
                <w:sz w:val="21"/>
              </w:rPr>
            </w:pPr>
            <w:r>
              <w:rPr>
                <w:sz w:val="21"/>
              </w:rPr>
              <w:t>896.75</w:t>
            </w:r>
            <w:r>
              <w:rPr>
                <w:rFonts w:hint="eastAsia"/>
                <w:sz w:val="21"/>
              </w:rPr>
              <w:t>万</w:t>
            </w:r>
          </w:p>
        </w:tc>
        <w:tc>
          <w:tcPr>
            <w:tcW w:w="970" w:type="pct"/>
            <w:vAlign w:val="center"/>
          </w:tcPr>
          <w:p w14:paraId="0B5B32EF" w14:textId="3596B623" w:rsidR="00910927" w:rsidRPr="00121292" w:rsidRDefault="007B6A36" w:rsidP="008A64DB">
            <w:pPr>
              <w:spacing w:line="240" w:lineRule="auto"/>
              <w:ind w:firstLineChars="0" w:firstLine="0"/>
              <w:jc w:val="center"/>
              <w:rPr>
                <w:sz w:val="21"/>
              </w:rPr>
            </w:pPr>
            <w:r>
              <w:rPr>
                <w:sz w:val="21"/>
              </w:rPr>
              <w:t>896.75</w:t>
            </w:r>
            <w:r>
              <w:rPr>
                <w:rFonts w:hint="eastAsia"/>
                <w:sz w:val="21"/>
              </w:rPr>
              <w:t>万</w:t>
            </w:r>
          </w:p>
        </w:tc>
        <w:tc>
          <w:tcPr>
            <w:tcW w:w="1648" w:type="pct"/>
            <w:vAlign w:val="center"/>
          </w:tcPr>
          <w:p w14:paraId="39A9CA9B" w14:textId="730B6F7B" w:rsidR="00910927" w:rsidRPr="00121292" w:rsidRDefault="00910927" w:rsidP="008A64DB">
            <w:pPr>
              <w:spacing w:line="240" w:lineRule="auto"/>
              <w:ind w:firstLineChars="0" w:firstLine="0"/>
              <w:jc w:val="center"/>
              <w:rPr>
                <w:sz w:val="21"/>
              </w:rPr>
            </w:pPr>
            <w:r w:rsidRPr="00121292">
              <w:rPr>
                <w:sz w:val="21"/>
              </w:rPr>
              <w:t>无变化</w:t>
            </w:r>
          </w:p>
        </w:tc>
      </w:tr>
    </w:tbl>
    <w:p w14:paraId="2E8899F7" w14:textId="22BBD43F" w:rsidR="0092343A" w:rsidRPr="00513669" w:rsidRDefault="002534AF" w:rsidP="00FD7531">
      <w:pPr>
        <w:pStyle w:val="a1"/>
        <w:spacing w:after="0"/>
        <w:ind w:firstLineChars="0" w:firstLine="0"/>
        <w:outlineLvl w:val="1"/>
      </w:pPr>
      <w:bookmarkStart w:id="7" w:name="_Toc148982250"/>
      <w:r w:rsidRPr="00513669">
        <w:rPr>
          <w:rFonts w:hint="eastAsia"/>
        </w:rPr>
        <w:t>1</w:t>
      </w:r>
      <w:r w:rsidRPr="00513669">
        <w:t>.</w:t>
      </w:r>
      <w:r w:rsidR="007D7C3F">
        <w:t>6</w:t>
      </w:r>
      <w:r w:rsidR="00CB5806" w:rsidRPr="00513669">
        <w:t>生产工艺流程</w:t>
      </w:r>
      <w:r w:rsidR="007B4F5D" w:rsidRPr="00513669">
        <w:rPr>
          <w:rFonts w:hint="eastAsia"/>
        </w:rPr>
        <w:t>及产污环节</w:t>
      </w:r>
      <w:bookmarkEnd w:id="7"/>
    </w:p>
    <w:p w14:paraId="492BEA4E" w14:textId="77777777" w:rsidR="00074D09" w:rsidRDefault="00517223" w:rsidP="00074D09">
      <w:pPr>
        <w:pStyle w:val="aa"/>
        <w:spacing w:after="0"/>
        <w:ind w:leftChars="0" w:left="0" w:firstLine="482"/>
        <w:rPr>
          <w:b/>
          <w:bCs/>
          <w:sz w:val="24"/>
          <w:szCs w:val="24"/>
        </w:rPr>
      </w:pPr>
      <w:r>
        <w:rPr>
          <w:rFonts w:hint="eastAsia"/>
          <w:b/>
          <w:bCs/>
          <w:sz w:val="24"/>
          <w:szCs w:val="24"/>
        </w:rPr>
        <w:t>生产工艺流程及概述：</w:t>
      </w:r>
    </w:p>
    <w:p w14:paraId="0B4FA70D" w14:textId="30FF31F2" w:rsidR="00761FC7" w:rsidRPr="00074D09" w:rsidRDefault="00761FC7" w:rsidP="00074D09">
      <w:pPr>
        <w:pStyle w:val="aa"/>
        <w:spacing w:after="0"/>
        <w:ind w:leftChars="0" w:left="0" w:firstLine="480"/>
        <w:rPr>
          <w:rFonts w:hint="eastAsia"/>
          <w:b/>
          <w:bCs/>
          <w:sz w:val="24"/>
          <w:szCs w:val="24"/>
        </w:rPr>
      </w:pPr>
      <w:r w:rsidRPr="00761FC7">
        <w:rPr>
          <w:rFonts w:hint="eastAsia"/>
          <w:sz w:val="24"/>
          <w:szCs w:val="24"/>
        </w:rPr>
        <w:t>项目生产过程中将石英砂、方解石、纯碱等原料拌合一定的碎玻璃，按照产品的质量要求和比例，经过配料车间加工后通过输送机投入玻璃窑中去，经过高温熔制后产生物理化学反应生成玻璃液体。玻璃液体经料道流出，通过供料机剪切所需重量后顺下流槽流向行列机，通过初模、成模、上吹气和下吹气等制作过程成为定型产品。通过退火炉进行退火，退火后的玻璃瓶经质量检验合格后包装入库。项目采用天然气</w:t>
      </w:r>
      <w:r>
        <w:rPr>
          <w:rFonts w:hint="eastAsia"/>
          <w:sz w:val="24"/>
          <w:szCs w:val="24"/>
        </w:rPr>
        <w:t>（</w:t>
      </w:r>
      <w:r w:rsidRPr="00761FC7">
        <w:rPr>
          <w:rFonts w:hint="eastAsia"/>
          <w:sz w:val="24"/>
          <w:szCs w:val="24"/>
        </w:rPr>
        <w:t>清洁能源</w:t>
      </w:r>
      <w:r>
        <w:rPr>
          <w:rFonts w:hint="eastAsia"/>
          <w:sz w:val="24"/>
          <w:szCs w:val="24"/>
        </w:rPr>
        <w:t>）</w:t>
      </w:r>
      <w:r w:rsidRPr="00761FC7">
        <w:rPr>
          <w:rFonts w:hint="eastAsia"/>
          <w:sz w:val="24"/>
          <w:szCs w:val="24"/>
        </w:rPr>
        <w:t>。</w:t>
      </w:r>
    </w:p>
    <w:p w14:paraId="069CA0D7" w14:textId="7C2D5818" w:rsidR="0092343A" w:rsidRPr="0053690F" w:rsidRDefault="007B6A36" w:rsidP="00517EB2">
      <w:pPr>
        <w:pStyle w:val="aa"/>
        <w:spacing w:after="0"/>
        <w:ind w:leftChars="0" w:left="0" w:firstLine="560"/>
        <w:jc w:val="center"/>
      </w:pPr>
      <w:r w:rsidRPr="007B6A36">
        <w:drawing>
          <wp:inline distT="0" distB="0" distL="0" distR="0" wp14:anchorId="729995F0" wp14:editId="4B0996D3">
            <wp:extent cx="4647735" cy="1749716"/>
            <wp:effectExtent l="0" t="0" r="635" b="317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b="3453"/>
                    <a:stretch/>
                  </pic:blipFill>
                  <pic:spPr bwMode="auto">
                    <a:xfrm>
                      <a:off x="0" y="0"/>
                      <a:ext cx="4648322" cy="1749937"/>
                    </a:xfrm>
                    <a:prstGeom prst="rect">
                      <a:avLst/>
                    </a:prstGeom>
                    <a:ln>
                      <a:noFill/>
                    </a:ln>
                    <a:extLst>
                      <a:ext uri="{53640926-AAD7-44D8-BBD7-CCE9431645EC}">
                        <a14:shadowObscured xmlns:a14="http://schemas.microsoft.com/office/drawing/2010/main"/>
                      </a:ext>
                    </a:extLst>
                  </pic:spPr>
                </pic:pic>
              </a:graphicData>
            </a:graphic>
          </wp:inline>
        </w:drawing>
      </w:r>
    </w:p>
    <w:p w14:paraId="41D2F960" w14:textId="2C4CEAF4" w:rsidR="0092343A" w:rsidRDefault="00CB5806">
      <w:pPr>
        <w:pStyle w:val="a1"/>
        <w:ind w:firstLine="482"/>
        <w:jc w:val="center"/>
        <w:rPr>
          <w:b/>
          <w:bCs/>
          <w:sz w:val="24"/>
          <w:szCs w:val="24"/>
        </w:rPr>
      </w:pPr>
      <w:r w:rsidRPr="0053690F">
        <w:rPr>
          <w:b/>
          <w:bCs/>
          <w:sz w:val="24"/>
          <w:szCs w:val="24"/>
        </w:rPr>
        <w:t>图</w:t>
      </w:r>
      <w:r w:rsidR="0022036C">
        <w:rPr>
          <w:b/>
          <w:bCs/>
          <w:sz w:val="24"/>
          <w:szCs w:val="24"/>
        </w:rPr>
        <w:t>1</w:t>
      </w:r>
      <w:r w:rsidRPr="0053690F">
        <w:rPr>
          <w:b/>
          <w:bCs/>
          <w:sz w:val="24"/>
          <w:szCs w:val="24"/>
        </w:rPr>
        <w:t>-</w:t>
      </w:r>
      <w:r w:rsidR="00075278">
        <w:rPr>
          <w:b/>
          <w:bCs/>
          <w:sz w:val="24"/>
          <w:szCs w:val="24"/>
        </w:rPr>
        <w:t>1</w:t>
      </w:r>
      <w:r w:rsidR="00DB79DE">
        <w:rPr>
          <w:b/>
          <w:bCs/>
          <w:sz w:val="24"/>
          <w:szCs w:val="24"/>
        </w:rPr>
        <w:t xml:space="preserve">  </w:t>
      </w:r>
      <w:r w:rsidR="004E7A7F">
        <w:rPr>
          <w:rFonts w:hint="eastAsia"/>
          <w:b/>
          <w:bCs/>
          <w:sz w:val="24"/>
          <w:szCs w:val="24"/>
        </w:rPr>
        <w:t>玻璃包装瓶</w:t>
      </w:r>
      <w:r w:rsidRPr="0053690F">
        <w:rPr>
          <w:b/>
          <w:bCs/>
          <w:sz w:val="24"/>
          <w:szCs w:val="24"/>
        </w:rPr>
        <w:t>工艺流程图及产污环节图</w:t>
      </w:r>
    </w:p>
    <w:p w14:paraId="7DD7D25B" w14:textId="5C805B28" w:rsidR="00D0543F" w:rsidRPr="00513669" w:rsidRDefault="00140BF5" w:rsidP="00FD7531">
      <w:pPr>
        <w:pStyle w:val="a1"/>
        <w:spacing w:after="0"/>
        <w:ind w:firstLineChars="0" w:firstLine="0"/>
        <w:outlineLvl w:val="1"/>
      </w:pPr>
      <w:bookmarkStart w:id="8" w:name="_Toc148982251"/>
      <w:r w:rsidRPr="00513669">
        <w:rPr>
          <w:rFonts w:hint="eastAsia"/>
        </w:rPr>
        <w:t>1</w:t>
      </w:r>
      <w:r w:rsidRPr="00513669">
        <w:t>.</w:t>
      </w:r>
      <w:r w:rsidR="007D7C3F">
        <w:t>7</w:t>
      </w:r>
      <w:r w:rsidR="00007A7A" w:rsidRPr="00513669">
        <w:rPr>
          <w:rFonts w:hint="eastAsia"/>
        </w:rPr>
        <w:t>产污环节及治理措施</w:t>
      </w:r>
      <w:bookmarkEnd w:id="8"/>
    </w:p>
    <w:p w14:paraId="4FCE5ED5" w14:textId="0536A821" w:rsidR="00761FC7" w:rsidRDefault="00761FC7" w:rsidP="007D1530">
      <w:pPr>
        <w:pStyle w:val="5"/>
        <w:numPr>
          <w:ilvl w:val="0"/>
          <w:numId w:val="0"/>
        </w:numPr>
        <w:spacing w:line="240" w:lineRule="auto"/>
        <w:jc w:val="center"/>
        <w:rPr>
          <w:rFonts w:hint="eastAsia"/>
          <w:b/>
          <w:snapToGrid w:val="0"/>
          <w:kern w:val="0"/>
          <w:sz w:val="24"/>
          <w:szCs w:val="24"/>
        </w:rPr>
      </w:pPr>
      <w:r w:rsidRPr="002769A8">
        <w:rPr>
          <w:rFonts w:hint="eastAsia"/>
          <w:b/>
          <w:snapToGrid w:val="0"/>
          <w:kern w:val="0"/>
          <w:sz w:val="24"/>
          <w:szCs w:val="24"/>
        </w:rPr>
        <w:t>表</w:t>
      </w:r>
      <w:r w:rsidRPr="002769A8">
        <w:rPr>
          <w:rFonts w:hint="eastAsia"/>
          <w:b/>
          <w:snapToGrid w:val="0"/>
          <w:kern w:val="0"/>
          <w:sz w:val="24"/>
          <w:szCs w:val="24"/>
        </w:rPr>
        <w:t>1</w:t>
      </w:r>
      <w:r w:rsidRPr="002769A8">
        <w:rPr>
          <w:b/>
          <w:snapToGrid w:val="0"/>
          <w:kern w:val="0"/>
          <w:sz w:val="24"/>
          <w:szCs w:val="24"/>
        </w:rPr>
        <w:t>-</w:t>
      </w:r>
      <w:r w:rsidR="007D7C3F">
        <w:rPr>
          <w:b/>
          <w:snapToGrid w:val="0"/>
          <w:kern w:val="0"/>
          <w:sz w:val="24"/>
          <w:szCs w:val="24"/>
        </w:rPr>
        <w:t>8</w:t>
      </w:r>
      <w:r w:rsidRPr="002769A8">
        <w:rPr>
          <w:b/>
          <w:snapToGrid w:val="0"/>
          <w:kern w:val="0"/>
          <w:sz w:val="24"/>
          <w:szCs w:val="24"/>
        </w:rPr>
        <w:t xml:space="preserve"> </w:t>
      </w:r>
      <w:r w:rsidRPr="002769A8">
        <w:rPr>
          <w:rFonts w:hint="eastAsia"/>
          <w:b/>
          <w:snapToGrid w:val="0"/>
          <w:kern w:val="0"/>
          <w:sz w:val="24"/>
          <w:szCs w:val="24"/>
        </w:rPr>
        <w:t>产污环节及治理措施环评审批与实际建设情况</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81"/>
        <w:gridCol w:w="983"/>
        <w:gridCol w:w="1135"/>
        <w:gridCol w:w="2696"/>
        <w:gridCol w:w="2127"/>
        <w:gridCol w:w="1956"/>
      </w:tblGrid>
      <w:tr w:rsidR="00880D5D" w:rsidRPr="006B10E9" w14:paraId="72205B75" w14:textId="77777777" w:rsidTr="00913130">
        <w:trPr>
          <w:trHeight w:val="340"/>
          <w:jc w:val="center"/>
        </w:trPr>
        <w:tc>
          <w:tcPr>
            <w:tcW w:w="306" w:type="pct"/>
            <w:vMerge w:val="restart"/>
            <w:vAlign w:val="center"/>
          </w:tcPr>
          <w:p w14:paraId="57E7B892" w14:textId="77777777" w:rsidR="006B10E9" w:rsidRPr="006B10E9" w:rsidRDefault="006B10E9" w:rsidP="006B10E9">
            <w:pPr>
              <w:spacing w:line="240" w:lineRule="auto"/>
              <w:ind w:firstLineChars="0" w:firstLine="0"/>
              <w:jc w:val="center"/>
              <w:rPr>
                <w:b/>
                <w:bCs/>
                <w:sz w:val="21"/>
              </w:rPr>
            </w:pPr>
            <w:r w:rsidRPr="006B10E9">
              <w:rPr>
                <w:b/>
                <w:bCs/>
                <w:sz w:val="21"/>
              </w:rPr>
              <w:t>类别</w:t>
            </w:r>
          </w:p>
        </w:tc>
        <w:tc>
          <w:tcPr>
            <w:tcW w:w="518" w:type="pct"/>
            <w:vMerge w:val="restart"/>
            <w:vAlign w:val="center"/>
          </w:tcPr>
          <w:p w14:paraId="6FA08E15" w14:textId="77777777" w:rsidR="006B10E9" w:rsidRPr="006B10E9" w:rsidRDefault="006B10E9" w:rsidP="006B10E9">
            <w:pPr>
              <w:spacing w:line="240" w:lineRule="auto"/>
              <w:ind w:firstLineChars="0" w:firstLine="0"/>
              <w:jc w:val="center"/>
              <w:rPr>
                <w:b/>
                <w:bCs/>
                <w:sz w:val="21"/>
              </w:rPr>
            </w:pPr>
            <w:r w:rsidRPr="006B10E9">
              <w:rPr>
                <w:b/>
                <w:bCs/>
                <w:sz w:val="21"/>
              </w:rPr>
              <w:t>产污环节</w:t>
            </w:r>
          </w:p>
        </w:tc>
        <w:tc>
          <w:tcPr>
            <w:tcW w:w="599" w:type="pct"/>
            <w:vMerge w:val="restart"/>
            <w:vAlign w:val="center"/>
          </w:tcPr>
          <w:p w14:paraId="7D779BAF" w14:textId="77777777" w:rsidR="006B10E9" w:rsidRPr="006B10E9" w:rsidRDefault="006B10E9" w:rsidP="006B10E9">
            <w:pPr>
              <w:spacing w:line="240" w:lineRule="auto"/>
              <w:ind w:firstLineChars="0" w:firstLine="0"/>
              <w:jc w:val="center"/>
              <w:rPr>
                <w:b/>
                <w:bCs/>
                <w:sz w:val="21"/>
              </w:rPr>
            </w:pPr>
            <w:r w:rsidRPr="006B10E9">
              <w:rPr>
                <w:b/>
                <w:bCs/>
                <w:sz w:val="21"/>
              </w:rPr>
              <w:t>主要污染物</w:t>
            </w:r>
          </w:p>
        </w:tc>
        <w:tc>
          <w:tcPr>
            <w:tcW w:w="1422" w:type="pct"/>
            <w:vAlign w:val="center"/>
          </w:tcPr>
          <w:p w14:paraId="709C83AE" w14:textId="77777777" w:rsidR="006B10E9" w:rsidRPr="006B10E9" w:rsidRDefault="006B10E9" w:rsidP="006B10E9">
            <w:pPr>
              <w:spacing w:line="240" w:lineRule="auto"/>
              <w:ind w:firstLineChars="0" w:firstLine="0"/>
              <w:jc w:val="center"/>
              <w:rPr>
                <w:b/>
                <w:bCs/>
                <w:sz w:val="21"/>
              </w:rPr>
            </w:pPr>
            <w:r w:rsidRPr="006B10E9">
              <w:rPr>
                <w:rFonts w:hint="eastAsia"/>
                <w:b/>
                <w:bCs/>
                <w:sz w:val="21"/>
              </w:rPr>
              <w:t>环评审批</w:t>
            </w:r>
          </w:p>
        </w:tc>
        <w:tc>
          <w:tcPr>
            <w:tcW w:w="1122" w:type="pct"/>
            <w:vAlign w:val="center"/>
          </w:tcPr>
          <w:p w14:paraId="3F7494D6" w14:textId="77777777" w:rsidR="006B10E9" w:rsidRPr="006B10E9" w:rsidRDefault="006B10E9" w:rsidP="006B10E9">
            <w:pPr>
              <w:spacing w:line="240" w:lineRule="auto"/>
              <w:ind w:firstLineChars="0" w:firstLine="0"/>
              <w:jc w:val="center"/>
              <w:rPr>
                <w:b/>
                <w:bCs/>
                <w:sz w:val="21"/>
              </w:rPr>
            </w:pPr>
            <w:r w:rsidRPr="006B10E9">
              <w:rPr>
                <w:rFonts w:hint="eastAsia"/>
                <w:b/>
                <w:bCs/>
                <w:sz w:val="21"/>
              </w:rPr>
              <w:t>实际建设</w:t>
            </w:r>
          </w:p>
        </w:tc>
        <w:tc>
          <w:tcPr>
            <w:tcW w:w="1032" w:type="pct"/>
            <w:vMerge w:val="restart"/>
            <w:vAlign w:val="center"/>
          </w:tcPr>
          <w:p w14:paraId="767E9B7F" w14:textId="77777777" w:rsidR="006B10E9" w:rsidRPr="006B10E9" w:rsidRDefault="006B10E9" w:rsidP="006B10E9">
            <w:pPr>
              <w:spacing w:line="240" w:lineRule="auto"/>
              <w:ind w:firstLineChars="0" w:firstLine="0"/>
              <w:jc w:val="center"/>
              <w:rPr>
                <w:b/>
                <w:bCs/>
                <w:sz w:val="21"/>
              </w:rPr>
            </w:pPr>
            <w:r w:rsidRPr="006B10E9">
              <w:rPr>
                <w:b/>
                <w:bCs/>
                <w:sz w:val="21"/>
              </w:rPr>
              <w:t>备注</w:t>
            </w:r>
          </w:p>
        </w:tc>
      </w:tr>
      <w:tr w:rsidR="00880D5D" w:rsidRPr="006B10E9" w14:paraId="550AC55D" w14:textId="77777777" w:rsidTr="00913130">
        <w:trPr>
          <w:trHeight w:val="340"/>
          <w:jc w:val="center"/>
        </w:trPr>
        <w:tc>
          <w:tcPr>
            <w:tcW w:w="306" w:type="pct"/>
            <w:vMerge/>
            <w:vAlign w:val="center"/>
          </w:tcPr>
          <w:p w14:paraId="5E618F50" w14:textId="77777777" w:rsidR="006B10E9" w:rsidRPr="006B10E9" w:rsidRDefault="006B10E9" w:rsidP="006B10E9">
            <w:pPr>
              <w:spacing w:line="240" w:lineRule="auto"/>
              <w:ind w:firstLineChars="0" w:firstLine="0"/>
              <w:jc w:val="center"/>
              <w:rPr>
                <w:b/>
                <w:bCs/>
                <w:sz w:val="21"/>
              </w:rPr>
            </w:pPr>
          </w:p>
        </w:tc>
        <w:tc>
          <w:tcPr>
            <w:tcW w:w="518" w:type="pct"/>
            <w:vMerge/>
            <w:vAlign w:val="center"/>
          </w:tcPr>
          <w:p w14:paraId="5FC3DAFC" w14:textId="77777777" w:rsidR="006B10E9" w:rsidRPr="006B10E9" w:rsidRDefault="006B10E9" w:rsidP="006B10E9">
            <w:pPr>
              <w:spacing w:line="240" w:lineRule="auto"/>
              <w:ind w:firstLineChars="0" w:firstLine="0"/>
              <w:jc w:val="center"/>
              <w:rPr>
                <w:b/>
                <w:bCs/>
                <w:sz w:val="21"/>
              </w:rPr>
            </w:pPr>
          </w:p>
        </w:tc>
        <w:tc>
          <w:tcPr>
            <w:tcW w:w="599" w:type="pct"/>
            <w:vMerge/>
            <w:vAlign w:val="center"/>
          </w:tcPr>
          <w:p w14:paraId="77B4D71A" w14:textId="77777777" w:rsidR="006B10E9" w:rsidRPr="006B10E9" w:rsidRDefault="006B10E9" w:rsidP="006B10E9">
            <w:pPr>
              <w:spacing w:line="240" w:lineRule="auto"/>
              <w:ind w:firstLineChars="0" w:firstLine="0"/>
              <w:jc w:val="center"/>
              <w:rPr>
                <w:b/>
                <w:bCs/>
                <w:sz w:val="21"/>
              </w:rPr>
            </w:pPr>
          </w:p>
        </w:tc>
        <w:tc>
          <w:tcPr>
            <w:tcW w:w="2544" w:type="pct"/>
            <w:gridSpan w:val="2"/>
            <w:vAlign w:val="center"/>
          </w:tcPr>
          <w:p w14:paraId="6FACED50" w14:textId="77777777" w:rsidR="006B10E9" w:rsidRPr="006B10E9" w:rsidRDefault="006B10E9" w:rsidP="006B10E9">
            <w:pPr>
              <w:spacing w:line="240" w:lineRule="auto"/>
              <w:ind w:firstLineChars="0" w:firstLine="0"/>
              <w:jc w:val="center"/>
              <w:rPr>
                <w:b/>
                <w:bCs/>
                <w:sz w:val="21"/>
              </w:rPr>
            </w:pPr>
            <w:r w:rsidRPr="006B10E9">
              <w:rPr>
                <w:b/>
                <w:bCs/>
                <w:sz w:val="21"/>
              </w:rPr>
              <w:t>治理措施及排放去向</w:t>
            </w:r>
          </w:p>
        </w:tc>
        <w:tc>
          <w:tcPr>
            <w:tcW w:w="1032" w:type="pct"/>
            <w:vMerge/>
            <w:vAlign w:val="center"/>
          </w:tcPr>
          <w:p w14:paraId="5819136B" w14:textId="77777777" w:rsidR="006B10E9" w:rsidRPr="006B10E9" w:rsidRDefault="006B10E9" w:rsidP="006B10E9">
            <w:pPr>
              <w:spacing w:line="240" w:lineRule="auto"/>
              <w:ind w:firstLineChars="0" w:firstLine="0"/>
              <w:jc w:val="center"/>
              <w:rPr>
                <w:sz w:val="21"/>
              </w:rPr>
            </w:pPr>
          </w:p>
        </w:tc>
      </w:tr>
      <w:tr w:rsidR="00880D5D" w:rsidRPr="006B10E9" w14:paraId="15CB1FB0" w14:textId="77777777" w:rsidTr="00913130">
        <w:trPr>
          <w:trHeight w:val="340"/>
          <w:jc w:val="center"/>
        </w:trPr>
        <w:tc>
          <w:tcPr>
            <w:tcW w:w="306" w:type="pct"/>
            <w:vMerge w:val="restart"/>
            <w:vAlign w:val="center"/>
          </w:tcPr>
          <w:p w14:paraId="1942644B" w14:textId="77777777" w:rsidR="00BB5FBF" w:rsidRPr="006B10E9" w:rsidRDefault="00BB5FBF" w:rsidP="00BB5FBF">
            <w:pPr>
              <w:spacing w:line="240" w:lineRule="auto"/>
              <w:ind w:firstLineChars="0" w:firstLine="0"/>
              <w:jc w:val="center"/>
              <w:rPr>
                <w:sz w:val="21"/>
              </w:rPr>
            </w:pPr>
            <w:r w:rsidRPr="006B10E9">
              <w:rPr>
                <w:sz w:val="21"/>
              </w:rPr>
              <w:t>废气</w:t>
            </w:r>
          </w:p>
        </w:tc>
        <w:tc>
          <w:tcPr>
            <w:tcW w:w="518" w:type="pct"/>
            <w:vAlign w:val="center"/>
          </w:tcPr>
          <w:p w14:paraId="230E4D1E" w14:textId="62C33FD3" w:rsidR="00BB5FBF" w:rsidRPr="006B10E9" w:rsidRDefault="00BB5FBF" w:rsidP="00BB5FBF">
            <w:pPr>
              <w:spacing w:line="240" w:lineRule="auto"/>
              <w:ind w:firstLineChars="0" w:firstLine="0"/>
              <w:jc w:val="center"/>
              <w:rPr>
                <w:sz w:val="21"/>
              </w:rPr>
            </w:pPr>
            <w:r w:rsidRPr="006B10E9">
              <w:rPr>
                <w:rFonts w:hint="eastAsia"/>
                <w:sz w:val="21"/>
              </w:rPr>
              <w:t>搅拌</w:t>
            </w:r>
          </w:p>
        </w:tc>
        <w:tc>
          <w:tcPr>
            <w:tcW w:w="599" w:type="pct"/>
            <w:vAlign w:val="center"/>
          </w:tcPr>
          <w:p w14:paraId="76B13064" w14:textId="777465FA" w:rsidR="00BB5FBF" w:rsidRPr="006B10E9" w:rsidRDefault="00BB5FBF" w:rsidP="00BB5FBF">
            <w:pPr>
              <w:spacing w:line="240" w:lineRule="auto"/>
              <w:ind w:firstLineChars="0" w:firstLine="0"/>
              <w:jc w:val="center"/>
              <w:rPr>
                <w:sz w:val="21"/>
              </w:rPr>
            </w:pPr>
            <w:r w:rsidRPr="006B10E9">
              <w:rPr>
                <w:sz w:val="21"/>
              </w:rPr>
              <w:t>颗粒物</w:t>
            </w:r>
          </w:p>
        </w:tc>
        <w:tc>
          <w:tcPr>
            <w:tcW w:w="1422" w:type="pct"/>
            <w:vAlign w:val="center"/>
          </w:tcPr>
          <w:p w14:paraId="069A6AE3" w14:textId="47793057" w:rsidR="00BB5FBF" w:rsidRPr="006B10E9" w:rsidRDefault="00BB5FBF" w:rsidP="00BB5FBF">
            <w:pPr>
              <w:spacing w:line="240" w:lineRule="auto"/>
              <w:ind w:firstLineChars="0" w:firstLine="0"/>
              <w:jc w:val="center"/>
              <w:rPr>
                <w:sz w:val="21"/>
              </w:rPr>
            </w:pPr>
            <w:r w:rsidRPr="006B10E9">
              <w:rPr>
                <w:sz w:val="21"/>
              </w:rPr>
              <w:t>无组织排放</w:t>
            </w:r>
          </w:p>
        </w:tc>
        <w:tc>
          <w:tcPr>
            <w:tcW w:w="1122" w:type="pct"/>
            <w:vAlign w:val="center"/>
          </w:tcPr>
          <w:p w14:paraId="6D0331FF" w14:textId="0F4051A6" w:rsidR="00BB5FBF" w:rsidRPr="006B10E9" w:rsidRDefault="00BB5FBF" w:rsidP="00BB5FBF">
            <w:pPr>
              <w:spacing w:line="240" w:lineRule="auto"/>
              <w:ind w:firstLineChars="0" w:firstLine="0"/>
              <w:jc w:val="center"/>
              <w:rPr>
                <w:sz w:val="21"/>
              </w:rPr>
            </w:pPr>
            <w:r w:rsidRPr="006B10E9">
              <w:rPr>
                <w:sz w:val="21"/>
              </w:rPr>
              <w:t>无组织排放</w:t>
            </w:r>
          </w:p>
        </w:tc>
        <w:tc>
          <w:tcPr>
            <w:tcW w:w="1032" w:type="pct"/>
            <w:vAlign w:val="center"/>
          </w:tcPr>
          <w:p w14:paraId="2EA1F1EF" w14:textId="31891131" w:rsidR="00BB5FBF" w:rsidRPr="006B10E9" w:rsidRDefault="00BB5FBF" w:rsidP="00BB5FBF">
            <w:pPr>
              <w:spacing w:line="240" w:lineRule="auto"/>
              <w:ind w:firstLineChars="0" w:firstLine="0"/>
              <w:jc w:val="center"/>
              <w:rPr>
                <w:sz w:val="21"/>
              </w:rPr>
            </w:pPr>
            <w:r w:rsidRPr="006B10E9">
              <w:rPr>
                <w:rFonts w:hint="eastAsia"/>
                <w:sz w:val="21"/>
              </w:rPr>
              <w:t>未变化</w:t>
            </w:r>
          </w:p>
        </w:tc>
      </w:tr>
      <w:tr w:rsidR="00880D5D" w:rsidRPr="006B10E9" w14:paraId="3C51BE59" w14:textId="77777777" w:rsidTr="00913130">
        <w:trPr>
          <w:trHeight w:val="340"/>
          <w:jc w:val="center"/>
        </w:trPr>
        <w:tc>
          <w:tcPr>
            <w:tcW w:w="306" w:type="pct"/>
            <w:vMerge/>
            <w:vAlign w:val="center"/>
          </w:tcPr>
          <w:p w14:paraId="15CAF709" w14:textId="77777777" w:rsidR="00BB5FBF" w:rsidRPr="006B10E9" w:rsidRDefault="00BB5FBF" w:rsidP="00BB5FBF">
            <w:pPr>
              <w:spacing w:line="240" w:lineRule="auto"/>
              <w:ind w:firstLineChars="0" w:firstLine="0"/>
              <w:jc w:val="center"/>
              <w:rPr>
                <w:sz w:val="21"/>
              </w:rPr>
            </w:pPr>
          </w:p>
        </w:tc>
        <w:tc>
          <w:tcPr>
            <w:tcW w:w="518" w:type="pct"/>
            <w:vAlign w:val="center"/>
          </w:tcPr>
          <w:p w14:paraId="2673DA8E" w14:textId="77777777" w:rsidR="00BB5FBF" w:rsidRPr="006B10E9" w:rsidRDefault="00BB5FBF" w:rsidP="00BB5FBF">
            <w:pPr>
              <w:spacing w:line="240" w:lineRule="auto"/>
              <w:ind w:firstLineChars="0" w:firstLine="0"/>
              <w:jc w:val="center"/>
              <w:rPr>
                <w:sz w:val="21"/>
              </w:rPr>
            </w:pPr>
            <w:r w:rsidRPr="006B10E9">
              <w:rPr>
                <w:rFonts w:hint="eastAsia"/>
                <w:sz w:val="21"/>
              </w:rPr>
              <w:t>玻璃炉窑</w:t>
            </w:r>
          </w:p>
        </w:tc>
        <w:tc>
          <w:tcPr>
            <w:tcW w:w="599" w:type="pct"/>
            <w:vAlign w:val="center"/>
          </w:tcPr>
          <w:p w14:paraId="45943B99" w14:textId="77777777" w:rsidR="00BB5FBF" w:rsidRPr="006B10E9" w:rsidRDefault="00BB5FBF" w:rsidP="00BB5FBF">
            <w:pPr>
              <w:spacing w:line="240" w:lineRule="auto"/>
              <w:ind w:firstLineChars="0" w:firstLine="0"/>
              <w:jc w:val="center"/>
              <w:rPr>
                <w:sz w:val="21"/>
              </w:rPr>
            </w:pPr>
            <w:r w:rsidRPr="006B10E9">
              <w:rPr>
                <w:sz w:val="21"/>
              </w:rPr>
              <w:t>烟尘、</w:t>
            </w:r>
            <w:r w:rsidRPr="006B10E9">
              <w:rPr>
                <w:sz w:val="21"/>
              </w:rPr>
              <w:t>SO</w:t>
            </w:r>
            <w:r w:rsidRPr="006B10E9">
              <w:rPr>
                <w:sz w:val="21"/>
                <w:vertAlign w:val="subscript"/>
              </w:rPr>
              <w:t>2</w:t>
            </w:r>
            <w:r w:rsidRPr="006B10E9">
              <w:rPr>
                <w:sz w:val="21"/>
              </w:rPr>
              <w:t>、</w:t>
            </w:r>
            <w:r w:rsidRPr="006B10E9">
              <w:rPr>
                <w:sz w:val="21"/>
              </w:rPr>
              <w:t>NOx</w:t>
            </w:r>
          </w:p>
        </w:tc>
        <w:tc>
          <w:tcPr>
            <w:tcW w:w="1422" w:type="pct"/>
            <w:vAlign w:val="center"/>
          </w:tcPr>
          <w:p w14:paraId="62BF3765" w14:textId="6D54753B" w:rsidR="00BB5FBF" w:rsidRPr="006B10E9" w:rsidRDefault="00D302DD" w:rsidP="00BB5FBF">
            <w:pPr>
              <w:spacing w:line="240" w:lineRule="auto"/>
              <w:ind w:firstLineChars="0" w:firstLine="0"/>
              <w:jc w:val="center"/>
              <w:rPr>
                <w:sz w:val="21"/>
              </w:rPr>
            </w:pPr>
            <w:r w:rsidRPr="00B52129">
              <w:rPr>
                <w:rFonts w:hint="eastAsia"/>
                <w:sz w:val="21"/>
              </w:rPr>
              <w:t>玻璃炉窑废气采用</w:t>
            </w:r>
            <w:r w:rsidR="00BB5FBF" w:rsidRPr="006B10E9">
              <w:rPr>
                <w:rFonts w:hint="eastAsia"/>
                <w:sz w:val="21"/>
              </w:rPr>
              <w:t>双碱法</w:t>
            </w:r>
            <w:r w:rsidR="003B13E8" w:rsidRPr="00B52129">
              <w:rPr>
                <w:rFonts w:hint="eastAsia"/>
                <w:sz w:val="21"/>
              </w:rPr>
              <w:t>脱硫</w:t>
            </w:r>
            <w:r w:rsidR="003B13E8" w:rsidRPr="00B52129">
              <w:rPr>
                <w:rFonts w:hint="eastAsia"/>
                <w:sz w:val="21"/>
              </w:rPr>
              <w:t>+</w:t>
            </w:r>
            <w:r w:rsidR="00F85956">
              <w:rPr>
                <w:rFonts w:hint="eastAsia"/>
                <w:sz w:val="21"/>
              </w:rPr>
              <w:t>旋风</w:t>
            </w:r>
            <w:r w:rsidR="003B13E8" w:rsidRPr="00B52129">
              <w:rPr>
                <w:rFonts w:hint="eastAsia"/>
                <w:sz w:val="21"/>
              </w:rPr>
              <w:t>除尘器</w:t>
            </w:r>
            <w:r w:rsidR="00BB5FBF" w:rsidRPr="006B10E9">
              <w:rPr>
                <w:rFonts w:hint="eastAsia"/>
                <w:sz w:val="21"/>
              </w:rPr>
              <w:t>处理后</w:t>
            </w:r>
            <w:r w:rsidR="00B52129" w:rsidRPr="00B52129">
              <w:rPr>
                <w:sz w:val="21"/>
                <w:szCs w:val="21"/>
              </w:rPr>
              <w:t>处理后</w:t>
            </w:r>
            <w:r w:rsidR="00B52129" w:rsidRPr="006B10E9">
              <w:rPr>
                <w:sz w:val="21"/>
                <w:szCs w:val="21"/>
              </w:rPr>
              <w:t>通过</w:t>
            </w:r>
            <w:r w:rsidR="00B52129" w:rsidRPr="006B10E9">
              <w:rPr>
                <w:sz w:val="21"/>
                <w:szCs w:val="21"/>
              </w:rPr>
              <w:t>1</w:t>
            </w:r>
            <w:r w:rsidR="00B52129" w:rsidRPr="006B10E9">
              <w:rPr>
                <w:sz w:val="21"/>
                <w:szCs w:val="21"/>
              </w:rPr>
              <w:t>根</w:t>
            </w:r>
            <w:r w:rsidR="00B52129" w:rsidRPr="00B52129">
              <w:rPr>
                <w:sz w:val="21"/>
                <w:szCs w:val="21"/>
              </w:rPr>
              <w:t>55</w:t>
            </w:r>
            <w:r w:rsidR="00B52129" w:rsidRPr="006B10E9">
              <w:rPr>
                <w:sz w:val="21"/>
                <w:szCs w:val="21"/>
              </w:rPr>
              <w:t>m</w:t>
            </w:r>
            <w:r w:rsidR="00B52129" w:rsidRPr="006B10E9">
              <w:rPr>
                <w:sz w:val="21"/>
              </w:rPr>
              <w:t>高</w:t>
            </w:r>
            <w:r w:rsidR="00B52129" w:rsidRPr="00B52129">
              <w:rPr>
                <w:rFonts w:hint="eastAsia"/>
                <w:sz w:val="21"/>
              </w:rPr>
              <w:t>内径</w:t>
            </w:r>
            <w:r w:rsidR="00B52129" w:rsidRPr="00B52129">
              <w:rPr>
                <w:rFonts w:hint="eastAsia"/>
                <w:sz w:val="21"/>
              </w:rPr>
              <w:t>1m</w:t>
            </w:r>
            <w:r w:rsidR="00B52129" w:rsidRPr="00B52129">
              <w:rPr>
                <w:rFonts w:hint="eastAsia"/>
                <w:sz w:val="21"/>
              </w:rPr>
              <w:t>的</w:t>
            </w:r>
            <w:r w:rsidR="00B52129" w:rsidRPr="006B10E9">
              <w:rPr>
                <w:sz w:val="21"/>
              </w:rPr>
              <w:t>排气筒排放</w:t>
            </w:r>
          </w:p>
        </w:tc>
        <w:tc>
          <w:tcPr>
            <w:tcW w:w="1122" w:type="pct"/>
            <w:vAlign w:val="center"/>
          </w:tcPr>
          <w:p w14:paraId="5CBCFD39" w14:textId="223CBC7B" w:rsidR="00BB5FBF" w:rsidRPr="006B10E9" w:rsidRDefault="005E148C" w:rsidP="00BB5FBF">
            <w:pPr>
              <w:spacing w:line="240" w:lineRule="auto"/>
              <w:ind w:firstLineChars="0" w:firstLine="0"/>
              <w:jc w:val="center"/>
              <w:rPr>
                <w:sz w:val="21"/>
              </w:rPr>
            </w:pPr>
            <w:r w:rsidRPr="00B52129">
              <w:rPr>
                <w:rFonts w:hint="eastAsia"/>
                <w:sz w:val="21"/>
              </w:rPr>
              <w:t>玻</w:t>
            </w:r>
            <w:r w:rsidRPr="00B52129">
              <w:rPr>
                <w:rFonts w:hint="eastAsia"/>
                <w:sz w:val="21"/>
                <w:szCs w:val="21"/>
              </w:rPr>
              <w:t>璃炉窑废气</w:t>
            </w:r>
            <w:r w:rsidRPr="00B52129">
              <w:rPr>
                <w:sz w:val="21"/>
                <w:szCs w:val="21"/>
              </w:rPr>
              <w:t>废气经</w:t>
            </w:r>
            <w:r w:rsidRPr="00B52129">
              <w:rPr>
                <w:sz w:val="21"/>
                <w:szCs w:val="21"/>
              </w:rPr>
              <w:t>SCR</w:t>
            </w:r>
            <w:r w:rsidRPr="00B52129">
              <w:rPr>
                <w:sz w:val="21"/>
                <w:szCs w:val="21"/>
              </w:rPr>
              <w:t>脱硝</w:t>
            </w:r>
            <w:r w:rsidRPr="00B52129">
              <w:rPr>
                <w:sz w:val="21"/>
                <w:szCs w:val="21"/>
              </w:rPr>
              <w:t>+</w:t>
            </w:r>
            <w:r w:rsidRPr="00B52129">
              <w:rPr>
                <w:sz w:val="21"/>
                <w:szCs w:val="21"/>
              </w:rPr>
              <w:t>布袋除尘器处理后</w:t>
            </w:r>
            <w:r w:rsidRPr="006B10E9">
              <w:rPr>
                <w:sz w:val="21"/>
                <w:szCs w:val="21"/>
              </w:rPr>
              <w:t>通过</w:t>
            </w:r>
            <w:r w:rsidRPr="006B10E9">
              <w:rPr>
                <w:sz w:val="21"/>
                <w:szCs w:val="21"/>
              </w:rPr>
              <w:t>1</w:t>
            </w:r>
            <w:r w:rsidRPr="006B10E9">
              <w:rPr>
                <w:sz w:val="21"/>
                <w:szCs w:val="21"/>
              </w:rPr>
              <w:t>根</w:t>
            </w:r>
            <w:r w:rsidRPr="00B52129">
              <w:rPr>
                <w:sz w:val="21"/>
                <w:szCs w:val="21"/>
              </w:rPr>
              <w:t>55</w:t>
            </w:r>
            <w:r w:rsidRPr="006B10E9">
              <w:rPr>
                <w:sz w:val="21"/>
                <w:szCs w:val="21"/>
              </w:rPr>
              <w:t>m</w:t>
            </w:r>
            <w:r w:rsidRPr="006B10E9">
              <w:rPr>
                <w:sz w:val="21"/>
              </w:rPr>
              <w:t>高</w:t>
            </w:r>
            <w:r w:rsidRPr="00B52129">
              <w:rPr>
                <w:rFonts w:hint="eastAsia"/>
                <w:sz w:val="21"/>
              </w:rPr>
              <w:t>内径</w:t>
            </w:r>
            <w:r w:rsidR="00026C9A" w:rsidRPr="00B52129">
              <w:rPr>
                <w:rFonts w:hint="eastAsia"/>
                <w:sz w:val="21"/>
              </w:rPr>
              <w:t>1m</w:t>
            </w:r>
            <w:r w:rsidR="00F860FC" w:rsidRPr="00B52129">
              <w:rPr>
                <w:rFonts w:hint="eastAsia"/>
                <w:sz w:val="21"/>
              </w:rPr>
              <w:t>的</w:t>
            </w:r>
            <w:r w:rsidRPr="006B10E9">
              <w:rPr>
                <w:sz w:val="21"/>
              </w:rPr>
              <w:t>排气筒排放</w:t>
            </w:r>
          </w:p>
        </w:tc>
        <w:tc>
          <w:tcPr>
            <w:tcW w:w="1032" w:type="pct"/>
            <w:vAlign w:val="center"/>
          </w:tcPr>
          <w:p w14:paraId="594B6440" w14:textId="7DE7F988" w:rsidR="00BB5FBF" w:rsidRPr="006B10E9" w:rsidRDefault="00745CA5" w:rsidP="00BB5FBF">
            <w:pPr>
              <w:spacing w:line="240" w:lineRule="auto"/>
              <w:ind w:firstLineChars="0" w:firstLine="0"/>
              <w:jc w:val="center"/>
              <w:rPr>
                <w:sz w:val="21"/>
              </w:rPr>
            </w:pPr>
            <w:r>
              <w:rPr>
                <w:rFonts w:hint="eastAsia"/>
                <w:sz w:val="21"/>
              </w:rPr>
              <w:t>双碱法脱硫装置变更为</w:t>
            </w:r>
            <w:r w:rsidRPr="00B052A3">
              <w:rPr>
                <w:sz w:val="21"/>
                <w:szCs w:val="21"/>
              </w:rPr>
              <w:t>SCR</w:t>
            </w:r>
            <w:r w:rsidRPr="00B052A3">
              <w:rPr>
                <w:sz w:val="21"/>
                <w:szCs w:val="21"/>
              </w:rPr>
              <w:t>脱硝</w:t>
            </w:r>
            <w:r>
              <w:rPr>
                <w:rFonts w:hint="eastAsia"/>
                <w:sz w:val="21"/>
                <w:szCs w:val="21"/>
              </w:rPr>
              <w:t>装置，</w:t>
            </w:r>
            <w:r w:rsidR="00F85956">
              <w:rPr>
                <w:rFonts w:hint="eastAsia"/>
                <w:sz w:val="21"/>
                <w:szCs w:val="21"/>
              </w:rPr>
              <w:t>旋风除尘器变更为布袋除尘器；</w:t>
            </w:r>
            <w:r w:rsidR="00BB5FBF" w:rsidRPr="006B10E9">
              <w:rPr>
                <w:rFonts w:hint="eastAsia"/>
                <w:sz w:val="21"/>
              </w:rPr>
              <w:t>项目生产过程中采用清洁能源天然气</w:t>
            </w:r>
          </w:p>
        </w:tc>
      </w:tr>
      <w:tr w:rsidR="00880D5D" w:rsidRPr="006B10E9" w14:paraId="5F74A636" w14:textId="77777777" w:rsidTr="00913130">
        <w:trPr>
          <w:trHeight w:val="340"/>
          <w:jc w:val="center"/>
        </w:trPr>
        <w:tc>
          <w:tcPr>
            <w:tcW w:w="306" w:type="pct"/>
            <w:vAlign w:val="center"/>
          </w:tcPr>
          <w:p w14:paraId="270020AB" w14:textId="77777777" w:rsidR="00BB5FBF" w:rsidRPr="006B10E9" w:rsidRDefault="00BB5FBF" w:rsidP="00BB5FBF">
            <w:pPr>
              <w:spacing w:line="240" w:lineRule="auto"/>
              <w:ind w:firstLineChars="0" w:firstLine="0"/>
              <w:jc w:val="center"/>
              <w:rPr>
                <w:sz w:val="21"/>
              </w:rPr>
            </w:pPr>
            <w:r w:rsidRPr="006B10E9">
              <w:rPr>
                <w:sz w:val="21"/>
              </w:rPr>
              <w:t>废水</w:t>
            </w:r>
          </w:p>
        </w:tc>
        <w:tc>
          <w:tcPr>
            <w:tcW w:w="518" w:type="pct"/>
            <w:vAlign w:val="center"/>
          </w:tcPr>
          <w:p w14:paraId="4AF20CC6" w14:textId="77777777" w:rsidR="00BB5FBF" w:rsidRPr="006B10E9" w:rsidRDefault="00BB5FBF" w:rsidP="00BB5FBF">
            <w:pPr>
              <w:spacing w:line="240" w:lineRule="auto"/>
              <w:ind w:firstLineChars="0" w:firstLine="0"/>
              <w:jc w:val="center"/>
              <w:rPr>
                <w:sz w:val="21"/>
              </w:rPr>
            </w:pPr>
            <w:r w:rsidRPr="006B10E9">
              <w:rPr>
                <w:sz w:val="21"/>
              </w:rPr>
              <w:t>职工生活</w:t>
            </w:r>
          </w:p>
        </w:tc>
        <w:tc>
          <w:tcPr>
            <w:tcW w:w="599" w:type="pct"/>
            <w:vAlign w:val="center"/>
          </w:tcPr>
          <w:p w14:paraId="42E0DACD" w14:textId="77777777" w:rsidR="00BB5FBF" w:rsidRPr="006B10E9" w:rsidRDefault="00BB5FBF" w:rsidP="00BB5FBF">
            <w:pPr>
              <w:spacing w:line="240" w:lineRule="auto"/>
              <w:ind w:firstLineChars="0" w:firstLine="0"/>
              <w:jc w:val="center"/>
              <w:rPr>
                <w:sz w:val="21"/>
              </w:rPr>
            </w:pPr>
            <w:r w:rsidRPr="006B10E9">
              <w:rPr>
                <w:sz w:val="21"/>
              </w:rPr>
              <w:t>生活污水（</w:t>
            </w:r>
            <w:r w:rsidRPr="006B10E9">
              <w:rPr>
                <w:sz w:val="21"/>
              </w:rPr>
              <w:t>COD</w:t>
            </w:r>
            <w:r w:rsidRPr="006B10E9">
              <w:rPr>
                <w:sz w:val="21"/>
              </w:rPr>
              <w:t>、</w:t>
            </w:r>
            <w:r w:rsidRPr="006B10E9">
              <w:rPr>
                <w:sz w:val="21"/>
              </w:rPr>
              <w:t>SS</w:t>
            </w:r>
            <w:r w:rsidRPr="006B10E9">
              <w:rPr>
                <w:sz w:val="21"/>
              </w:rPr>
              <w:t>、氨氮）</w:t>
            </w:r>
          </w:p>
        </w:tc>
        <w:tc>
          <w:tcPr>
            <w:tcW w:w="1422" w:type="pct"/>
            <w:vAlign w:val="center"/>
          </w:tcPr>
          <w:p w14:paraId="4736C044" w14:textId="77777777" w:rsidR="00BB5FBF" w:rsidRPr="006B10E9" w:rsidRDefault="00BB5FBF" w:rsidP="00BB5FBF">
            <w:pPr>
              <w:spacing w:line="240" w:lineRule="auto"/>
              <w:ind w:firstLineChars="0" w:firstLine="0"/>
              <w:jc w:val="center"/>
              <w:rPr>
                <w:sz w:val="21"/>
              </w:rPr>
            </w:pPr>
            <w:r w:rsidRPr="006B10E9">
              <w:rPr>
                <w:rFonts w:hint="eastAsia"/>
                <w:sz w:val="21"/>
              </w:rPr>
              <w:t>经化粪池</w:t>
            </w:r>
            <w:r w:rsidRPr="006B10E9">
              <w:rPr>
                <w:rFonts w:hint="eastAsia"/>
                <w:sz w:val="21"/>
              </w:rPr>
              <w:t>+</w:t>
            </w:r>
            <w:r w:rsidRPr="006B10E9">
              <w:rPr>
                <w:rFonts w:hint="eastAsia"/>
                <w:sz w:val="21"/>
              </w:rPr>
              <w:t>地埋式污水处理措施处理后委托环卫部门清运</w:t>
            </w:r>
          </w:p>
        </w:tc>
        <w:tc>
          <w:tcPr>
            <w:tcW w:w="1122" w:type="pct"/>
            <w:vAlign w:val="center"/>
          </w:tcPr>
          <w:p w14:paraId="1A7AC9B8" w14:textId="77777777" w:rsidR="00BB5FBF" w:rsidRPr="006B10E9" w:rsidRDefault="00BB5FBF" w:rsidP="00BB5FBF">
            <w:pPr>
              <w:spacing w:line="240" w:lineRule="auto"/>
              <w:ind w:firstLineChars="0" w:firstLine="0"/>
              <w:jc w:val="center"/>
              <w:rPr>
                <w:sz w:val="21"/>
              </w:rPr>
            </w:pPr>
            <w:r w:rsidRPr="006B10E9">
              <w:rPr>
                <w:rFonts w:hint="eastAsia"/>
                <w:sz w:val="21"/>
              </w:rPr>
              <w:t>经化粪池</w:t>
            </w:r>
            <w:r w:rsidRPr="006B10E9">
              <w:rPr>
                <w:rFonts w:hint="eastAsia"/>
                <w:sz w:val="21"/>
              </w:rPr>
              <w:t>+</w:t>
            </w:r>
            <w:r w:rsidRPr="006B10E9">
              <w:rPr>
                <w:rFonts w:hint="eastAsia"/>
                <w:sz w:val="21"/>
              </w:rPr>
              <w:t>地埋式污水处理措施处理后委托环卫部门清运</w:t>
            </w:r>
          </w:p>
        </w:tc>
        <w:tc>
          <w:tcPr>
            <w:tcW w:w="1032" w:type="pct"/>
            <w:vAlign w:val="center"/>
          </w:tcPr>
          <w:p w14:paraId="73996996" w14:textId="77777777" w:rsidR="00BB5FBF" w:rsidRPr="006B10E9" w:rsidRDefault="00BB5FBF" w:rsidP="00BB5FBF">
            <w:pPr>
              <w:spacing w:line="240" w:lineRule="auto"/>
              <w:ind w:firstLineChars="0" w:firstLine="0"/>
              <w:jc w:val="center"/>
              <w:rPr>
                <w:sz w:val="21"/>
              </w:rPr>
            </w:pPr>
            <w:r w:rsidRPr="006B10E9">
              <w:rPr>
                <w:rFonts w:hint="eastAsia"/>
                <w:sz w:val="21"/>
              </w:rPr>
              <w:t>未变化</w:t>
            </w:r>
          </w:p>
        </w:tc>
      </w:tr>
      <w:tr w:rsidR="00880D5D" w:rsidRPr="006B10E9" w14:paraId="4377722A" w14:textId="77777777" w:rsidTr="00913130">
        <w:trPr>
          <w:trHeight w:val="340"/>
          <w:jc w:val="center"/>
        </w:trPr>
        <w:tc>
          <w:tcPr>
            <w:tcW w:w="306" w:type="pct"/>
            <w:vAlign w:val="center"/>
          </w:tcPr>
          <w:p w14:paraId="5455ACFF" w14:textId="77777777" w:rsidR="00BB5FBF" w:rsidRPr="006B10E9" w:rsidRDefault="00BB5FBF" w:rsidP="00BB5FBF">
            <w:pPr>
              <w:spacing w:line="240" w:lineRule="auto"/>
              <w:ind w:firstLineChars="0" w:firstLine="0"/>
              <w:jc w:val="center"/>
              <w:rPr>
                <w:sz w:val="21"/>
              </w:rPr>
            </w:pPr>
            <w:r w:rsidRPr="006B10E9">
              <w:rPr>
                <w:sz w:val="21"/>
              </w:rPr>
              <w:t>噪声</w:t>
            </w:r>
          </w:p>
        </w:tc>
        <w:tc>
          <w:tcPr>
            <w:tcW w:w="518" w:type="pct"/>
            <w:vAlign w:val="center"/>
          </w:tcPr>
          <w:p w14:paraId="75DA8A74" w14:textId="77777777" w:rsidR="00BB5FBF" w:rsidRPr="006B10E9" w:rsidRDefault="00BB5FBF" w:rsidP="00BB5FBF">
            <w:pPr>
              <w:spacing w:line="240" w:lineRule="auto"/>
              <w:ind w:firstLineChars="0" w:firstLine="0"/>
              <w:jc w:val="center"/>
              <w:rPr>
                <w:sz w:val="21"/>
              </w:rPr>
            </w:pPr>
            <w:r w:rsidRPr="006B10E9">
              <w:rPr>
                <w:sz w:val="21"/>
              </w:rPr>
              <w:t>设备运行噪声</w:t>
            </w:r>
          </w:p>
        </w:tc>
        <w:tc>
          <w:tcPr>
            <w:tcW w:w="599" w:type="pct"/>
            <w:vAlign w:val="center"/>
          </w:tcPr>
          <w:p w14:paraId="5BFE707C" w14:textId="77777777" w:rsidR="00BB5FBF" w:rsidRPr="006B10E9" w:rsidRDefault="00BB5FBF" w:rsidP="00BB5FBF">
            <w:pPr>
              <w:spacing w:line="240" w:lineRule="auto"/>
              <w:ind w:firstLineChars="0" w:firstLine="0"/>
              <w:jc w:val="center"/>
              <w:rPr>
                <w:sz w:val="21"/>
              </w:rPr>
            </w:pPr>
            <w:r w:rsidRPr="006B10E9">
              <w:rPr>
                <w:sz w:val="21"/>
              </w:rPr>
              <w:t>噪声</w:t>
            </w:r>
          </w:p>
        </w:tc>
        <w:tc>
          <w:tcPr>
            <w:tcW w:w="1422" w:type="pct"/>
            <w:vAlign w:val="center"/>
          </w:tcPr>
          <w:p w14:paraId="4B2E3810" w14:textId="77777777" w:rsidR="00BB5FBF" w:rsidRPr="006B10E9" w:rsidRDefault="00BB5FBF" w:rsidP="00BB5FBF">
            <w:pPr>
              <w:spacing w:line="240" w:lineRule="auto"/>
              <w:ind w:firstLineChars="0" w:firstLine="0"/>
              <w:jc w:val="center"/>
              <w:rPr>
                <w:sz w:val="21"/>
              </w:rPr>
            </w:pPr>
            <w:r w:rsidRPr="006B10E9">
              <w:rPr>
                <w:rFonts w:hint="eastAsia"/>
                <w:sz w:val="21"/>
              </w:rPr>
              <w:t>隔声，合理布局，厂界达标排放</w:t>
            </w:r>
          </w:p>
        </w:tc>
        <w:tc>
          <w:tcPr>
            <w:tcW w:w="1122" w:type="pct"/>
            <w:vAlign w:val="center"/>
          </w:tcPr>
          <w:p w14:paraId="472990AF" w14:textId="77777777" w:rsidR="00BB5FBF" w:rsidRPr="006B10E9" w:rsidRDefault="00BB5FBF" w:rsidP="00BB5FBF">
            <w:pPr>
              <w:spacing w:line="240" w:lineRule="auto"/>
              <w:ind w:firstLineChars="0" w:firstLine="0"/>
              <w:jc w:val="center"/>
              <w:rPr>
                <w:sz w:val="21"/>
              </w:rPr>
            </w:pPr>
            <w:r w:rsidRPr="006B10E9">
              <w:rPr>
                <w:rFonts w:hint="eastAsia"/>
                <w:sz w:val="21"/>
              </w:rPr>
              <w:t>隔声，合理布局，厂界达标排放</w:t>
            </w:r>
          </w:p>
        </w:tc>
        <w:tc>
          <w:tcPr>
            <w:tcW w:w="1032" w:type="pct"/>
            <w:vAlign w:val="center"/>
          </w:tcPr>
          <w:p w14:paraId="20A05F5F" w14:textId="77777777" w:rsidR="00BB5FBF" w:rsidRPr="006B10E9" w:rsidRDefault="00BB5FBF" w:rsidP="00BB5FBF">
            <w:pPr>
              <w:spacing w:line="240" w:lineRule="auto"/>
              <w:ind w:firstLineChars="0" w:firstLine="0"/>
              <w:jc w:val="center"/>
              <w:rPr>
                <w:sz w:val="21"/>
              </w:rPr>
            </w:pPr>
            <w:r w:rsidRPr="006B10E9">
              <w:rPr>
                <w:rFonts w:hint="eastAsia"/>
                <w:sz w:val="21"/>
              </w:rPr>
              <w:t>未变化</w:t>
            </w:r>
          </w:p>
        </w:tc>
      </w:tr>
      <w:tr w:rsidR="00880D5D" w:rsidRPr="006B10E9" w14:paraId="7A9EFB19" w14:textId="77777777" w:rsidTr="00913130">
        <w:trPr>
          <w:trHeight w:val="340"/>
          <w:jc w:val="center"/>
        </w:trPr>
        <w:tc>
          <w:tcPr>
            <w:tcW w:w="306" w:type="pct"/>
            <w:vMerge w:val="restart"/>
            <w:vAlign w:val="center"/>
          </w:tcPr>
          <w:p w14:paraId="58638701" w14:textId="77777777" w:rsidR="00BB5FBF" w:rsidRPr="006B10E9" w:rsidRDefault="00BB5FBF" w:rsidP="00BB5FBF">
            <w:pPr>
              <w:spacing w:line="240" w:lineRule="auto"/>
              <w:ind w:firstLineChars="0" w:firstLine="0"/>
              <w:jc w:val="center"/>
              <w:rPr>
                <w:sz w:val="21"/>
              </w:rPr>
            </w:pPr>
            <w:r w:rsidRPr="006B10E9">
              <w:rPr>
                <w:sz w:val="21"/>
              </w:rPr>
              <w:t>固废</w:t>
            </w:r>
          </w:p>
        </w:tc>
        <w:tc>
          <w:tcPr>
            <w:tcW w:w="518" w:type="pct"/>
            <w:vAlign w:val="center"/>
          </w:tcPr>
          <w:p w14:paraId="7D3F11B8" w14:textId="77777777" w:rsidR="00BB5FBF" w:rsidRPr="006B10E9" w:rsidRDefault="00BB5FBF" w:rsidP="00BB5FBF">
            <w:pPr>
              <w:spacing w:line="240" w:lineRule="auto"/>
              <w:ind w:firstLineChars="0" w:firstLine="0"/>
              <w:jc w:val="center"/>
              <w:rPr>
                <w:sz w:val="21"/>
              </w:rPr>
            </w:pPr>
            <w:r w:rsidRPr="006B10E9">
              <w:rPr>
                <w:rFonts w:hint="eastAsia"/>
                <w:sz w:val="21"/>
              </w:rPr>
              <w:t>职工生活</w:t>
            </w:r>
          </w:p>
        </w:tc>
        <w:tc>
          <w:tcPr>
            <w:tcW w:w="599" w:type="pct"/>
            <w:vAlign w:val="center"/>
          </w:tcPr>
          <w:p w14:paraId="7797B04F" w14:textId="77777777" w:rsidR="00BB5FBF" w:rsidRPr="006B10E9" w:rsidRDefault="00BB5FBF" w:rsidP="00BB5FBF">
            <w:pPr>
              <w:spacing w:line="240" w:lineRule="auto"/>
              <w:ind w:firstLineChars="0" w:firstLine="0"/>
              <w:jc w:val="center"/>
              <w:rPr>
                <w:sz w:val="21"/>
              </w:rPr>
            </w:pPr>
            <w:r w:rsidRPr="006B10E9">
              <w:rPr>
                <w:sz w:val="21"/>
              </w:rPr>
              <w:t>生活垃圾</w:t>
            </w:r>
          </w:p>
        </w:tc>
        <w:tc>
          <w:tcPr>
            <w:tcW w:w="1422" w:type="pct"/>
            <w:vAlign w:val="center"/>
          </w:tcPr>
          <w:p w14:paraId="1153B945" w14:textId="77777777" w:rsidR="00BB5FBF" w:rsidRPr="006B10E9" w:rsidRDefault="00BB5FBF" w:rsidP="00BB5FBF">
            <w:pPr>
              <w:spacing w:line="240" w:lineRule="auto"/>
              <w:ind w:firstLineChars="0" w:firstLine="0"/>
              <w:jc w:val="center"/>
              <w:rPr>
                <w:sz w:val="21"/>
              </w:rPr>
            </w:pPr>
            <w:r w:rsidRPr="006B10E9">
              <w:rPr>
                <w:bCs/>
                <w:spacing w:val="6"/>
                <w:sz w:val="21"/>
              </w:rPr>
              <w:t>交由环卫部门清运</w:t>
            </w:r>
          </w:p>
        </w:tc>
        <w:tc>
          <w:tcPr>
            <w:tcW w:w="1122" w:type="pct"/>
            <w:vAlign w:val="center"/>
          </w:tcPr>
          <w:p w14:paraId="53F73533" w14:textId="77777777" w:rsidR="00BB5FBF" w:rsidRPr="006B10E9" w:rsidRDefault="00BB5FBF" w:rsidP="00BB5FBF">
            <w:pPr>
              <w:spacing w:line="240" w:lineRule="auto"/>
              <w:ind w:firstLineChars="0" w:firstLine="0"/>
              <w:jc w:val="center"/>
              <w:rPr>
                <w:sz w:val="21"/>
              </w:rPr>
            </w:pPr>
            <w:r w:rsidRPr="006B10E9">
              <w:rPr>
                <w:bCs/>
                <w:spacing w:val="6"/>
                <w:sz w:val="21"/>
              </w:rPr>
              <w:t>交由环卫部门清运</w:t>
            </w:r>
          </w:p>
        </w:tc>
        <w:tc>
          <w:tcPr>
            <w:tcW w:w="1032" w:type="pct"/>
            <w:vAlign w:val="center"/>
          </w:tcPr>
          <w:p w14:paraId="4DC0DB04" w14:textId="77777777" w:rsidR="00BB5FBF" w:rsidRPr="006B10E9" w:rsidRDefault="00BB5FBF" w:rsidP="00BB5FBF">
            <w:pPr>
              <w:spacing w:line="240" w:lineRule="auto"/>
              <w:ind w:firstLineChars="0" w:firstLine="0"/>
              <w:jc w:val="center"/>
              <w:rPr>
                <w:sz w:val="21"/>
              </w:rPr>
            </w:pPr>
            <w:r w:rsidRPr="006B10E9">
              <w:rPr>
                <w:rFonts w:hint="eastAsia"/>
                <w:sz w:val="21"/>
              </w:rPr>
              <w:t>未变化</w:t>
            </w:r>
          </w:p>
        </w:tc>
      </w:tr>
      <w:tr w:rsidR="00880D5D" w:rsidRPr="006B10E9" w14:paraId="0E1C2FC2" w14:textId="77777777" w:rsidTr="00913130">
        <w:trPr>
          <w:trHeight w:val="340"/>
          <w:jc w:val="center"/>
        </w:trPr>
        <w:tc>
          <w:tcPr>
            <w:tcW w:w="306" w:type="pct"/>
            <w:vMerge/>
            <w:vAlign w:val="center"/>
          </w:tcPr>
          <w:p w14:paraId="4013D555" w14:textId="77777777" w:rsidR="00BB5FBF" w:rsidRPr="006B10E9" w:rsidRDefault="00BB5FBF" w:rsidP="00BB5FBF">
            <w:pPr>
              <w:spacing w:line="240" w:lineRule="auto"/>
              <w:ind w:firstLineChars="0" w:firstLine="0"/>
              <w:jc w:val="center"/>
              <w:rPr>
                <w:sz w:val="21"/>
              </w:rPr>
            </w:pPr>
          </w:p>
        </w:tc>
        <w:tc>
          <w:tcPr>
            <w:tcW w:w="518" w:type="pct"/>
            <w:vAlign w:val="center"/>
          </w:tcPr>
          <w:p w14:paraId="53EC0368" w14:textId="77777777" w:rsidR="00BB5FBF" w:rsidRPr="006B10E9" w:rsidRDefault="00BB5FBF" w:rsidP="00BB5FBF">
            <w:pPr>
              <w:spacing w:line="240" w:lineRule="auto"/>
              <w:ind w:firstLineChars="0" w:firstLine="0"/>
              <w:jc w:val="center"/>
              <w:rPr>
                <w:sz w:val="21"/>
              </w:rPr>
            </w:pPr>
            <w:r w:rsidRPr="006B10E9">
              <w:rPr>
                <w:rFonts w:hint="eastAsia"/>
                <w:sz w:val="21"/>
              </w:rPr>
              <w:t>检验、包装</w:t>
            </w:r>
          </w:p>
        </w:tc>
        <w:tc>
          <w:tcPr>
            <w:tcW w:w="599" w:type="pct"/>
            <w:vAlign w:val="center"/>
          </w:tcPr>
          <w:p w14:paraId="204B8B58" w14:textId="77777777" w:rsidR="00BB5FBF" w:rsidRPr="006B10E9" w:rsidRDefault="00BB5FBF" w:rsidP="00BB5FBF">
            <w:pPr>
              <w:spacing w:line="240" w:lineRule="auto"/>
              <w:ind w:firstLineChars="0" w:firstLine="0"/>
              <w:jc w:val="center"/>
              <w:rPr>
                <w:sz w:val="21"/>
              </w:rPr>
            </w:pPr>
            <w:r w:rsidRPr="006B10E9">
              <w:rPr>
                <w:rFonts w:hint="eastAsia"/>
                <w:sz w:val="21"/>
              </w:rPr>
              <w:t>残次品</w:t>
            </w:r>
          </w:p>
        </w:tc>
        <w:tc>
          <w:tcPr>
            <w:tcW w:w="1422" w:type="pct"/>
            <w:vAlign w:val="center"/>
          </w:tcPr>
          <w:p w14:paraId="0D2D6B4A" w14:textId="77777777" w:rsidR="00BB5FBF" w:rsidRPr="006B10E9" w:rsidRDefault="00BB5FBF" w:rsidP="00BB5FBF">
            <w:pPr>
              <w:spacing w:line="240" w:lineRule="auto"/>
              <w:ind w:firstLineChars="0" w:firstLine="0"/>
              <w:jc w:val="center"/>
              <w:rPr>
                <w:sz w:val="21"/>
              </w:rPr>
            </w:pPr>
            <w:r w:rsidRPr="006B10E9">
              <w:rPr>
                <w:rFonts w:hint="eastAsia"/>
                <w:bCs/>
                <w:spacing w:val="6"/>
                <w:sz w:val="21"/>
              </w:rPr>
              <w:t>经收集后回用于生产工序</w:t>
            </w:r>
          </w:p>
        </w:tc>
        <w:tc>
          <w:tcPr>
            <w:tcW w:w="1122" w:type="pct"/>
            <w:vAlign w:val="center"/>
          </w:tcPr>
          <w:p w14:paraId="2279B1D4" w14:textId="77777777" w:rsidR="00BB5FBF" w:rsidRPr="006B10E9" w:rsidRDefault="00BB5FBF" w:rsidP="00BB5FBF">
            <w:pPr>
              <w:spacing w:line="240" w:lineRule="auto"/>
              <w:ind w:firstLineChars="0" w:firstLine="0"/>
              <w:jc w:val="center"/>
              <w:rPr>
                <w:sz w:val="21"/>
              </w:rPr>
            </w:pPr>
            <w:r w:rsidRPr="006B10E9">
              <w:rPr>
                <w:rFonts w:hint="eastAsia"/>
                <w:bCs/>
                <w:spacing w:val="6"/>
                <w:sz w:val="21"/>
              </w:rPr>
              <w:t>经收集后回用于生产工序</w:t>
            </w:r>
          </w:p>
        </w:tc>
        <w:tc>
          <w:tcPr>
            <w:tcW w:w="1032" w:type="pct"/>
            <w:vAlign w:val="center"/>
          </w:tcPr>
          <w:p w14:paraId="31A7D17B" w14:textId="77777777" w:rsidR="00BB5FBF" w:rsidRPr="006B10E9" w:rsidRDefault="00BB5FBF" w:rsidP="00BB5FBF">
            <w:pPr>
              <w:spacing w:line="240" w:lineRule="auto"/>
              <w:ind w:firstLineChars="0" w:firstLine="0"/>
              <w:jc w:val="center"/>
              <w:rPr>
                <w:sz w:val="21"/>
              </w:rPr>
            </w:pPr>
            <w:r w:rsidRPr="006B10E9">
              <w:rPr>
                <w:rFonts w:hint="eastAsia"/>
                <w:sz w:val="21"/>
              </w:rPr>
              <w:t>未变化</w:t>
            </w:r>
          </w:p>
        </w:tc>
      </w:tr>
      <w:tr w:rsidR="00880D5D" w:rsidRPr="006B10E9" w14:paraId="5C0DE851" w14:textId="77777777" w:rsidTr="00913130">
        <w:trPr>
          <w:trHeight w:val="340"/>
          <w:jc w:val="center"/>
        </w:trPr>
        <w:tc>
          <w:tcPr>
            <w:tcW w:w="306" w:type="pct"/>
            <w:vMerge/>
            <w:vAlign w:val="center"/>
          </w:tcPr>
          <w:p w14:paraId="6A60D14F" w14:textId="77777777" w:rsidR="00BB5FBF" w:rsidRPr="006B10E9" w:rsidRDefault="00BB5FBF" w:rsidP="00BB5FBF">
            <w:pPr>
              <w:spacing w:line="240" w:lineRule="auto"/>
              <w:ind w:firstLineChars="0" w:firstLine="0"/>
              <w:jc w:val="center"/>
              <w:rPr>
                <w:sz w:val="21"/>
              </w:rPr>
            </w:pPr>
          </w:p>
        </w:tc>
        <w:tc>
          <w:tcPr>
            <w:tcW w:w="518" w:type="pct"/>
            <w:vAlign w:val="center"/>
          </w:tcPr>
          <w:p w14:paraId="1F4AA782" w14:textId="77777777" w:rsidR="00BB5FBF" w:rsidRPr="006B10E9" w:rsidRDefault="00BB5FBF" w:rsidP="00BB5FBF">
            <w:pPr>
              <w:spacing w:line="240" w:lineRule="auto"/>
              <w:ind w:firstLineChars="0" w:firstLine="0"/>
              <w:jc w:val="center"/>
              <w:rPr>
                <w:bCs/>
                <w:spacing w:val="6"/>
                <w:sz w:val="21"/>
              </w:rPr>
            </w:pPr>
            <w:r w:rsidRPr="006B10E9">
              <w:rPr>
                <w:rFonts w:hint="eastAsia"/>
                <w:bCs/>
                <w:spacing w:val="6"/>
                <w:sz w:val="21"/>
              </w:rPr>
              <w:t>废气处理</w:t>
            </w:r>
          </w:p>
        </w:tc>
        <w:tc>
          <w:tcPr>
            <w:tcW w:w="599" w:type="pct"/>
            <w:vAlign w:val="center"/>
          </w:tcPr>
          <w:p w14:paraId="0E08D79C" w14:textId="77777777" w:rsidR="00BB5FBF" w:rsidRPr="006B10E9" w:rsidRDefault="00BB5FBF" w:rsidP="00BB5FBF">
            <w:pPr>
              <w:spacing w:line="240" w:lineRule="auto"/>
              <w:ind w:firstLineChars="0" w:firstLine="0"/>
              <w:jc w:val="center"/>
              <w:rPr>
                <w:bCs/>
                <w:spacing w:val="6"/>
                <w:sz w:val="21"/>
              </w:rPr>
            </w:pPr>
            <w:r w:rsidRPr="006B10E9">
              <w:rPr>
                <w:rFonts w:hint="eastAsia"/>
                <w:bCs/>
                <w:spacing w:val="6"/>
                <w:sz w:val="21"/>
              </w:rPr>
              <w:t>除尘灰</w:t>
            </w:r>
          </w:p>
        </w:tc>
        <w:tc>
          <w:tcPr>
            <w:tcW w:w="1422" w:type="pct"/>
            <w:vAlign w:val="center"/>
          </w:tcPr>
          <w:p w14:paraId="044423B0" w14:textId="77777777" w:rsidR="00BB5FBF" w:rsidRPr="006B10E9" w:rsidRDefault="00BB5FBF" w:rsidP="00BB5FBF">
            <w:pPr>
              <w:spacing w:line="240" w:lineRule="auto"/>
              <w:ind w:firstLineChars="0" w:firstLine="0"/>
              <w:jc w:val="center"/>
              <w:rPr>
                <w:bCs/>
                <w:spacing w:val="6"/>
                <w:sz w:val="21"/>
              </w:rPr>
            </w:pPr>
            <w:r w:rsidRPr="006B10E9">
              <w:rPr>
                <w:rFonts w:hint="eastAsia"/>
                <w:bCs/>
                <w:spacing w:val="6"/>
                <w:sz w:val="21"/>
              </w:rPr>
              <w:t>经收集后回用于生产工序</w:t>
            </w:r>
          </w:p>
        </w:tc>
        <w:tc>
          <w:tcPr>
            <w:tcW w:w="1122" w:type="pct"/>
            <w:vAlign w:val="center"/>
          </w:tcPr>
          <w:p w14:paraId="4519CA43" w14:textId="77777777" w:rsidR="00BB5FBF" w:rsidRPr="006B10E9" w:rsidRDefault="00BB5FBF" w:rsidP="00BB5FBF">
            <w:pPr>
              <w:spacing w:line="240" w:lineRule="auto"/>
              <w:ind w:firstLineChars="0" w:firstLine="0"/>
              <w:jc w:val="center"/>
              <w:rPr>
                <w:bCs/>
                <w:spacing w:val="6"/>
                <w:sz w:val="21"/>
              </w:rPr>
            </w:pPr>
            <w:r w:rsidRPr="006B10E9">
              <w:rPr>
                <w:rFonts w:hint="eastAsia"/>
                <w:bCs/>
                <w:spacing w:val="6"/>
                <w:sz w:val="21"/>
              </w:rPr>
              <w:t>经收集后回用于生产工序</w:t>
            </w:r>
          </w:p>
        </w:tc>
        <w:tc>
          <w:tcPr>
            <w:tcW w:w="1032" w:type="pct"/>
            <w:vAlign w:val="center"/>
          </w:tcPr>
          <w:p w14:paraId="09715671" w14:textId="77777777" w:rsidR="00BB5FBF" w:rsidRPr="006B10E9" w:rsidRDefault="00BB5FBF" w:rsidP="00BB5FBF">
            <w:pPr>
              <w:spacing w:line="240" w:lineRule="auto"/>
              <w:ind w:firstLineChars="0" w:firstLine="0"/>
              <w:jc w:val="center"/>
              <w:rPr>
                <w:bCs/>
                <w:spacing w:val="6"/>
                <w:sz w:val="21"/>
              </w:rPr>
            </w:pPr>
            <w:r w:rsidRPr="006B10E9">
              <w:rPr>
                <w:rFonts w:hint="eastAsia"/>
                <w:sz w:val="21"/>
              </w:rPr>
              <w:t>未变化</w:t>
            </w:r>
          </w:p>
        </w:tc>
      </w:tr>
    </w:tbl>
    <w:p w14:paraId="4EEBB6ED" w14:textId="2190FBDC" w:rsidR="00910BC7" w:rsidRPr="00910BC7" w:rsidRDefault="005C6F8E" w:rsidP="005C6F8E">
      <w:pPr>
        <w:keepNext/>
        <w:keepLines/>
        <w:ind w:firstLineChars="0" w:firstLine="0"/>
        <w:jc w:val="left"/>
        <w:outlineLvl w:val="1"/>
        <w:rPr>
          <w:b/>
          <w:bCs/>
          <w:spacing w:val="6"/>
          <w:kern w:val="0"/>
          <w:sz w:val="24"/>
          <w:szCs w:val="24"/>
        </w:rPr>
      </w:pPr>
      <w:bookmarkStart w:id="9" w:name="_Toc136626292"/>
      <w:bookmarkStart w:id="10" w:name="_Toc148982252"/>
      <w:r>
        <w:rPr>
          <w:rFonts w:hint="eastAsia"/>
          <w:b/>
          <w:bCs/>
          <w:spacing w:val="6"/>
          <w:kern w:val="0"/>
          <w:sz w:val="24"/>
          <w:szCs w:val="24"/>
        </w:rPr>
        <w:t>1</w:t>
      </w:r>
      <w:r>
        <w:rPr>
          <w:b/>
          <w:bCs/>
          <w:spacing w:val="6"/>
          <w:kern w:val="0"/>
          <w:sz w:val="24"/>
          <w:szCs w:val="24"/>
        </w:rPr>
        <w:t>.8</w:t>
      </w:r>
      <w:r w:rsidR="00910BC7" w:rsidRPr="00910BC7">
        <w:rPr>
          <w:rFonts w:hint="eastAsia"/>
          <w:b/>
          <w:bCs/>
          <w:spacing w:val="6"/>
          <w:kern w:val="0"/>
          <w:sz w:val="24"/>
          <w:szCs w:val="24"/>
        </w:rPr>
        <w:t>项目变动情况是否属于重大变动的认定分析</w:t>
      </w:r>
      <w:bookmarkEnd w:id="9"/>
      <w:bookmarkEnd w:id="10"/>
    </w:p>
    <w:p w14:paraId="43D57BF0" w14:textId="2390BEBC" w:rsidR="00910BC7" w:rsidRPr="00910BC7" w:rsidRDefault="00910BC7" w:rsidP="00910BC7">
      <w:pPr>
        <w:ind w:firstLineChars="0" w:firstLine="480"/>
        <w:rPr>
          <w:sz w:val="24"/>
          <w:lang w:eastAsia="zh-TW"/>
        </w:rPr>
      </w:pPr>
      <w:r w:rsidRPr="00910BC7">
        <w:rPr>
          <w:sz w:val="24"/>
        </w:rPr>
        <w:t>项目对照《关于印发的通知》（环办环函</w:t>
      </w:r>
      <w:r w:rsidRPr="00910BC7">
        <w:rPr>
          <w:sz w:val="24"/>
        </w:rPr>
        <w:t>[2020]688</w:t>
      </w:r>
      <w:r w:rsidRPr="00910BC7">
        <w:rPr>
          <w:sz w:val="24"/>
        </w:rPr>
        <w:t>号）内容要求，见表</w:t>
      </w:r>
      <w:r w:rsidRPr="00910BC7">
        <w:rPr>
          <w:sz w:val="24"/>
        </w:rPr>
        <w:t>1-</w:t>
      </w:r>
      <w:r w:rsidR="005C6F8E">
        <w:rPr>
          <w:sz w:val="24"/>
        </w:rPr>
        <w:t>9</w:t>
      </w:r>
      <w:r w:rsidRPr="00910BC7">
        <w:rPr>
          <w:rFonts w:hint="eastAsia"/>
          <w:sz w:val="24"/>
        </w:rPr>
        <w:t>。</w:t>
      </w:r>
    </w:p>
    <w:p w14:paraId="700077DB" w14:textId="245F47DC" w:rsidR="00910BC7" w:rsidRPr="00910BC7" w:rsidRDefault="00910BC7" w:rsidP="00910BC7">
      <w:pPr>
        <w:spacing w:line="240" w:lineRule="auto"/>
        <w:ind w:firstLineChars="0" w:firstLine="0"/>
        <w:jc w:val="center"/>
        <w:rPr>
          <w:lang w:eastAsia="zh-TW"/>
        </w:rPr>
      </w:pPr>
      <w:r w:rsidRPr="00910BC7">
        <w:rPr>
          <w:b/>
          <w:snapToGrid w:val="0"/>
          <w:kern w:val="0"/>
          <w:sz w:val="24"/>
          <w:szCs w:val="24"/>
        </w:rPr>
        <w:t>表</w:t>
      </w:r>
      <w:r w:rsidRPr="00910BC7">
        <w:rPr>
          <w:b/>
          <w:snapToGrid w:val="0"/>
          <w:kern w:val="0"/>
          <w:sz w:val="24"/>
          <w:szCs w:val="24"/>
        </w:rPr>
        <w:t>1-</w:t>
      </w:r>
      <w:r w:rsidR="005C6F8E">
        <w:rPr>
          <w:b/>
          <w:snapToGrid w:val="0"/>
          <w:kern w:val="0"/>
          <w:sz w:val="24"/>
          <w:szCs w:val="24"/>
        </w:rPr>
        <w:t>9</w:t>
      </w:r>
      <w:r w:rsidRPr="00910BC7">
        <w:rPr>
          <w:b/>
          <w:snapToGrid w:val="0"/>
          <w:kern w:val="0"/>
          <w:sz w:val="24"/>
          <w:szCs w:val="24"/>
        </w:rPr>
        <w:t xml:space="preserve">  </w:t>
      </w:r>
      <w:r w:rsidRPr="00910BC7">
        <w:rPr>
          <w:rFonts w:hint="eastAsia"/>
          <w:b/>
          <w:snapToGrid w:val="0"/>
          <w:kern w:val="0"/>
          <w:sz w:val="24"/>
          <w:szCs w:val="24"/>
        </w:rPr>
        <w:t>项目变动情况</w:t>
      </w:r>
      <w:r w:rsidRPr="00910BC7">
        <w:rPr>
          <w:b/>
          <w:snapToGrid w:val="0"/>
          <w:kern w:val="0"/>
          <w:sz w:val="24"/>
          <w:szCs w:val="24"/>
        </w:rPr>
        <w:t>一览表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6"/>
        <w:gridCol w:w="707"/>
        <w:gridCol w:w="4686"/>
        <w:gridCol w:w="2696"/>
        <w:gridCol w:w="963"/>
      </w:tblGrid>
      <w:tr w:rsidR="00910BC7" w:rsidRPr="00910BC7" w14:paraId="675B72E2" w14:textId="77777777" w:rsidTr="005C6F8E">
        <w:trPr>
          <w:trHeight w:val="340"/>
          <w:jc w:val="center"/>
        </w:trPr>
        <w:tc>
          <w:tcPr>
            <w:tcW w:w="225" w:type="pct"/>
            <w:vAlign w:val="center"/>
          </w:tcPr>
          <w:p w14:paraId="5D030C4F" w14:textId="77777777" w:rsidR="00910BC7" w:rsidRPr="00910BC7" w:rsidRDefault="00910BC7" w:rsidP="00910BC7">
            <w:pPr>
              <w:spacing w:line="240" w:lineRule="auto"/>
              <w:ind w:firstLineChars="0" w:firstLine="0"/>
              <w:jc w:val="center"/>
              <w:rPr>
                <w:b/>
                <w:bCs/>
                <w:sz w:val="21"/>
              </w:rPr>
            </w:pPr>
            <w:r w:rsidRPr="00910BC7">
              <w:rPr>
                <w:b/>
                <w:bCs/>
                <w:snapToGrid w:val="0"/>
                <w:kern w:val="0"/>
                <w:sz w:val="24"/>
                <w:szCs w:val="24"/>
              </w:rPr>
              <w:br w:type="page"/>
            </w:r>
            <w:r w:rsidRPr="00910BC7">
              <w:rPr>
                <w:b/>
                <w:bCs/>
                <w:sz w:val="21"/>
              </w:rPr>
              <w:t>序号</w:t>
            </w:r>
          </w:p>
        </w:tc>
        <w:tc>
          <w:tcPr>
            <w:tcW w:w="2845" w:type="pct"/>
            <w:gridSpan w:val="2"/>
            <w:vAlign w:val="center"/>
          </w:tcPr>
          <w:p w14:paraId="58FC275D" w14:textId="77777777" w:rsidR="00910BC7" w:rsidRPr="00910BC7" w:rsidRDefault="00910BC7" w:rsidP="00910BC7">
            <w:pPr>
              <w:spacing w:line="240" w:lineRule="auto"/>
              <w:ind w:firstLineChars="0" w:firstLine="0"/>
              <w:jc w:val="center"/>
              <w:rPr>
                <w:b/>
                <w:bCs/>
                <w:sz w:val="21"/>
              </w:rPr>
            </w:pPr>
            <w:r w:rsidRPr="00910BC7">
              <w:rPr>
                <w:rFonts w:hint="eastAsia"/>
                <w:b/>
                <w:bCs/>
                <w:sz w:val="21"/>
              </w:rPr>
              <w:t>《关于印发</w:t>
            </w:r>
            <w:r w:rsidRPr="00910BC7">
              <w:rPr>
                <w:rFonts w:hint="eastAsia"/>
                <w:b/>
                <w:bCs/>
                <w:sz w:val="21"/>
              </w:rPr>
              <w:t>&lt;</w:t>
            </w:r>
            <w:r w:rsidRPr="00910BC7">
              <w:rPr>
                <w:rFonts w:hint="eastAsia"/>
                <w:b/>
                <w:bCs/>
                <w:sz w:val="21"/>
              </w:rPr>
              <w:t>污染影响类建设项目重大变动清单（试行）</w:t>
            </w:r>
            <w:r w:rsidRPr="00910BC7">
              <w:rPr>
                <w:rFonts w:hint="eastAsia"/>
                <w:b/>
                <w:bCs/>
                <w:sz w:val="21"/>
              </w:rPr>
              <w:t>&gt;</w:t>
            </w:r>
            <w:r w:rsidRPr="00910BC7">
              <w:rPr>
                <w:rFonts w:hint="eastAsia"/>
                <w:b/>
                <w:bCs/>
                <w:sz w:val="21"/>
              </w:rPr>
              <w:t>的通知》（环办环评函</w:t>
            </w:r>
            <w:r w:rsidRPr="00910BC7">
              <w:rPr>
                <w:rFonts w:hint="eastAsia"/>
                <w:b/>
                <w:bCs/>
                <w:sz w:val="21"/>
              </w:rPr>
              <w:t>[2020]688</w:t>
            </w:r>
            <w:r w:rsidRPr="00910BC7">
              <w:rPr>
                <w:rFonts w:hint="eastAsia"/>
                <w:b/>
                <w:bCs/>
                <w:sz w:val="21"/>
              </w:rPr>
              <w:t>号）内容</w:t>
            </w:r>
          </w:p>
        </w:tc>
        <w:tc>
          <w:tcPr>
            <w:tcW w:w="1422" w:type="pct"/>
            <w:vAlign w:val="center"/>
          </w:tcPr>
          <w:p w14:paraId="5C7EED81" w14:textId="77777777" w:rsidR="00910BC7" w:rsidRPr="00910BC7" w:rsidRDefault="00910BC7" w:rsidP="00910BC7">
            <w:pPr>
              <w:spacing w:line="240" w:lineRule="auto"/>
              <w:ind w:firstLineChars="0" w:firstLine="0"/>
              <w:jc w:val="center"/>
              <w:rPr>
                <w:b/>
                <w:bCs/>
                <w:sz w:val="21"/>
              </w:rPr>
            </w:pPr>
            <w:r w:rsidRPr="00910BC7">
              <w:rPr>
                <w:rFonts w:hint="eastAsia"/>
                <w:b/>
                <w:bCs/>
                <w:sz w:val="21"/>
              </w:rPr>
              <w:t>实际建设情况</w:t>
            </w:r>
          </w:p>
        </w:tc>
        <w:tc>
          <w:tcPr>
            <w:tcW w:w="509" w:type="pct"/>
            <w:vAlign w:val="center"/>
          </w:tcPr>
          <w:p w14:paraId="0C6A5C16" w14:textId="77777777" w:rsidR="00910BC7" w:rsidRPr="00910BC7" w:rsidRDefault="00910BC7" w:rsidP="00910BC7">
            <w:pPr>
              <w:spacing w:line="240" w:lineRule="auto"/>
              <w:ind w:firstLineChars="0" w:firstLine="0"/>
              <w:jc w:val="center"/>
              <w:rPr>
                <w:b/>
                <w:bCs/>
                <w:sz w:val="21"/>
              </w:rPr>
            </w:pPr>
            <w:r w:rsidRPr="00910BC7">
              <w:rPr>
                <w:rFonts w:hint="eastAsia"/>
                <w:b/>
                <w:bCs/>
                <w:sz w:val="21"/>
              </w:rPr>
              <w:t>是否构成重大变动</w:t>
            </w:r>
          </w:p>
        </w:tc>
      </w:tr>
      <w:tr w:rsidR="00910BC7" w:rsidRPr="00910BC7" w14:paraId="19705642" w14:textId="77777777" w:rsidTr="005C6F8E">
        <w:trPr>
          <w:trHeight w:val="340"/>
          <w:jc w:val="center"/>
        </w:trPr>
        <w:tc>
          <w:tcPr>
            <w:tcW w:w="225" w:type="pct"/>
            <w:vAlign w:val="center"/>
          </w:tcPr>
          <w:p w14:paraId="3A533F77" w14:textId="77777777" w:rsidR="00910BC7" w:rsidRPr="00910BC7" w:rsidRDefault="00910BC7" w:rsidP="00910BC7">
            <w:pPr>
              <w:spacing w:line="240" w:lineRule="auto"/>
              <w:ind w:firstLineChars="0" w:firstLine="0"/>
              <w:jc w:val="center"/>
              <w:rPr>
                <w:sz w:val="21"/>
              </w:rPr>
            </w:pPr>
            <w:r w:rsidRPr="00910BC7">
              <w:rPr>
                <w:bCs/>
                <w:w w:val="99"/>
                <w:sz w:val="21"/>
                <w:szCs w:val="21"/>
              </w:rPr>
              <w:t>1</w:t>
            </w:r>
          </w:p>
        </w:tc>
        <w:tc>
          <w:tcPr>
            <w:tcW w:w="373" w:type="pct"/>
            <w:vAlign w:val="center"/>
          </w:tcPr>
          <w:p w14:paraId="26B67945" w14:textId="77777777" w:rsidR="00910BC7" w:rsidRPr="00910BC7" w:rsidRDefault="00910BC7" w:rsidP="00910BC7">
            <w:pPr>
              <w:spacing w:line="240" w:lineRule="auto"/>
              <w:ind w:firstLineChars="0" w:firstLine="0"/>
              <w:jc w:val="center"/>
              <w:rPr>
                <w:sz w:val="21"/>
              </w:rPr>
            </w:pPr>
            <w:r w:rsidRPr="00910BC7">
              <w:rPr>
                <w:bCs/>
                <w:sz w:val="21"/>
                <w:szCs w:val="21"/>
              </w:rPr>
              <w:t>性质</w:t>
            </w:r>
          </w:p>
        </w:tc>
        <w:tc>
          <w:tcPr>
            <w:tcW w:w="2472" w:type="pct"/>
            <w:vAlign w:val="center"/>
          </w:tcPr>
          <w:p w14:paraId="41571905" w14:textId="77777777" w:rsidR="00910BC7" w:rsidRPr="00910BC7" w:rsidRDefault="00910BC7" w:rsidP="00910BC7">
            <w:pPr>
              <w:spacing w:line="240" w:lineRule="auto"/>
              <w:ind w:firstLineChars="0" w:firstLine="0"/>
              <w:jc w:val="center"/>
              <w:rPr>
                <w:sz w:val="21"/>
              </w:rPr>
            </w:pPr>
            <w:r w:rsidRPr="00910BC7">
              <w:rPr>
                <w:bCs/>
                <w:sz w:val="21"/>
                <w:szCs w:val="21"/>
              </w:rPr>
              <w:t>建设项目开发、使用功能发生变化</w:t>
            </w:r>
          </w:p>
        </w:tc>
        <w:tc>
          <w:tcPr>
            <w:tcW w:w="1422" w:type="pct"/>
            <w:vAlign w:val="center"/>
          </w:tcPr>
          <w:p w14:paraId="45679D32" w14:textId="77777777" w:rsidR="00910BC7" w:rsidRPr="00910BC7" w:rsidRDefault="00910BC7" w:rsidP="00910BC7">
            <w:pPr>
              <w:spacing w:line="240" w:lineRule="auto"/>
              <w:ind w:firstLineChars="0" w:firstLine="0"/>
              <w:jc w:val="center"/>
              <w:rPr>
                <w:sz w:val="21"/>
              </w:rPr>
            </w:pPr>
            <w:r w:rsidRPr="00910BC7">
              <w:rPr>
                <w:bCs/>
                <w:sz w:val="21"/>
                <w:szCs w:val="21"/>
              </w:rPr>
              <w:t>建设项目开发、使用功能未发生变化。与环评一致</w:t>
            </w:r>
          </w:p>
        </w:tc>
        <w:tc>
          <w:tcPr>
            <w:tcW w:w="509" w:type="pct"/>
            <w:vAlign w:val="center"/>
          </w:tcPr>
          <w:p w14:paraId="330672D6" w14:textId="77777777" w:rsidR="00910BC7" w:rsidRPr="00910BC7" w:rsidRDefault="00910BC7" w:rsidP="00910BC7">
            <w:pPr>
              <w:spacing w:line="240" w:lineRule="auto"/>
              <w:ind w:firstLineChars="0" w:firstLine="0"/>
              <w:jc w:val="center"/>
              <w:rPr>
                <w:sz w:val="21"/>
              </w:rPr>
            </w:pPr>
            <w:r w:rsidRPr="00910BC7">
              <w:rPr>
                <w:rFonts w:hint="eastAsia"/>
                <w:sz w:val="21"/>
              </w:rPr>
              <w:t>否</w:t>
            </w:r>
          </w:p>
        </w:tc>
      </w:tr>
      <w:tr w:rsidR="00910BC7" w:rsidRPr="00910BC7" w14:paraId="7378352F" w14:textId="77777777" w:rsidTr="005C6F8E">
        <w:trPr>
          <w:trHeight w:val="340"/>
          <w:jc w:val="center"/>
        </w:trPr>
        <w:tc>
          <w:tcPr>
            <w:tcW w:w="225" w:type="pct"/>
            <w:vAlign w:val="center"/>
          </w:tcPr>
          <w:p w14:paraId="05A9E5A4" w14:textId="77777777" w:rsidR="00910BC7" w:rsidRPr="00910BC7" w:rsidRDefault="00910BC7" w:rsidP="00910BC7">
            <w:pPr>
              <w:spacing w:line="240" w:lineRule="auto"/>
              <w:ind w:firstLineChars="0" w:firstLine="0"/>
              <w:jc w:val="center"/>
              <w:rPr>
                <w:sz w:val="21"/>
              </w:rPr>
            </w:pPr>
            <w:r w:rsidRPr="00910BC7">
              <w:rPr>
                <w:bCs/>
                <w:w w:val="99"/>
                <w:sz w:val="21"/>
                <w:szCs w:val="21"/>
              </w:rPr>
              <w:t>2</w:t>
            </w:r>
          </w:p>
        </w:tc>
        <w:tc>
          <w:tcPr>
            <w:tcW w:w="373" w:type="pct"/>
            <w:vMerge w:val="restart"/>
            <w:vAlign w:val="center"/>
          </w:tcPr>
          <w:p w14:paraId="61DB78E0" w14:textId="77777777" w:rsidR="00910BC7" w:rsidRPr="00910BC7" w:rsidRDefault="00910BC7" w:rsidP="00910BC7">
            <w:pPr>
              <w:spacing w:line="240" w:lineRule="auto"/>
              <w:ind w:firstLineChars="0" w:firstLine="0"/>
              <w:jc w:val="center"/>
              <w:rPr>
                <w:bCs/>
                <w:sz w:val="21"/>
                <w:szCs w:val="21"/>
              </w:rPr>
            </w:pPr>
            <w:r w:rsidRPr="00910BC7">
              <w:rPr>
                <w:bCs/>
                <w:sz w:val="21"/>
                <w:szCs w:val="21"/>
              </w:rPr>
              <w:t>规模</w:t>
            </w:r>
          </w:p>
        </w:tc>
        <w:tc>
          <w:tcPr>
            <w:tcW w:w="2472" w:type="pct"/>
            <w:vAlign w:val="center"/>
          </w:tcPr>
          <w:p w14:paraId="3BB92156" w14:textId="77777777" w:rsidR="00910BC7" w:rsidRPr="00910BC7" w:rsidRDefault="00910BC7" w:rsidP="00910BC7">
            <w:pPr>
              <w:spacing w:line="240" w:lineRule="auto"/>
              <w:ind w:firstLineChars="0" w:firstLine="0"/>
              <w:jc w:val="center"/>
              <w:rPr>
                <w:sz w:val="21"/>
              </w:rPr>
            </w:pPr>
            <w:r w:rsidRPr="00910BC7">
              <w:rPr>
                <w:bCs/>
                <w:sz w:val="21"/>
                <w:szCs w:val="21"/>
              </w:rPr>
              <w:t>生产、处置或贮存能力增加</w:t>
            </w:r>
            <w:r w:rsidRPr="00910BC7">
              <w:rPr>
                <w:bCs/>
                <w:sz w:val="21"/>
                <w:szCs w:val="21"/>
              </w:rPr>
              <w:t>30%</w:t>
            </w:r>
            <w:r w:rsidRPr="00910BC7">
              <w:rPr>
                <w:bCs/>
                <w:sz w:val="21"/>
                <w:szCs w:val="21"/>
              </w:rPr>
              <w:t>及以上</w:t>
            </w:r>
          </w:p>
        </w:tc>
        <w:tc>
          <w:tcPr>
            <w:tcW w:w="1422" w:type="pct"/>
            <w:vAlign w:val="center"/>
          </w:tcPr>
          <w:p w14:paraId="4840B2AA" w14:textId="77777777" w:rsidR="00910BC7" w:rsidRPr="00910BC7" w:rsidRDefault="00910BC7" w:rsidP="00910BC7">
            <w:pPr>
              <w:spacing w:line="240" w:lineRule="auto"/>
              <w:ind w:firstLineChars="0" w:firstLine="0"/>
              <w:jc w:val="center"/>
              <w:rPr>
                <w:sz w:val="21"/>
              </w:rPr>
            </w:pPr>
            <w:r w:rsidRPr="00910BC7">
              <w:rPr>
                <w:bCs/>
                <w:sz w:val="21"/>
                <w:szCs w:val="21"/>
              </w:rPr>
              <w:t>本项目生产、处置或储存能力未增大。与环评一致</w:t>
            </w:r>
          </w:p>
        </w:tc>
        <w:tc>
          <w:tcPr>
            <w:tcW w:w="509" w:type="pct"/>
            <w:vAlign w:val="center"/>
          </w:tcPr>
          <w:p w14:paraId="7512F61A" w14:textId="77777777" w:rsidR="00910BC7" w:rsidRPr="00910BC7" w:rsidRDefault="00910BC7" w:rsidP="00910BC7">
            <w:pPr>
              <w:spacing w:line="240" w:lineRule="auto"/>
              <w:ind w:firstLineChars="0" w:firstLine="0"/>
              <w:jc w:val="center"/>
              <w:rPr>
                <w:sz w:val="21"/>
              </w:rPr>
            </w:pPr>
            <w:r w:rsidRPr="00910BC7">
              <w:rPr>
                <w:rFonts w:hint="eastAsia"/>
                <w:sz w:val="21"/>
              </w:rPr>
              <w:t>否</w:t>
            </w:r>
          </w:p>
        </w:tc>
      </w:tr>
      <w:tr w:rsidR="00910BC7" w:rsidRPr="00910BC7" w14:paraId="6391E2B2" w14:textId="77777777" w:rsidTr="005C6F8E">
        <w:trPr>
          <w:trHeight w:val="340"/>
          <w:jc w:val="center"/>
        </w:trPr>
        <w:tc>
          <w:tcPr>
            <w:tcW w:w="225" w:type="pct"/>
            <w:vAlign w:val="center"/>
          </w:tcPr>
          <w:p w14:paraId="659D4216" w14:textId="77777777" w:rsidR="00910BC7" w:rsidRPr="00910BC7" w:rsidRDefault="00910BC7" w:rsidP="00910BC7">
            <w:pPr>
              <w:spacing w:line="240" w:lineRule="auto"/>
              <w:ind w:firstLineChars="0" w:firstLine="0"/>
              <w:jc w:val="center"/>
              <w:rPr>
                <w:sz w:val="21"/>
              </w:rPr>
            </w:pPr>
            <w:r w:rsidRPr="00910BC7">
              <w:rPr>
                <w:bCs/>
                <w:w w:val="99"/>
                <w:sz w:val="21"/>
                <w:szCs w:val="21"/>
              </w:rPr>
              <w:t>3</w:t>
            </w:r>
          </w:p>
        </w:tc>
        <w:tc>
          <w:tcPr>
            <w:tcW w:w="373" w:type="pct"/>
            <w:vMerge/>
            <w:vAlign w:val="center"/>
          </w:tcPr>
          <w:p w14:paraId="5CFD2320" w14:textId="77777777" w:rsidR="00910BC7" w:rsidRPr="00910BC7" w:rsidRDefault="00910BC7" w:rsidP="00910BC7">
            <w:pPr>
              <w:spacing w:line="240" w:lineRule="auto"/>
              <w:ind w:firstLineChars="0" w:firstLine="0"/>
              <w:jc w:val="center"/>
              <w:rPr>
                <w:sz w:val="21"/>
              </w:rPr>
            </w:pPr>
          </w:p>
        </w:tc>
        <w:tc>
          <w:tcPr>
            <w:tcW w:w="2472" w:type="pct"/>
            <w:vAlign w:val="center"/>
          </w:tcPr>
          <w:p w14:paraId="76397A5C" w14:textId="77777777" w:rsidR="00910BC7" w:rsidRPr="00910BC7" w:rsidRDefault="00910BC7" w:rsidP="00910BC7">
            <w:pPr>
              <w:spacing w:line="240" w:lineRule="auto"/>
              <w:ind w:firstLineChars="0" w:firstLine="0"/>
              <w:jc w:val="center"/>
              <w:rPr>
                <w:sz w:val="21"/>
              </w:rPr>
            </w:pPr>
            <w:r w:rsidRPr="00910BC7">
              <w:rPr>
                <w:bCs/>
                <w:sz w:val="21"/>
                <w:szCs w:val="21"/>
              </w:rPr>
              <w:t>生产、处置或储存能力增大，导致废水第一类污染物排放量增加的</w:t>
            </w:r>
          </w:p>
        </w:tc>
        <w:tc>
          <w:tcPr>
            <w:tcW w:w="1422" w:type="pct"/>
            <w:vAlign w:val="center"/>
          </w:tcPr>
          <w:p w14:paraId="1617FF4E" w14:textId="77777777" w:rsidR="00910BC7" w:rsidRPr="00910BC7" w:rsidRDefault="00910BC7" w:rsidP="00910BC7">
            <w:pPr>
              <w:spacing w:line="240" w:lineRule="auto"/>
              <w:ind w:firstLineChars="0" w:firstLine="0"/>
              <w:jc w:val="center"/>
              <w:rPr>
                <w:sz w:val="21"/>
              </w:rPr>
            </w:pPr>
            <w:r w:rsidRPr="00910BC7">
              <w:rPr>
                <w:bCs/>
                <w:sz w:val="21"/>
                <w:szCs w:val="21"/>
              </w:rPr>
              <w:t>本项目生产、处置或储存能力未增大，未导致废水第一类污染物排放量增加。与环评一致</w:t>
            </w:r>
            <w:r w:rsidRPr="00910BC7">
              <w:rPr>
                <w:rFonts w:hint="eastAsia"/>
                <w:bCs/>
                <w:sz w:val="21"/>
                <w:szCs w:val="21"/>
              </w:rPr>
              <w:t>。</w:t>
            </w:r>
          </w:p>
        </w:tc>
        <w:tc>
          <w:tcPr>
            <w:tcW w:w="509" w:type="pct"/>
            <w:vAlign w:val="center"/>
          </w:tcPr>
          <w:p w14:paraId="31AA0BC2" w14:textId="77777777" w:rsidR="00910BC7" w:rsidRPr="00910BC7" w:rsidRDefault="00910BC7" w:rsidP="00910BC7">
            <w:pPr>
              <w:spacing w:line="240" w:lineRule="auto"/>
              <w:ind w:firstLineChars="0" w:firstLine="0"/>
              <w:jc w:val="center"/>
              <w:rPr>
                <w:sz w:val="21"/>
              </w:rPr>
            </w:pPr>
            <w:r w:rsidRPr="00910BC7">
              <w:rPr>
                <w:rFonts w:hint="eastAsia"/>
                <w:sz w:val="21"/>
              </w:rPr>
              <w:t>否</w:t>
            </w:r>
          </w:p>
        </w:tc>
      </w:tr>
      <w:tr w:rsidR="00910BC7" w:rsidRPr="00910BC7" w14:paraId="7DA021CC" w14:textId="77777777" w:rsidTr="005C6F8E">
        <w:trPr>
          <w:trHeight w:val="340"/>
          <w:jc w:val="center"/>
        </w:trPr>
        <w:tc>
          <w:tcPr>
            <w:tcW w:w="225" w:type="pct"/>
            <w:vAlign w:val="center"/>
          </w:tcPr>
          <w:p w14:paraId="6EB2C2F8" w14:textId="77777777" w:rsidR="00910BC7" w:rsidRPr="00910BC7" w:rsidRDefault="00910BC7" w:rsidP="00910BC7">
            <w:pPr>
              <w:spacing w:line="240" w:lineRule="auto"/>
              <w:ind w:firstLineChars="0" w:firstLine="0"/>
              <w:jc w:val="center"/>
              <w:rPr>
                <w:sz w:val="21"/>
              </w:rPr>
            </w:pPr>
            <w:r w:rsidRPr="00910BC7">
              <w:rPr>
                <w:bCs/>
                <w:w w:val="99"/>
                <w:sz w:val="21"/>
                <w:szCs w:val="21"/>
              </w:rPr>
              <w:t>4</w:t>
            </w:r>
          </w:p>
        </w:tc>
        <w:tc>
          <w:tcPr>
            <w:tcW w:w="373" w:type="pct"/>
            <w:vMerge/>
            <w:vAlign w:val="center"/>
          </w:tcPr>
          <w:p w14:paraId="5AEE8B0B" w14:textId="77777777" w:rsidR="00910BC7" w:rsidRPr="00910BC7" w:rsidRDefault="00910BC7" w:rsidP="00910BC7">
            <w:pPr>
              <w:spacing w:line="240" w:lineRule="auto"/>
              <w:ind w:firstLineChars="0" w:firstLine="0"/>
              <w:jc w:val="center"/>
              <w:rPr>
                <w:sz w:val="21"/>
              </w:rPr>
            </w:pPr>
          </w:p>
        </w:tc>
        <w:tc>
          <w:tcPr>
            <w:tcW w:w="2472" w:type="pct"/>
            <w:vAlign w:val="center"/>
          </w:tcPr>
          <w:p w14:paraId="0C591504" w14:textId="77777777" w:rsidR="00910BC7" w:rsidRPr="00910BC7" w:rsidRDefault="00910BC7" w:rsidP="00910BC7">
            <w:pPr>
              <w:spacing w:line="240" w:lineRule="auto"/>
              <w:ind w:firstLineChars="0" w:firstLine="0"/>
              <w:jc w:val="center"/>
              <w:rPr>
                <w:sz w:val="21"/>
              </w:rPr>
            </w:pPr>
            <w:r w:rsidRPr="00910BC7">
              <w:rPr>
                <w:bCs/>
                <w:sz w:val="21"/>
                <w:szCs w:val="21"/>
              </w:rPr>
              <w:t>位于环境质量不达标区的建设项目生产、处置或储存能力增大，导致相应污染物排放量增加的（细颗粒物不达标区，相应污染物为二氧化硫、氮氧化物、可吸入颗粒物、挥发性有机物；臭氧不达标区，相应污染物为氮氧化物、挥发性有机物；其他大气、水污染物因子不达标区，相应污染物为超标污染因子）；位于达标区的建设项目生产、处置或储存能力增大，导致污染物排放量增加</w:t>
            </w:r>
            <w:r w:rsidRPr="00910BC7">
              <w:rPr>
                <w:bCs/>
                <w:sz w:val="21"/>
                <w:szCs w:val="21"/>
              </w:rPr>
              <w:t>10%</w:t>
            </w:r>
            <w:r w:rsidRPr="00910BC7">
              <w:rPr>
                <w:bCs/>
                <w:sz w:val="21"/>
                <w:szCs w:val="21"/>
              </w:rPr>
              <w:t>及以上的</w:t>
            </w:r>
          </w:p>
        </w:tc>
        <w:tc>
          <w:tcPr>
            <w:tcW w:w="1422" w:type="pct"/>
            <w:vAlign w:val="center"/>
          </w:tcPr>
          <w:p w14:paraId="50880322" w14:textId="5A70FC0B" w:rsidR="00910BC7" w:rsidRPr="00910BC7" w:rsidRDefault="00D5494E" w:rsidP="00910BC7">
            <w:pPr>
              <w:spacing w:line="240" w:lineRule="auto"/>
              <w:ind w:firstLineChars="0" w:firstLine="0"/>
              <w:jc w:val="center"/>
              <w:rPr>
                <w:sz w:val="21"/>
              </w:rPr>
            </w:pPr>
            <w:r w:rsidRPr="00D5494E">
              <w:rPr>
                <w:bCs/>
                <w:kern w:val="0"/>
                <w:sz w:val="21"/>
                <w:szCs w:val="21"/>
              </w:rPr>
              <w:t>本项目生产、处置或储存能力未增大，未导致相应污染物排放量增加。</w:t>
            </w:r>
            <w:r w:rsidR="007D1530">
              <w:rPr>
                <w:rFonts w:hint="eastAsia"/>
                <w:bCs/>
                <w:kern w:val="0"/>
                <w:sz w:val="21"/>
                <w:szCs w:val="21"/>
              </w:rPr>
              <w:t>与环评一致</w:t>
            </w:r>
            <w:r w:rsidR="00535EBE">
              <w:rPr>
                <w:rFonts w:hint="eastAsia"/>
                <w:bCs/>
                <w:kern w:val="0"/>
                <w:sz w:val="21"/>
                <w:szCs w:val="21"/>
              </w:rPr>
              <w:t>。</w:t>
            </w:r>
          </w:p>
        </w:tc>
        <w:tc>
          <w:tcPr>
            <w:tcW w:w="509" w:type="pct"/>
            <w:vAlign w:val="center"/>
          </w:tcPr>
          <w:p w14:paraId="0CED1089" w14:textId="77777777" w:rsidR="00910BC7" w:rsidRPr="00910BC7" w:rsidRDefault="00910BC7" w:rsidP="00910BC7">
            <w:pPr>
              <w:spacing w:line="240" w:lineRule="auto"/>
              <w:ind w:firstLineChars="0" w:firstLine="0"/>
              <w:jc w:val="center"/>
              <w:rPr>
                <w:sz w:val="21"/>
              </w:rPr>
            </w:pPr>
            <w:r w:rsidRPr="00910BC7">
              <w:rPr>
                <w:rFonts w:hint="eastAsia"/>
                <w:sz w:val="21"/>
              </w:rPr>
              <w:t>否</w:t>
            </w:r>
          </w:p>
        </w:tc>
      </w:tr>
      <w:tr w:rsidR="00910BC7" w:rsidRPr="00910BC7" w14:paraId="01CA13B2" w14:textId="77777777" w:rsidTr="005C6F8E">
        <w:trPr>
          <w:trHeight w:val="340"/>
          <w:jc w:val="center"/>
        </w:trPr>
        <w:tc>
          <w:tcPr>
            <w:tcW w:w="225" w:type="pct"/>
            <w:vAlign w:val="center"/>
          </w:tcPr>
          <w:p w14:paraId="033D7AA3" w14:textId="77777777" w:rsidR="00910BC7" w:rsidRPr="00910BC7" w:rsidRDefault="00910BC7" w:rsidP="00910BC7">
            <w:pPr>
              <w:spacing w:line="240" w:lineRule="auto"/>
              <w:ind w:firstLineChars="0" w:firstLine="0"/>
              <w:jc w:val="center"/>
              <w:rPr>
                <w:sz w:val="21"/>
              </w:rPr>
            </w:pPr>
            <w:r w:rsidRPr="00910BC7">
              <w:rPr>
                <w:bCs/>
                <w:w w:val="99"/>
                <w:sz w:val="21"/>
                <w:szCs w:val="21"/>
              </w:rPr>
              <w:t>5</w:t>
            </w:r>
          </w:p>
        </w:tc>
        <w:tc>
          <w:tcPr>
            <w:tcW w:w="373" w:type="pct"/>
            <w:vAlign w:val="center"/>
          </w:tcPr>
          <w:p w14:paraId="68966580" w14:textId="77777777" w:rsidR="00910BC7" w:rsidRPr="00910BC7" w:rsidRDefault="00910BC7" w:rsidP="00910BC7">
            <w:pPr>
              <w:spacing w:line="240" w:lineRule="auto"/>
              <w:ind w:firstLineChars="0" w:firstLine="0"/>
              <w:jc w:val="center"/>
              <w:rPr>
                <w:sz w:val="21"/>
              </w:rPr>
            </w:pPr>
            <w:r w:rsidRPr="00910BC7">
              <w:rPr>
                <w:bCs/>
                <w:sz w:val="21"/>
                <w:szCs w:val="21"/>
              </w:rPr>
              <w:t>地点</w:t>
            </w:r>
          </w:p>
        </w:tc>
        <w:tc>
          <w:tcPr>
            <w:tcW w:w="2472" w:type="pct"/>
            <w:vAlign w:val="center"/>
          </w:tcPr>
          <w:p w14:paraId="6CC0D8BC" w14:textId="77777777" w:rsidR="00910BC7" w:rsidRPr="00910BC7" w:rsidRDefault="00910BC7" w:rsidP="00910BC7">
            <w:pPr>
              <w:spacing w:line="240" w:lineRule="auto"/>
              <w:ind w:firstLineChars="0" w:firstLine="0"/>
              <w:jc w:val="center"/>
              <w:rPr>
                <w:sz w:val="21"/>
              </w:rPr>
            </w:pPr>
            <w:r w:rsidRPr="00910BC7">
              <w:rPr>
                <w:bCs/>
                <w:sz w:val="21"/>
                <w:szCs w:val="21"/>
              </w:rPr>
              <w:t>重新选址；在原厂址内调整（包括总平面布置变化）导致环境防护距离范围变化且新增敏感点增加的</w:t>
            </w:r>
          </w:p>
        </w:tc>
        <w:tc>
          <w:tcPr>
            <w:tcW w:w="1422" w:type="pct"/>
            <w:vAlign w:val="center"/>
          </w:tcPr>
          <w:p w14:paraId="3D479118" w14:textId="77777777" w:rsidR="00910BC7" w:rsidRPr="00910BC7" w:rsidRDefault="00910BC7" w:rsidP="00910BC7">
            <w:pPr>
              <w:spacing w:line="240" w:lineRule="auto"/>
              <w:ind w:firstLineChars="0" w:firstLine="0"/>
              <w:jc w:val="center"/>
              <w:rPr>
                <w:sz w:val="21"/>
              </w:rPr>
            </w:pPr>
            <w:r w:rsidRPr="00910BC7">
              <w:rPr>
                <w:bCs/>
                <w:sz w:val="21"/>
                <w:szCs w:val="21"/>
              </w:rPr>
              <w:t>本项目厂址无变动，项目建设完成后无新增敏感点，卫生防护距离内无敏感目标。</w:t>
            </w:r>
          </w:p>
        </w:tc>
        <w:tc>
          <w:tcPr>
            <w:tcW w:w="509" w:type="pct"/>
            <w:vAlign w:val="center"/>
          </w:tcPr>
          <w:p w14:paraId="7D9615AA" w14:textId="77777777" w:rsidR="00910BC7" w:rsidRPr="00910BC7" w:rsidRDefault="00910BC7" w:rsidP="00910BC7">
            <w:pPr>
              <w:spacing w:line="240" w:lineRule="auto"/>
              <w:ind w:firstLineChars="0" w:firstLine="0"/>
              <w:jc w:val="center"/>
              <w:rPr>
                <w:sz w:val="21"/>
              </w:rPr>
            </w:pPr>
            <w:r w:rsidRPr="00910BC7">
              <w:rPr>
                <w:rFonts w:hint="eastAsia"/>
                <w:sz w:val="21"/>
              </w:rPr>
              <w:t>否</w:t>
            </w:r>
          </w:p>
        </w:tc>
      </w:tr>
      <w:tr w:rsidR="00910BC7" w:rsidRPr="00910BC7" w14:paraId="36F18EA3" w14:textId="77777777" w:rsidTr="005C6F8E">
        <w:trPr>
          <w:trHeight w:val="340"/>
          <w:jc w:val="center"/>
        </w:trPr>
        <w:tc>
          <w:tcPr>
            <w:tcW w:w="225" w:type="pct"/>
            <w:vAlign w:val="center"/>
          </w:tcPr>
          <w:p w14:paraId="40624DBC" w14:textId="77777777" w:rsidR="00910BC7" w:rsidRPr="00910BC7" w:rsidRDefault="00910BC7" w:rsidP="00910BC7">
            <w:pPr>
              <w:spacing w:line="240" w:lineRule="auto"/>
              <w:ind w:firstLineChars="0" w:firstLine="0"/>
              <w:jc w:val="center"/>
              <w:rPr>
                <w:bCs/>
                <w:w w:val="99"/>
                <w:sz w:val="21"/>
                <w:szCs w:val="21"/>
              </w:rPr>
            </w:pPr>
            <w:r w:rsidRPr="00910BC7">
              <w:rPr>
                <w:rFonts w:hint="eastAsia"/>
                <w:bCs/>
                <w:w w:val="99"/>
                <w:sz w:val="21"/>
                <w:szCs w:val="21"/>
              </w:rPr>
              <w:t>6</w:t>
            </w:r>
          </w:p>
        </w:tc>
        <w:tc>
          <w:tcPr>
            <w:tcW w:w="373" w:type="pct"/>
            <w:vMerge w:val="restart"/>
            <w:vAlign w:val="center"/>
          </w:tcPr>
          <w:p w14:paraId="164CF660" w14:textId="77777777" w:rsidR="00910BC7" w:rsidRPr="00910BC7" w:rsidRDefault="00910BC7" w:rsidP="00910BC7">
            <w:pPr>
              <w:spacing w:line="240" w:lineRule="auto"/>
              <w:ind w:firstLineChars="0" w:firstLine="0"/>
              <w:jc w:val="center"/>
              <w:rPr>
                <w:bCs/>
                <w:sz w:val="21"/>
                <w:szCs w:val="21"/>
              </w:rPr>
            </w:pPr>
            <w:r w:rsidRPr="00910BC7">
              <w:rPr>
                <w:rFonts w:hint="eastAsia"/>
                <w:bCs/>
                <w:sz w:val="21"/>
                <w:szCs w:val="21"/>
              </w:rPr>
              <w:t>生产工艺</w:t>
            </w:r>
          </w:p>
        </w:tc>
        <w:tc>
          <w:tcPr>
            <w:tcW w:w="2472" w:type="pct"/>
            <w:vAlign w:val="center"/>
          </w:tcPr>
          <w:p w14:paraId="21947986" w14:textId="77777777" w:rsidR="00910BC7" w:rsidRPr="00910BC7" w:rsidRDefault="00910BC7" w:rsidP="00910BC7">
            <w:pPr>
              <w:spacing w:line="240" w:lineRule="auto"/>
              <w:ind w:firstLineChars="0" w:firstLine="0"/>
              <w:jc w:val="center"/>
              <w:rPr>
                <w:bCs/>
                <w:sz w:val="21"/>
                <w:szCs w:val="21"/>
              </w:rPr>
            </w:pPr>
            <w:r w:rsidRPr="00910BC7">
              <w:rPr>
                <w:rFonts w:hint="eastAsia"/>
                <w:bCs/>
                <w:sz w:val="21"/>
                <w:szCs w:val="21"/>
              </w:rPr>
              <w:t>新增产品品种或生产工艺（含主要生产装置、设备及配套设施）、主要原辅材料、燃料变化导致以下情形之一：（</w:t>
            </w:r>
            <w:r w:rsidRPr="00910BC7">
              <w:rPr>
                <w:rFonts w:hint="eastAsia"/>
                <w:bCs/>
                <w:sz w:val="21"/>
                <w:szCs w:val="21"/>
              </w:rPr>
              <w:t>1</w:t>
            </w:r>
            <w:r w:rsidRPr="00910BC7">
              <w:rPr>
                <w:rFonts w:hint="eastAsia"/>
                <w:bCs/>
                <w:sz w:val="21"/>
                <w:szCs w:val="21"/>
              </w:rPr>
              <w:t>）新增排放污染物种类的（毒性、挥发性降低的除外）；（</w:t>
            </w:r>
            <w:r w:rsidRPr="00910BC7">
              <w:rPr>
                <w:rFonts w:hint="eastAsia"/>
                <w:bCs/>
                <w:sz w:val="21"/>
                <w:szCs w:val="21"/>
              </w:rPr>
              <w:t>2</w:t>
            </w:r>
            <w:r w:rsidRPr="00910BC7">
              <w:rPr>
                <w:rFonts w:hint="eastAsia"/>
                <w:bCs/>
                <w:sz w:val="21"/>
                <w:szCs w:val="21"/>
              </w:rPr>
              <w:t>）位于环境质量不达标区的建设项目相应污染物排放量增加的；（</w:t>
            </w:r>
            <w:r w:rsidRPr="00910BC7">
              <w:rPr>
                <w:rFonts w:hint="eastAsia"/>
                <w:bCs/>
                <w:sz w:val="21"/>
                <w:szCs w:val="21"/>
              </w:rPr>
              <w:t>3</w:t>
            </w:r>
            <w:r w:rsidRPr="00910BC7">
              <w:rPr>
                <w:rFonts w:hint="eastAsia"/>
                <w:bCs/>
                <w:sz w:val="21"/>
                <w:szCs w:val="21"/>
              </w:rPr>
              <w:t>）废水第一类污染物排放量增加的；（</w:t>
            </w:r>
            <w:r w:rsidRPr="00910BC7">
              <w:rPr>
                <w:rFonts w:hint="eastAsia"/>
                <w:bCs/>
                <w:sz w:val="21"/>
                <w:szCs w:val="21"/>
              </w:rPr>
              <w:t>4</w:t>
            </w:r>
            <w:r w:rsidRPr="00910BC7">
              <w:rPr>
                <w:rFonts w:hint="eastAsia"/>
                <w:bCs/>
                <w:sz w:val="21"/>
                <w:szCs w:val="21"/>
              </w:rPr>
              <w:t>）其他污染物排放量增加</w:t>
            </w:r>
            <w:r w:rsidRPr="00910BC7">
              <w:rPr>
                <w:rFonts w:hint="eastAsia"/>
                <w:bCs/>
                <w:sz w:val="21"/>
                <w:szCs w:val="21"/>
              </w:rPr>
              <w:t>10%</w:t>
            </w:r>
            <w:r w:rsidRPr="00910BC7">
              <w:rPr>
                <w:rFonts w:hint="eastAsia"/>
                <w:bCs/>
                <w:sz w:val="21"/>
                <w:szCs w:val="21"/>
              </w:rPr>
              <w:t>及以上的物料运输、装卸、贮存方式变化，导致大气污染物无组织排放量增加</w:t>
            </w:r>
            <w:r w:rsidRPr="00910BC7">
              <w:rPr>
                <w:rFonts w:hint="eastAsia"/>
                <w:bCs/>
                <w:sz w:val="21"/>
                <w:szCs w:val="21"/>
              </w:rPr>
              <w:t>10%</w:t>
            </w:r>
            <w:r w:rsidRPr="00910BC7">
              <w:rPr>
                <w:rFonts w:hint="eastAsia"/>
                <w:bCs/>
                <w:sz w:val="21"/>
                <w:szCs w:val="21"/>
              </w:rPr>
              <w:t>及以上的</w:t>
            </w:r>
          </w:p>
          <w:p w14:paraId="5806C971" w14:textId="77777777" w:rsidR="00910BC7" w:rsidRPr="00910BC7" w:rsidRDefault="00910BC7" w:rsidP="00910BC7">
            <w:pPr>
              <w:spacing w:line="240" w:lineRule="auto"/>
              <w:ind w:firstLineChars="0" w:firstLine="0"/>
              <w:jc w:val="center"/>
              <w:rPr>
                <w:bCs/>
                <w:sz w:val="21"/>
                <w:szCs w:val="21"/>
              </w:rPr>
            </w:pPr>
            <w:r w:rsidRPr="00910BC7">
              <w:rPr>
                <w:rFonts w:hint="eastAsia"/>
                <w:bCs/>
                <w:sz w:val="21"/>
                <w:szCs w:val="21"/>
              </w:rPr>
              <w:t>废气、废水污染防治措施变化，导致第</w:t>
            </w:r>
            <w:r w:rsidRPr="00910BC7">
              <w:rPr>
                <w:rFonts w:hint="eastAsia"/>
                <w:bCs/>
                <w:sz w:val="21"/>
                <w:szCs w:val="21"/>
              </w:rPr>
              <w:t>6</w:t>
            </w:r>
            <w:r w:rsidRPr="00910BC7">
              <w:rPr>
                <w:rFonts w:hint="eastAsia"/>
                <w:bCs/>
                <w:sz w:val="21"/>
                <w:szCs w:val="21"/>
              </w:rPr>
              <w:t>条中所列情形之一（废气无组织排放改为有组织排放、污染防治措施强化或改进的除外）或大气污染物无组织排放量增加</w:t>
            </w:r>
            <w:r w:rsidRPr="00910BC7">
              <w:rPr>
                <w:rFonts w:hint="eastAsia"/>
                <w:bCs/>
                <w:sz w:val="21"/>
                <w:szCs w:val="21"/>
              </w:rPr>
              <w:t>10%</w:t>
            </w:r>
            <w:r w:rsidRPr="00910BC7">
              <w:rPr>
                <w:rFonts w:hint="eastAsia"/>
                <w:bCs/>
                <w:sz w:val="21"/>
                <w:szCs w:val="21"/>
              </w:rPr>
              <w:t>及以上的。</w:t>
            </w:r>
          </w:p>
        </w:tc>
        <w:tc>
          <w:tcPr>
            <w:tcW w:w="1422" w:type="pct"/>
            <w:vAlign w:val="center"/>
          </w:tcPr>
          <w:p w14:paraId="176AE3FF" w14:textId="5A39B1AF" w:rsidR="00910BC7" w:rsidRPr="00910BC7" w:rsidRDefault="003D3E0C" w:rsidP="00910BC7">
            <w:pPr>
              <w:spacing w:line="240" w:lineRule="auto"/>
              <w:ind w:firstLineChars="0" w:firstLine="0"/>
              <w:jc w:val="center"/>
              <w:rPr>
                <w:bCs/>
                <w:sz w:val="21"/>
                <w:szCs w:val="21"/>
              </w:rPr>
            </w:pPr>
            <w:r>
              <w:rPr>
                <w:rFonts w:hint="eastAsia"/>
                <w:bCs/>
                <w:sz w:val="21"/>
                <w:szCs w:val="21"/>
              </w:rPr>
              <w:t>项目生产过程中未新增产品品种及主要生产工艺</w:t>
            </w:r>
            <w:r w:rsidR="00EE22BB">
              <w:rPr>
                <w:rFonts w:hint="eastAsia"/>
                <w:bCs/>
                <w:sz w:val="21"/>
                <w:szCs w:val="21"/>
              </w:rPr>
              <w:t>。</w:t>
            </w:r>
          </w:p>
        </w:tc>
        <w:tc>
          <w:tcPr>
            <w:tcW w:w="509" w:type="pct"/>
            <w:vAlign w:val="center"/>
          </w:tcPr>
          <w:p w14:paraId="7AB96F58" w14:textId="77777777" w:rsidR="00910BC7" w:rsidRPr="00910BC7" w:rsidRDefault="00910BC7" w:rsidP="00910BC7">
            <w:pPr>
              <w:spacing w:line="240" w:lineRule="auto"/>
              <w:ind w:firstLineChars="0" w:firstLine="0"/>
              <w:jc w:val="center"/>
              <w:rPr>
                <w:bCs/>
                <w:sz w:val="21"/>
                <w:szCs w:val="21"/>
              </w:rPr>
            </w:pPr>
            <w:r w:rsidRPr="00910BC7">
              <w:rPr>
                <w:rFonts w:hint="eastAsia"/>
                <w:sz w:val="21"/>
              </w:rPr>
              <w:t>否</w:t>
            </w:r>
          </w:p>
        </w:tc>
      </w:tr>
      <w:tr w:rsidR="00910BC7" w:rsidRPr="00910BC7" w14:paraId="0FD80F95" w14:textId="77777777" w:rsidTr="005C6F8E">
        <w:trPr>
          <w:trHeight w:val="340"/>
          <w:jc w:val="center"/>
        </w:trPr>
        <w:tc>
          <w:tcPr>
            <w:tcW w:w="225" w:type="pct"/>
            <w:vAlign w:val="center"/>
          </w:tcPr>
          <w:p w14:paraId="6BF9CCDE" w14:textId="77777777" w:rsidR="00910BC7" w:rsidRPr="00910BC7" w:rsidRDefault="00910BC7" w:rsidP="00910BC7">
            <w:pPr>
              <w:spacing w:line="240" w:lineRule="auto"/>
              <w:ind w:firstLineChars="0" w:firstLine="0"/>
              <w:jc w:val="center"/>
              <w:rPr>
                <w:sz w:val="21"/>
              </w:rPr>
            </w:pPr>
            <w:r w:rsidRPr="00910BC7">
              <w:rPr>
                <w:rFonts w:hint="eastAsia"/>
                <w:sz w:val="21"/>
              </w:rPr>
              <w:t>7</w:t>
            </w:r>
          </w:p>
        </w:tc>
        <w:tc>
          <w:tcPr>
            <w:tcW w:w="373" w:type="pct"/>
            <w:vMerge/>
            <w:vAlign w:val="center"/>
          </w:tcPr>
          <w:p w14:paraId="69354FB1" w14:textId="77777777" w:rsidR="00910BC7" w:rsidRPr="00910BC7" w:rsidRDefault="00910BC7" w:rsidP="00910BC7">
            <w:pPr>
              <w:spacing w:line="240" w:lineRule="auto"/>
              <w:ind w:firstLineChars="0" w:firstLine="0"/>
              <w:jc w:val="center"/>
              <w:rPr>
                <w:sz w:val="21"/>
              </w:rPr>
            </w:pPr>
          </w:p>
        </w:tc>
        <w:tc>
          <w:tcPr>
            <w:tcW w:w="2472" w:type="pct"/>
            <w:vAlign w:val="center"/>
          </w:tcPr>
          <w:p w14:paraId="3D3F1AA2" w14:textId="77777777" w:rsidR="00910BC7" w:rsidRPr="00910BC7" w:rsidRDefault="00910BC7" w:rsidP="00910BC7">
            <w:pPr>
              <w:spacing w:line="240" w:lineRule="auto"/>
              <w:ind w:firstLineChars="0" w:firstLine="0"/>
              <w:jc w:val="center"/>
              <w:rPr>
                <w:sz w:val="21"/>
              </w:rPr>
            </w:pPr>
            <w:r w:rsidRPr="00910BC7">
              <w:rPr>
                <w:rFonts w:hint="eastAsia"/>
                <w:sz w:val="21"/>
              </w:rPr>
              <w:t>物料运输、装卸、贮存发生变化，导致大气污染物无组织排放量增加</w:t>
            </w:r>
            <w:r w:rsidRPr="00910BC7">
              <w:rPr>
                <w:rFonts w:hint="eastAsia"/>
                <w:sz w:val="21"/>
              </w:rPr>
              <w:t>1</w:t>
            </w:r>
            <w:r w:rsidRPr="00910BC7">
              <w:rPr>
                <w:sz w:val="21"/>
              </w:rPr>
              <w:t>0</w:t>
            </w:r>
            <w:r w:rsidRPr="00910BC7">
              <w:rPr>
                <w:rFonts w:hint="eastAsia"/>
                <w:sz w:val="21"/>
              </w:rPr>
              <w:t>%</w:t>
            </w:r>
            <w:r w:rsidRPr="00910BC7">
              <w:rPr>
                <w:rFonts w:hint="eastAsia"/>
                <w:sz w:val="21"/>
              </w:rPr>
              <w:t>以上的。</w:t>
            </w:r>
          </w:p>
        </w:tc>
        <w:tc>
          <w:tcPr>
            <w:tcW w:w="1422" w:type="pct"/>
            <w:vAlign w:val="center"/>
          </w:tcPr>
          <w:p w14:paraId="38ED90D1" w14:textId="77777777" w:rsidR="00910BC7" w:rsidRPr="00910BC7" w:rsidRDefault="00910BC7" w:rsidP="00910BC7">
            <w:pPr>
              <w:spacing w:line="240" w:lineRule="auto"/>
              <w:ind w:firstLineChars="0" w:firstLine="0"/>
              <w:jc w:val="center"/>
              <w:rPr>
                <w:sz w:val="21"/>
              </w:rPr>
            </w:pPr>
            <w:r w:rsidRPr="00910BC7">
              <w:rPr>
                <w:rFonts w:hint="eastAsia"/>
                <w:sz w:val="21"/>
              </w:rPr>
              <w:t>本项目运输、装卸及贮存方式未发生变化</w:t>
            </w:r>
          </w:p>
        </w:tc>
        <w:tc>
          <w:tcPr>
            <w:tcW w:w="509" w:type="pct"/>
            <w:vAlign w:val="center"/>
          </w:tcPr>
          <w:p w14:paraId="0CD98536" w14:textId="77777777" w:rsidR="00910BC7" w:rsidRPr="00910BC7" w:rsidRDefault="00910BC7" w:rsidP="00910BC7">
            <w:pPr>
              <w:spacing w:line="240" w:lineRule="auto"/>
              <w:ind w:firstLineChars="0" w:firstLine="0"/>
              <w:jc w:val="center"/>
              <w:rPr>
                <w:sz w:val="21"/>
              </w:rPr>
            </w:pPr>
            <w:r w:rsidRPr="00910BC7">
              <w:rPr>
                <w:rFonts w:hint="eastAsia"/>
                <w:sz w:val="21"/>
              </w:rPr>
              <w:t>否</w:t>
            </w:r>
          </w:p>
        </w:tc>
      </w:tr>
      <w:tr w:rsidR="00910BC7" w:rsidRPr="00910BC7" w14:paraId="43488D47" w14:textId="77777777" w:rsidTr="005C6F8E">
        <w:trPr>
          <w:trHeight w:val="340"/>
          <w:jc w:val="center"/>
        </w:trPr>
        <w:tc>
          <w:tcPr>
            <w:tcW w:w="225" w:type="pct"/>
            <w:vAlign w:val="center"/>
          </w:tcPr>
          <w:p w14:paraId="6EDA8BFC" w14:textId="77777777" w:rsidR="00910BC7" w:rsidRPr="00910BC7" w:rsidRDefault="00910BC7" w:rsidP="00910BC7">
            <w:pPr>
              <w:spacing w:line="240" w:lineRule="auto"/>
              <w:ind w:firstLineChars="0" w:firstLine="0"/>
              <w:jc w:val="center"/>
              <w:rPr>
                <w:sz w:val="21"/>
              </w:rPr>
            </w:pPr>
            <w:r w:rsidRPr="00910BC7">
              <w:rPr>
                <w:rFonts w:hint="eastAsia"/>
                <w:sz w:val="21"/>
              </w:rPr>
              <w:t>8</w:t>
            </w:r>
          </w:p>
        </w:tc>
        <w:tc>
          <w:tcPr>
            <w:tcW w:w="373" w:type="pct"/>
            <w:vMerge w:val="restart"/>
            <w:vAlign w:val="center"/>
          </w:tcPr>
          <w:p w14:paraId="51393FFA" w14:textId="77777777" w:rsidR="00910BC7" w:rsidRPr="00910BC7" w:rsidRDefault="00910BC7" w:rsidP="00910BC7">
            <w:pPr>
              <w:spacing w:line="240" w:lineRule="auto"/>
              <w:ind w:firstLineChars="0" w:firstLine="0"/>
              <w:jc w:val="center"/>
              <w:rPr>
                <w:sz w:val="21"/>
              </w:rPr>
            </w:pPr>
            <w:r w:rsidRPr="00910BC7">
              <w:rPr>
                <w:rFonts w:hint="eastAsia"/>
                <w:sz w:val="21"/>
              </w:rPr>
              <w:t>环境保护措施</w:t>
            </w:r>
          </w:p>
        </w:tc>
        <w:tc>
          <w:tcPr>
            <w:tcW w:w="2472" w:type="pct"/>
            <w:vAlign w:val="center"/>
          </w:tcPr>
          <w:p w14:paraId="1C58365C" w14:textId="77777777" w:rsidR="00910BC7" w:rsidRPr="00910BC7" w:rsidRDefault="00910BC7" w:rsidP="00910BC7">
            <w:pPr>
              <w:spacing w:line="240" w:lineRule="auto"/>
              <w:ind w:firstLineChars="0" w:firstLine="0"/>
              <w:jc w:val="center"/>
              <w:rPr>
                <w:sz w:val="21"/>
              </w:rPr>
            </w:pPr>
            <w:r w:rsidRPr="00910BC7">
              <w:rPr>
                <w:bCs/>
                <w:sz w:val="21"/>
                <w:szCs w:val="21"/>
              </w:rPr>
              <w:t>废气、废水污染防治措施变化，导致第</w:t>
            </w:r>
            <w:r w:rsidRPr="00910BC7">
              <w:rPr>
                <w:bCs/>
                <w:sz w:val="21"/>
                <w:szCs w:val="21"/>
              </w:rPr>
              <w:t>6</w:t>
            </w:r>
            <w:r w:rsidRPr="00910BC7">
              <w:rPr>
                <w:bCs/>
                <w:sz w:val="21"/>
                <w:szCs w:val="21"/>
              </w:rPr>
              <w:t>条中所列情形之一（废气无组织排放改为有组织排放、污染防治措施强化或改进的除外）或大气污染物无组织排放量增加</w:t>
            </w:r>
            <w:r w:rsidRPr="00910BC7">
              <w:rPr>
                <w:bCs/>
                <w:sz w:val="21"/>
                <w:szCs w:val="21"/>
              </w:rPr>
              <w:t>10%</w:t>
            </w:r>
            <w:r w:rsidRPr="00910BC7">
              <w:rPr>
                <w:bCs/>
                <w:sz w:val="21"/>
                <w:szCs w:val="21"/>
              </w:rPr>
              <w:t>及以上的</w:t>
            </w:r>
          </w:p>
        </w:tc>
        <w:tc>
          <w:tcPr>
            <w:tcW w:w="1422" w:type="pct"/>
            <w:vAlign w:val="center"/>
          </w:tcPr>
          <w:p w14:paraId="7F2A2768" w14:textId="1FDA87F7" w:rsidR="00910BC7" w:rsidRPr="00910BC7" w:rsidRDefault="00910BC7" w:rsidP="00910BC7">
            <w:pPr>
              <w:spacing w:line="240" w:lineRule="auto"/>
              <w:ind w:firstLineChars="0" w:firstLine="0"/>
              <w:jc w:val="center"/>
              <w:rPr>
                <w:sz w:val="21"/>
              </w:rPr>
            </w:pPr>
            <w:r w:rsidRPr="00910BC7">
              <w:rPr>
                <w:rFonts w:hint="eastAsia"/>
                <w:sz w:val="21"/>
              </w:rPr>
              <w:t>本项目实际生产过程中项目无组织废气主要为搅拌，与环评审批情况一致，玻璃炉窑废气颗粒物由旋风除尘器变更为袋式除尘器，</w:t>
            </w:r>
            <w:r w:rsidR="00703516">
              <w:rPr>
                <w:rFonts w:hint="eastAsia"/>
                <w:sz w:val="21"/>
              </w:rPr>
              <w:t>双碱法脱硫装置变更为</w:t>
            </w:r>
            <w:r w:rsidR="00703516" w:rsidRPr="00B052A3">
              <w:rPr>
                <w:sz w:val="21"/>
                <w:szCs w:val="21"/>
              </w:rPr>
              <w:t>SCR</w:t>
            </w:r>
            <w:r w:rsidR="00703516" w:rsidRPr="00B052A3">
              <w:rPr>
                <w:sz w:val="21"/>
                <w:szCs w:val="21"/>
              </w:rPr>
              <w:t>脱硝</w:t>
            </w:r>
            <w:r w:rsidR="00703516">
              <w:rPr>
                <w:rFonts w:hint="eastAsia"/>
                <w:sz w:val="21"/>
                <w:szCs w:val="21"/>
              </w:rPr>
              <w:t>装置；</w:t>
            </w:r>
            <w:r w:rsidR="00703516" w:rsidRPr="006B10E9">
              <w:rPr>
                <w:rFonts w:hint="eastAsia"/>
                <w:sz w:val="21"/>
              </w:rPr>
              <w:t>项目生产过程中采用清洁能源天然气</w:t>
            </w:r>
            <w:r w:rsidRPr="00910BC7">
              <w:rPr>
                <w:rFonts w:hint="eastAsia"/>
                <w:sz w:val="21"/>
              </w:rPr>
              <w:t>环保措施升级，污染物</w:t>
            </w:r>
            <w:r w:rsidRPr="00910BC7">
              <w:rPr>
                <w:rFonts w:hint="eastAsia"/>
                <w:sz w:val="21"/>
              </w:rPr>
              <w:lastRenderedPageBreak/>
              <w:t>排放量减少</w:t>
            </w:r>
            <w:r w:rsidR="008E6C8C">
              <w:rPr>
                <w:rFonts w:hint="eastAsia"/>
                <w:sz w:val="21"/>
              </w:rPr>
              <w:t>。</w:t>
            </w:r>
            <w:r w:rsidRPr="00910BC7">
              <w:rPr>
                <w:rFonts w:hint="eastAsia"/>
                <w:sz w:val="21"/>
              </w:rPr>
              <w:t>生活污水环保措施与环评审批一致，经化粪池</w:t>
            </w:r>
            <w:r w:rsidRPr="00910BC7">
              <w:rPr>
                <w:rFonts w:hint="eastAsia"/>
                <w:sz w:val="21"/>
              </w:rPr>
              <w:t>+</w:t>
            </w:r>
            <w:r w:rsidRPr="00910BC7">
              <w:rPr>
                <w:rFonts w:hint="eastAsia"/>
                <w:sz w:val="21"/>
              </w:rPr>
              <w:t>地埋式污水措施处理后用于厂区绿化不外排</w:t>
            </w:r>
            <w:r w:rsidR="00535EBE">
              <w:rPr>
                <w:rFonts w:hint="eastAsia"/>
                <w:sz w:val="21"/>
              </w:rPr>
              <w:t>。</w:t>
            </w:r>
          </w:p>
        </w:tc>
        <w:tc>
          <w:tcPr>
            <w:tcW w:w="509" w:type="pct"/>
            <w:vAlign w:val="center"/>
          </w:tcPr>
          <w:p w14:paraId="0F36C5A2" w14:textId="77777777" w:rsidR="00910BC7" w:rsidRPr="00910BC7" w:rsidRDefault="00910BC7" w:rsidP="00910BC7">
            <w:pPr>
              <w:spacing w:line="240" w:lineRule="auto"/>
              <w:ind w:firstLineChars="0" w:firstLine="0"/>
              <w:jc w:val="center"/>
              <w:rPr>
                <w:sz w:val="21"/>
              </w:rPr>
            </w:pPr>
            <w:r w:rsidRPr="00910BC7">
              <w:rPr>
                <w:rFonts w:hint="eastAsia"/>
                <w:sz w:val="21"/>
              </w:rPr>
              <w:lastRenderedPageBreak/>
              <w:t>否</w:t>
            </w:r>
          </w:p>
        </w:tc>
      </w:tr>
      <w:tr w:rsidR="00910BC7" w:rsidRPr="00910BC7" w14:paraId="01DF4757" w14:textId="77777777" w:rsidTr="005C6F8E">
        <w:trPr>
          <w:trHeight w:val="340"/>
          <w:jc w:val="center"/>
        </w:trPr>
        <w:tc>
          <w:tcPr>
            <w:tcW w:w="225" w:type="pct"/>
            <w:vAlign w:val="center"/>
          </w:tcPr>
          <w:p w14:paraId="5160A3D3" w14:textId="77777777" w:rsidR="00910BC7" w:rsidRPr="00910BC7" w:rsidRDefault="00910BC7" w:rsidP="00910BC7">
            <w:pPr>
              <w:spacing w:line="240" w:lineRule="auto"/>
              <w:ind w:firstLineChars="0" w:firstLine="0"/>
              <w:jc w:val="center"/>
              <w:rPr>
                <w:sz w:val="21"/>
              </w:rPr>
            </w:pPr>
            <w:r w:rsidRPr="00910BC7">
              <w:rPr>
                <w:rFonts w:hint="eastAsia"/>
                <w:sz w:val="21"/>
              </w:rPr>
              <w:t>9</w:t>
            </w:r>
          </w:p>
        </w:tc>
        <w:tc>
          <w:tcPr>
            <w:tcW w:w="373" w:type="pct"/>
            <w:vMerge/>
            <w:vAlign w:val="center"/>
          </w:tcPr>
          <w:p w14:paraId="0379B6FD" w14:textId="77777777" w:rsidR="00910BC7" w:rsidRPr="00910BC7" w:rsidRDefault="00910BC7" w:rsidP="00910BC7">
            <w:pPr>
              <w:spacing w:line="240" w:lineRule="auto"/>
              <w:ind w:firstLineChars="0" w:firstLine="0"/>
              <w:jc w:val="center"/>
              <w:rPr>
                <w:sz w:val="21"/>
              </w:rPr>
            </w:pPr>
          </w:p>
        </w:tc>
        <w:tc>
          <w:tcPr>
            <w:tcW w:w="2472" w:type="pct"/>
            <w:vAlign w:val="center"/>
          </w:tcPr>
          <w:p w14:paraId="6F6DB983" w14:textId="77777777" w:rsidR="00910BC7" w:rsidRPr="00910BC7" w:rsidRDefault="00910BC7" w:rsidP="00910BC7">
            <w:pPr>
              <w:widowControl/>
              <w:ind w:firstLine="420"/>
              <w:jc w:val="center"/>
              <w:rPr>
                <w:rFonts w:asciiTheme="minorHAnsi" w:eastAsiaTheme="minorEastAsia" w:hAnsiTheme="minorHAnsi" w:cstheme="minorBidi"/>
                <w:bCs/>
                <w:sz w:val="21"/>
                <w:szCs w:val="21"/>
              </w:rPr>
            </w:pPr>
            <w:r w:rsidRPr="00910BC7">
              <w:rPr>
                <w:rFonts w:asciiTheme="minorHAnsi" w:eastAsiaTheme="minorEastAsia" w:hAnsiTheme="minorHAnsi" w:cstheme="minorBidi"/>
                <w:bCs/>
                <w:sz w:val="21"/>
                <w:szCs w:val="21"/>
              </w:rPr>
              <w:t>新增废水直接排放口；废水由间接排放改为直接排放；废水直接排放口位置变化，导致不利环境影响加重的。</w:t>
            </w:r>
          </w:p>
        </w:tc>
        <w:tc>
          <w:tcPr>
            <w:tcW w:w="1422" w:type="pct"/>
            <w:vAlign w:val="center"/>
          </w:tcPr>
          <w:p w14:paraId="5F72B9DE" w14:textId="1D9ED504" w:rsidR="00910BC7" w:rsidRPr="00910BC7" w:rsidRDefault="00910BC7" w:rsidP="00910BC7">
            <w:pPr>
              <w:spacing w:line="240" w:lineRule="auto"/>
              <w:ind w:firstLineChars="0" w:firstLine="0"/>
              <w:jc w:val="center"/>
              <w:rPr>
                <w:sz w:val="21"/>
              </w:rPr>
            </w:pPr>
            <w:r w:rsidRPr="00910BC7">
              <w:rPr>
                <w:rFonts w:hint="eastAsia"/>
                <w:sz w:val="21"/>
              </w:rPr>
              <w:t>未新增废水直接排放口，生活污水排放方式与环评审批一致</w:t>
            </w:r>
            <w:r w:rsidR="00535EBE">
              <w:rPr>
                <w:rFonts w:hint="eastAsia"/>
                <w:sz w:val="21"/>
              </w:rPr>
              <w:t>。</w:t>
            </w:r>
          </w:p>
        </w:tc>
        <w:tc>
          <w:tcPr>
            <w:tcW w:w="509" w:type="pct"/>
            <w:vAlign w:val="center"/>
          </w:tcPr>
          <w:p w14:paraId="4F516D69" w14:textId="77777777" w:rsidR="00910BC7" w:rsidRPr="00910BC7" w:rsidRDefault="00910BC7" w:rsidP="00910BC7">
            <w:pPr>
              <w:spacing w:line="240" w:lineRule="auto"/>
              <w:ind w:firstLineChars="0" w:firstLine="0"/>
              <w:jc w:val="center"/>
              <w:rPr>
                <w:sz w:val="21"/>
              </w:rPr>
            </w:pPr>
            <w:r w:rsidRPr="00910BC7">
              <w:rPr>
                <w:rFonts w:hint="eastAsia"/>
                <w:sz w:val="21"/>
              </w:rPr>
              <w:t>否</w:t>
            </w:r>
          </w:p>
        </w:tc>
      </w:tr>
      <w:tr w:rsidR="00910BC7" w:rsidRPr="00910BC7" w14:paraId="22DFCF82" w14:textId="77777777" w:rsidTr="005C6F8E">
        <w:trPr>
          <w:trHeight w:val="340"/>
          <w:jc w:val="center"/>
        </w:trPr>
        <w:tc>
          <w:tcPr>
            <w:tcW w:w="225" w:type="pct"/>
            <w:vAlign w:val="center"/>
          </w:tcPr>
          <w:p w14:paraId="6DC0812F" w14:textId="77777777" w:rsidR="00910BC7" w:rsidRPr="00910BC7" w:rsidRDefault="00910BC7" w:rsidP="00910BC7">
            <w:pPr>
              <w:spacing w:line="240" w:lineRule="auto"/>
              <w:ind w:firstLineChars="0" w:firstLine="0"/>
              <w:jc w:val="center"/>
              <w:rPr>
                <w:sz w:val="21"/>
              </w:rPr>
            </w:pPr>
            <w:r w:rsidRPr="00910BC7">
              <w:rPr>
                <w:rFonts w:hint="eastAsia"/>
                <w:sz w:val="21"/>
              </w:rPr>
              <w:t>1</w:t>
            </w:r>
            <w:r w:rsidRPr="00910BC7">
              <w:rPr>
                <w:sz w:val="21"/>
              </w:rPr>
              <w:t>0</w:t>
            </w:r>
          </w:p>
        </w:tc>
        <w:tc>
          <w:tcPr>
            <w:tcW w:w="373" w:type="pct"/>
            <w:vMerge/>
            <w:vAlign w:val="center"/>
          </w:tcPr>
          <w:p w14:paraId="0D28EB34" w14:textId="77777777" w:rsidR="00910BC7" w:rsidRPr="00910BC7" w:rsidRDefault="00910BC7" w:rsidP="00910BC7">
            <w:pPr>
              <w:spacing w:line="240" w:lineRule="auto"/>
              <w:ind w:firstLineChars="0" w:firstLine="0"/>
              <w:jc w:val="center"/>
              <w:rPr>
                <w:sz w:val="21"/>
              </w:rPr>
            </w:pPr>
          </w:p>
        </w:tc>
        <w:tc>
          <w:tcPr>
            <w:tcW w:w="2472" w:type="pct"/>
            <w:vAlign w:val="center"/>
          </w:tcPr>
          <w:p w14:paraId="75D3EF7F" w14:textId="77777777" w:rsidR="00910BC7" w:rsidRPr="00910BC7" w:rsidRDefault="00910BC7" w:rsidP="00910BC7">
            <w:pPr>
              <w:spacing w:line="240" w:lineRule="auto"/>
              <w:ind w:firstLineChars="0" w:firstLine="0"/>
              <w:jc w:val="center"/>
              <w:rPr>
                <w:sz w:val="21"/>
              </w:rPr>
            </w:pPr>
            <w:r w:rsidRPr="00910BC7">
              <w:rPr>
                <w:rFonts w:hint="eastAsia"/>
                <w:sz w:val="21"/>
              </w:rPr>
              <w:t>新增废气主要排放口（废气无组织排放改为有组织排放的除外）；主要排放口排气筒高度降低</w:t>
            </w:r>
            <w:r w:rsidRPr="00910BC7">
              <w:rPr>
                <w:rFonts w:hint="eastAsia"/>
                <w:sz w:val="21"/>
              </w:rPr>
              <w:t>10%</w:t>
            </w:r>
            <w:r w:rsidRPr="00910BC7">
              <w:rPr>
                <w:rFonts w:hint="eastAsia"/>
                <w:sz w:val="21"/>
              </w:rPr>
              <w:t>及以上的。</w:t>
            </w:r>
          </w:p>
        </w:tc>
        <w:tc>
          <w:tcPr>
            <w:tcW w:w="1422" w:type="pct"/>
            <w:vAlign w:val="center"/>
          </w:tcPr>
          <w:p w14:paraId="5E97D186" w14:textId="715EBC76" w:rsidR="00910BC7" w:rsidRPr="00910BC7" w:rsidRDefault="00910BC7" w:rsidP="00910BC7">
            <w:pPr>
              <w:spacing w:line="240" w:lineRule="auto"/>
              <w:ind w:firstLineChars="0" w:firstLine="0"/>
              <w:jc w:val="center"/>
              <w:rPr>
                <w:sz w:val="21"/>
              </w:rPr>
            </w:pPr>
            <w:r w:rsidRPr="00910BC7">
              <w:rPr>
                <w:rFonts w:hint="eastAsia"/>
                <w:sz w:val="21"/>
              </w:rPr>
              <w:t>本项目</w:t>
            </w:r>
            <w:r w:rsidR="00535EBE">
              <w:rPr>
                <w:rFonts w:hint="eastAsia"/>
                <w:sz w:val="21"/>
              </w:rPr>
              <w:t>未新增废气排放口，与原环评一致。</w:t>
            </w:r>
          </w:p>
        </w:tc>
        <w:tc>
          <w:tcPr>
            <w:tcW w:w="509" w:type="pct"/>
            <w:vAlign w:val="center"/>
          </w:tcPr>
          <w:p w14:paraId="014DDB39" w14:textId="77777777" w:rsidR="00910BC7" w:rsidRPr="00910BC7" w:rsidRDefault="00910BC7" w:rsidP="00910BC7">
            <w:pPr>
              <w:spacing w:line="240" w:lineRule="auto"/>
              <w:ind w:firstLineChars="0" w:firstLine="0"/>
              <w:jc w:val="center"/>
              <w:rPr>
                <w:sz w:val="21"/>
              </w:rPr>
            </w:pPr>
            <w:r w:rsidRPr="00910BC7">
              <w:rPr>
                <w:rFonts w:hint="eastAsia"/>
                <w:sz w:val="21"/>
              </w:rPr>
              <w:t>否</w:t>
            </w:r>
          </w:p>
        </w:tc>
      </w:tr>
      <w:tr w:rsidR="00910BC7" w:rsidRPr="00910BC7" w14:paraId="1A69D1DE" w14:textId="77777777" w:rsidTr="005C6F8E">
        <w:trPr>
          <w:trHeight w:val="340"/>
          <w:jc w:val="center"/>
        </w:trPr>
        <w:tc>
          <w:tcPr>
            <w:tcW w:w="225" w:type="pct"/>
            <w:vAlign w:val="center"/>
          </w:tcPr>
          <w:p w14:paraId="7F2871BC" w14:textId="77777777" w:rsidR="00910BC7" w:rsidRPr="00910BC7" w:rsidRDefault="00910BC7" w:rsidP="00910BC7">
            <w:pPr>
              <w:spacing w:line="240" w:lineRule="auto"/>
              <w:ind w:firstLineChars="0" w:firstLine="0"/>
              <w:jc w:val="center"/>
              <w:rPr>
                <w:sz w:val="21"/>
              </w:rPr>
            </w:pPr>
            <w:r w:rsidRPr="00910BC7">
              <w:rPr>
                <w:rFonts w:hint="eastAsia"/>
                <w:sz w:val="21"/>
              </w:rPr>
              <w:t>1</w:t>
            </w:r>
            <w:r w:rsidRPr="00910BC7">
              <w:rPr>
                <w:sz w:val="21"/>
              </w:rPr>
              <w:t>1</w:t>
            </w:r>
          </w:p>
        </w:tc>
        <w:tc>
          <w:tcPr>
            <w:tcW w:w="373" w:type="pct"/>
            <w:vMerge/>
            <w:vAlign w:val="center"/>
          </w:tcPr>
          <w:p w14:paraId="4DA037E3" w14:textId="77777777" w:rsidR="00910BC7" w:rsidRPr="00910BC7" w:rsidRDefault="00910BC7" w:rsidP="00910BC7">
            <w:pPr>
              <w:spacing w:line="240" w:lineRule="auto"/>
              <w:ind w:firstLineChars="0" w:firstLine="0"/>
              <w:jc w:val="center"/>
              <w:rPr>
                <w:sz w:val="21"/>
              </w:rPr>
            </w:pPr>
          </w:p>
        </w:tc>
        <w:tc>
          <w:tcPr>
            <w:tcW w:w="2472" w:type="pct"/>
            <w:vAlign w:val="center"/>
          </w:tcPr>
          <w:p w14:paraId="168CE7FE" w14:textId="77777777" w:rsidR="00910BC7" w:rsidRPr="00910BC7" w:rsidRDefault="00910BC7" w:rsidP="00910BC7">
            <w:pPr>
              <w:spacing w:line="240" w:lineRule="auto"/>
              <w:ind w:firstLineChars="0" w:firstLine="0"/>
              <w:jc w:val="center"/>
              <w:rPr>
                <w:sz w:val="21"/>
              </w:rPr>
            </w:pPr>
            <w:r w:rsidRPr="00910BC7">
              <w:rPr>
                <w:rFonts w:hint="eastAsia"/>
                <w:sz w:val="21"/>
              </w:rPr>
              <w:t>噪声、土壤或地下水污染防治措施变化，导致不利环境影响加重的。</w:t>
            </w:r>
          </w:p>
        </w:tc>
        <w:tc>
          <w:tcPr>
            <w:tcW w:w="1422" w:type="pct"/>
            <w:vAlign w:val="center"/>
          </w:tcPr>
          <w:p w14:paraId="36ACBDA9" w14:textId="77777777" w:rsidR="00910BC7" w:rsidRPr="00910BC7" w:rsidRDefault="00910BC7" w:rsidP="00910BC7">
            <w:pPr>
              <w:spacing w:line="240" w:lineRule="auto"/>
              <w:ind w:firstLineChars="0" w:firstLine="0"/>
              <w:jc w:val="center"/>
              <w:rPr>
                <w:sz w:val="21"/>
              </w:rPr>
            </w:pPr>
            <w:r w:rsidRPr="00910BC7">
              <w:rPr>
                <w:rFonts w:hint="eastAsia"/>
                <w:sz w:val="21"/>
              </w:rPr>
              <w:t>未发生变化</w:t>
            </w:r>
          </w:p>
        </w:tc>
        <w:tc>
          <w:tcPr>
            <w:tcW w:w="509" w:type="pct"/>
            <w:vAlign w:val="center"/>
          </w:tcPr>
          <w:p w14:paraId="1BF4D3B0" w14:textId="77777777" w:rsidR="00910BC7" w:rsidRPr="00910BC7" w:rsidRDefault="00910BC7" w:rsidP="00910BC7">
            <w:pPr>
              <w:spacing w:line="240" w:lineRule="auto"/>
              <w:ind w:firstLineChars="0" w:firstLine="0"/>
              <w:jc w:val="center"/>
              <w:rPr>
                <w:sz w:val="21"/>
              </w:rPr>
            </w:pPr>
            <w:r w:rsidRPr="00910BC7">
              <w:rPr>
                <w:rFonts w:hint="eastAsia"/>
                <w:sz w:val="21"/>
              </w:rPr>
              <w:t>否</w:t>
            </w:r>
          </w:p>
        </w:tc>
      </w:tr>
      <w:tr w:rsidR="00910BC7" w:rsidRPr="00910BC7" w14:paraId="750D4CF0" w14:textId="77777777" w:rsidTr="005C6F8E">
        <w:trPr>
          <w:trHeight w:val="340"/>
          <w:jc w:val="center"/>
        </w:trPr>
        <w:tc>
          <w:tcPr>
            <w:tcW w:w="225" w:type="pct"/>
            <w:vAlign w:val="center"/>
          </w:tcPr>
          <w:p w14:paraId="68A4FDB3" w14:textId="77777777" w:rsidR="00910BC7" w:rsidRPr="00910BC7" w:rsidRDefault="00910BC7" w:rsidP="00910BC7">
            <w:pPr>
              <w:spacing w:line="240" w:lineRule="auto"/>
              <w:ind w:firstLineChars="0" w:firstLine="0"/>
              <w:jc w:val="center"/>
              <w:rPr>
                <w:sz w:val="21"/>
              </w:rPr>
            </w:pPr>
            <w:r w:rsidRPr="00910BC7">
              <w:rPr>
                <w:rFonts w:hint="eastAsia"/>
                <w:sz w:val="21"/>
              </w:rPr>
              <w:t>1</w:t>
            </w:r>
            <w:r w:rsidRPr="00910BC7">
              <w:rPr>
                <w:sz w:val="21"/>
              </w:rPr>
              <w:t>2</w:t>
            </w:r>
          </w:p>
        </w:tc>
        <w:tc>
          <w:tcPr>
            <w:tcW w:w="373" w:type="pct"/>
            <w:vMerge/>
            <w:vAlign w:val="center"/>
          </w:tcPr>
          <w:p w14:paraId="1CA5A3E1" w14:textId="77777777" w:rsidR="00910BC7" w:rsidRPr="00910BC7" w:rsidRDefault="00910BC7" w:rsidP="00910BC7">
            <w:pPr>
              <w:spacing w:line="240" w:lineRule="auto"/>
              <w:ind w:firstLineChars="0" w:firstLine="0"/>
              <w:jc w:val="center"/>
              <w:rPr>
                <w:sz w:val="21"/>
              </w:rPr>
            </w:pPr>
          </w:p>
        </w:tc>
        <w:tc>
          <w:tcPr>
            <w:tcW w:w="2472" w:type="pct"/>
            <w:vAlign w:val="center"/>
          </w:tcPr>
          <w:p w14:paraId="198CBF24" w14:textId="77777777" w:rsidR="00910BC7" w:rsidRPr="00910BC7" w:rsidRDefault="00910BC7" w:rsidP="00910BC7">
            <w:pPr>
              <w:spacing w:line="240" w:lineRule="auto"/>
              <w:ind w:firstLineChars="0" w:firstLine="0"/>
              <w:jc w:val="center"/>
              <w:rPr>
                <w:sz w:val="21"/>
              </w:rPr>
            </w:pPr>
            <w:r w:rsidRPr="00910BC7">
              <w:rPr>
                <w:rFonts w:hint="eastAsia"/>
                <w:sz w:val="21"/>
              </w:rPr>
              <w:t>固体废物利用处置方式由委托外单位利用处置改为自行利用处置的（自行利用处置设施单独开展环境影响评价的除外）；固体废物自行处置方式变化，导致不利环境影响加重的。</w:t>
            </w:r>
          </w:p>
        </w:tc>
        <w:tc>
          <w:tcPr>
            <w:tcW w:w="1422" w:type="pct"/>
            <w:vAlign w:val="center"/>
          </w:tcPr>
          <w:p w14:paraId="478D77BB" w14:textId="77777777" w:rsidR="00910BC7" w:rsidRPr="00910BC7" w:rsidRDefault="00910BC7" w:rsidP="00910BC7">
            <w:pPr>
              <w:spacing w:line="240" w:lineRule="auto"/>
              <w:ind w:firstLineChars="0" w:firstLine="0"/>
              <w:jc w:val="center"/>
              <w:rPr>
                <w:sz w:val="21"/>
              </w:rPr>
            </w:pPr>
            <w:r w:rsidRPr="00910BC7">
              <w:rPr>
                <w:rFonts w:hint="eastAsia"/>
                <w:sz w:val="21"/>
              </w:rPr>
              <w:t>未发生变化</w:t>
            </w:r>
          </w:p>
        </w:tc>
        <w:tc>
          <w:tcPr>
            <w:tcW w:w="509" w:type="pct"/>
            <w:vAlign w:val="center"/>
          </w:tcPr>
          <w:p w14:paraId="19372EDB" w14:textId="77777777" w:rsidR="00910BC7" w:rsidRPr="00910BC7" w:rsidRDefault="00910BC7" w:rsidP="00910BC7">
            <w:pPr>
              <w:spacing w:line="240" w:lineRule="auto"/>
              <w:ind w:firstLineChars="0" w:firstLine="0"/>
              <w:jc w:val="center"/>
              <w:rPr>
                <w:sz w:val="21"/>
              </w:rPr>
            </w:pPr>
            <w:r w:rsidRPr="00910BC7">
              <w:rPr>
                <w:rFonts w:hint="eastAsia"/>
                <w:sz w:val="21"/>
              </w:rPr>
              <w:t>否</w:t>
            </w:r>
          </w:p>
        </w:tc>
      </w:tr>
      <w:tr w:rsidR="00910BC7" w:rsidRPr="00910BC7" w14:paraId="20C25869" w14:textId="77777777" w:rsidTr="005C6F8E">
        <w:trPr>
          <w:trHeight w:val="340"/>
          <w:jc w:val="center"/>
        </w:trPr>
        <w:tc>
          <w:tcPr>
            <w:tcW w:w="225" w:type="pct"/>
            <w:vAlign w:val="center"/>
          </w:tcPr>
          <w:p w14:paraId="1A4D9B09" w14:textId="77777777" w:rsidR="00910BC7" w:rsidRPr="00910BC7" w:rsidRDefault="00910BC7" w:rsidP="00910BC7">
            <w:pPr>
              <w:spacing w:line="240" w:lineRule="auto"/>
              <w:ind w:firstLineChars="0" w:firstLine="0"/>
              <w:jc w:val="center"/>
              <w:rPr>
                <w:sz w:val="21"/>
              </w:rPr>
            </w:pPr>
            <w:r w:rsidRPr="00910BC7">
              <w:rPr>
                <w:rFonts w:hint="eastAsia"/>
                <w:sz w:val="21"/>
              </w:rPr>
              <w:t>1</w:t>
            </w:r>
            <w:r w:rsidRPr="00910BC7">
              <w:rPr>
                <w:sz w:val="21"/>
              </w:rPr>
              <w:t>3</w:t>
            </w:r>
          </w:p>
        </w:tc>
        <w:tc>
          <w:tcPr>
            <w:tcW w:w="373" w:type="pct"/>
            <w:vMerge/>
            <w:vAlign w:val="center"/>
          </w:tcPr>
          <w:p w14:paraId="2E4167E3" w14:textId="77777777" w:rsidR="00910BC7" w:rsidRPr="00910BC7" w:rsidRDefault="00910BC7" w:rsidP="00910BC7">
            <w:pPr>
              <w:spacing w:line="240" w:lineRule="auto"/>
              <w:ind w:firstLineChars="0" w:firstLine="0"/>
              <w:jc w:val="center"/>
              <w:rPr>
                <w:sz w:val="21"/>
              </w:rPr>
            </w:pPr>
          </w:p>
        </w:tc>
        <w:tc>
          <w:tcPr>
            <w:tcW w:w="2472" w:type="pct"/>
            <w:vAlign w:val="center"/>
          </w:tcPr>
          <w:p w14:paraId="1E3B2B1C" w14:textId="77777777" w:rsidR="00910BC7" w:rsidRPr="00910BC7" w:rsidRDefault="00910BC7" w:rsidP="00910BC7">
            <w:pPr>
              <w:spacing w:line="240" w:lineRule="auto"/>
              <w:ind w:firstLineChars="0" w:firstLine="0"/>
              <w:jc w:val="center"/>
              <w:rPr>
                <w:sz w:val="21"/>
              </w:rPr>
            </w:pPr>
            <w:r w:rsidRPr="00910BC7">
              <w:rPr>
                <w:rFonts w:hint="eastAsia"/>
                <w:sz w:val="21"/>
              </w:rPr>
              <w:t>事故废水暂存能力或拦截设施变化，导致环境风险防范能力弱化或降低的。</w:t>
            </w:r>
          </w:p>
        </w:tc>
        <w:tc>
          <w:tcPr>
            <w:tcW w:w="1422" w:type="pct"/>
            <w:vAlign w:val="center"/>
          </w:tcPr>
          <w:p w14:paraId="5EF19B20" w14:textId="77777777" w:rsidR="00910BC7" w:rsidRPr="00910BC7" w:rsidRDefault="00910BC7" w:rsidP="00910BC7">
            <w:pPr>
              <w:spacing w:line="240" w:lineRule="auto"/>
              <w:ind w:firstLineChars="0" w:firstLine="0"/>
              <w:jc w:val="center"/>
              <w:rPr>
                <w:sz w:val="21"/>
              </w:rPr>
            </w:pPr>
            <w:r w:rsidRPr="00910BC7">
              <w:rPr>
                <w:rFonts w:hint="eastAsia"/>
                <w:sz w:val="21"/>
              </w:rPr>
              <w:t>未发生变化</w:t>
            </w:r>
          </w:p>
        </w:tc>
        <w:tc>
          <w:tcPr>
            <w:tcW w:w="509" w:type="pct"/>
            <w:vAlign w:val="center"/>
          </w:tcPr>
          <w:p w14:paraId="75D8FF2D" w14:textId="77777777" w:rsidR="00910BC7" w:rsidRPr="00910BC7" w:rsidRDefault="00910BC7" w:rsidP="00910BC7">
            <w:pPr>
              <w:spacing w:line="240" w:lineRule="auto"/>
              <w:ind w:firstLineChars="0" w:firstLine="0"/>
              <w:jc w:val="center"/>
              <w:rPr>
                <w:sz w:val="21"/>
              </w:rPr>
            </w:pPr>
            <w:r w:rsidRPr="00910BC7">
              <w:rPr>
                <w:rFonts w:hint="eastAsia"/>
                <w:sz w:val="21"/>
              </w:rPr>
              <w:t>否</w:t>
            </w:r>
          </w:p>
        </w:tc>
      </w:tr>
    </w:tbl>
    <w:p w14:paraId="7A332BCA" w14:textId="5AC67FBF" w:rsidR="002761C1" w:rsidRDefault="00910BC7" w:rsidP="00535EBE">
      <w:pPr>
        <w:pStyle w:val="zl"/>
        <w:ind w:firstLine="480"/>
      </w:pPr>
      <w:r w:rsidRPr="00910BC7">
        <w:rPr>
          <w:rFonts w:hint="eastAsia"/>
        </w:rPr>
        <w:t>结合《关于印发</w:t>
      </w:r>
      <w:r w:rsidRPr="00910BC7">
        <w:rPr>
          <w:rFonts w:hint="eastAsia"/>
        </w:rPr>
        <w:t>&lt;</w:t>
      </w:r>
      <w:r w:rsidRPr="00910BC7">
        <w:rPr>
          <w:rFonts w:hint="eastAsia"/>
        </w:rPr>
        <w:t>污染影响类建设项目重大变动清单（试行）</w:t>
      </w:r>
      <w:r w:rsidRPr="00910BC7">
        <w:rPr>
          <w:rFonts w:hint="eastAsia"/>
        </w:rPr>
        <w:t>&gt;</w:t>
      </w:r>
      <w:r w:rsidRPr="00910BC7">
        <w:rPr>
          <w:rFonts w:hint="eastAsia"/>
        </w:rPr>
        <w:t>的通知》（环办环评函</w:t>
      </w:r>
      <w:r w:rsidRPr="00910BC7">
        <w:rPr>
          <w:rFonts w:hint="eastAsia"/>
        </w:rPr>
        <w:t>[2020]688</w:t>
      </w:r>
      <w:r w:rsidRPr="00910BC7">
        <w:rPr>
          <w:rFonts w:hint="eastAsia"/>
        </w:rPr>
        <w:t>号）进行综合分析，本项目不属于重大变动</w:t>
      </w:r>
    </w:p>
    <w:p w14:paraId="33D7224F" w14:textId="77777777" w:rsidR="002761C1" w:rsidRDefault="002761C1" w:rsidP="00D52CAB">
      <w:pPr>
        <w:pStyle w:val="zl"/>
        <w:ind w:firstLine="480"/>
      </w:pPr>
    </w:p>
    <w:p w14:paraId="0299492E" w14:textId="77777777" w:rsidR="002761C1" w:rsidRDefault="002761C1" w:rsidP="00D52CAB">
      <w:pPr>
        <w:pStyle w:val="zl"/>
        <w:ind w:firstLine="480"/>
      </w:pPr>
    </w:p>
    <w:p w14:paraId="06A564BE" w14:textId="77777777" w:rsidR="002761C1" w:rsidRDefault="002761C1" w:rsidP="00D52CAB">
      <w:pPr>
        <w:pStyle w:val="zl"/>
        <w:ind w:firstLine="480"/>
      </w:pPr>
    </w:p>
    <w:p w14:paraId="06F8A165" w14:textId="77777777" w:rsidR="002761C1" w:rsidRDefault="002761C1" w:rsidP="00D52CAB">
      <w:pPr>
        <w:pStyle w:val="zl"/>
        <w:ind w:firstLine="480"/>
      </w:pPr>
    </w:p>
    <w:p w14:paraId="3F744E5C" w14:textId="77777777" w:rsidR="002761C1" w:rsidRDefault="002761C1" w:rsidP="00D52CAB">
      <w:pPr>
        <w:pStyle w:val="zl"/>
        <w:ind w:firstLine="480"/>
      </w:pPr>
    </w:p>
    <w:p w14:paraId="48A11F3D" w14:textId="77777777" w:rsidR="002761C1" w:rsidRDefault="002761C1" w:rsidP="00D52CAB">
      <w:pPr>
        <w:pStyle w:val="zl"/>
        <w:ind w:firstLine="480"/>
      </w:pPr>
    </w:p>
    <w:p w14:paraId="5002FB9B" w14:textId="77777777" w:rsidR="002761C1" w:rsidRDefault="002761C1" w:rsidP="00D52CAB">
      <w:pPr>
        <w:pStyle w:val="zl"/>
        <w:ind w:firstLine="480"/>
      </w:pPr>
    </w:p>
    <w:p w14:paraId="1B3F2C53" w14:textId="77777777" w:rsidR="002761C1" w:rsidRDefault="002761C1" w:rsidP="00D52CAB">
      <w:pPr>
        <w:pStyle w:val="zl"/>
        <w:ind w:firstLine="480"/>
      </w:pPr>
    </w:p>
    <w:p w14:paraId="0F39FF5D" w14:textId="77777777" w:rsidR="002761C1" w:rsidRDefault="002761C1" w:rsidP="00D52CAB">
      <w:pPr>
        <w:pStyle w:val="zl"/>
        <w:ind w:firstLine="480"/>
      </w:pPr>
    </w:p>
    <w:p w14:paraId="707CF618" w14:textId="77777777" w:rsidR="002761C1" w:rsidRDefault="002761C1" w:rsidP="00D52CAB">
      <w:pPr>
        <w:pStyle w:val="zl"/>
        <w:ind w:firstLine="480"/>
      </w:pPr>
    </w:p>
    <w:p w14:paraId="01523237" w14:textId="48943C0F" w:rsidR="002761C1" w:rsidRDefault="002761C1" w:rsidP="00D52CAB">
      <w:pPr>
        <w:pStyle w:val="zl"/>
        <w:ind w:firstLine="480"/>
      </w:pPr>
    </w:p>
    <w:p w14:paraId="79D0EF7A" w14:textId="5F8007F7" w:rsidR="00D52CAB" w:rsidRDefault="00D52CAB" w:rsidP="00D52CAB">
      <w:pPr>
        <w:pStyle w:val="zl"/>
        <w:ind w:firstLine="480"/>
      </w:pPr>
    </w:p>
    <w:p w14:paraId="4DBE7741" w14:textId="77777777" w:rsidR="00D52CAB" w:rsidRDefault="00D52CAB" w:rsidP="00D52CAB">
      <w:pPr>
        <w:pStyle w:val="zl"/>
        <w:ind w:firstLine="480"/>
        <w:rPr>
          <w:rFonts w:hint="eastAsia"/>
        </w:rPr>
      </w:pPr>
    </w:p>
    <w:p w14:paraId="1218DE85" w14:textId="3457D26D" w:rsidR="002761C1" w:rsidRDefault="002761C1" w:rsidP="00D52CAB">
      <w:pPr>
        <w:pStyle w:val="zl"/>
        <w:ind w:firstLine="480"/>
      </w:pPr>
    </w:p>
    <w:p w14:paraId="283080B5" w14:textId="67C662D0" w:rsidR="00535EBE" w:rsidRDefault="00535EBE" w:rsidP="00D52CAB">
      <w:pPr>
        <w:pStyle w:val="zl"/>
        <w:ind w:firstLine="480"/>
      </w:pPr>
    </w:p>
    <w:p w14:paraId="40C9B535" w14:textId="1449FB9F" w:rsidR="00535EBE" w:rsidRDefault="00535EBE" w:rsidP="00D52CAB">
      <w:pPr>
        <w:pStyle w:val="zl"/>
        <w:ind w:firstLine="480"/>
      </w:pPr>
    </w:p>
    <w:p w14:paraId="7546B32A" w14:textId="67FF7A59" w:rsidR="00535EBE" w:rsidRDefault="00535EBE" w:rsidP="00D52CAB">
      <w:pPr>
        <w:pStyle w:val="zl"/>
        <w:ind w:firstLine="480"/>
      </w:pPr>
    </w:p>
    <w:p w14:paraId="4F058D43" w14:textId="715D8477" w:rsidR="00535EBE" w:rsidRDefault="00535EBE" w:rsidP="00D52CAB">
      <w:pPr>
        <w:pStyle w:val="zl"/>
        <w:ind w:firstLine="480"/>
      </w:pPr>
    </w:p>
    <w:p w14:paraId="2BAFCB3C" w14:textId="7DE5D186" w:rsidR="00535EBE" w:rsidRDefault="00535EBE" w:rsidP="00D52CAB">
      <w:pPr>
        <w:pStyle w:val="zl"/>
        <w:ind w:firstLine="480"/>
      </w:pPr>
    </w:p>
    <w:p w14:paraId="2B5ABE32" w14:textId="77777777" w:rsidR="00D52CAB" w:rsidRPr="00D52CAB" w:rsidRDefault="00D52CAB" w:rsidP="00D52CAB">
      <w:pPr>
        <w:numPr>
          <w:ilvl w:val="0"/>
          <w:numId w:val="1"/>
        </w:numPr>
        <w:ind w:left="0" w:firstLineChars="0" w:firstLine="0"/>
        <w:outlineLvl w:val="0"/>
        <w:rPr>
          <w:b/>
          <w:bCs/>
          <w:kern w:val="44"/>
        </w:rPr>
      </w:pPr>
      <w:bookmarkStart w:id="11" w:name="_Toc136626293"/>
      <w:bookmarkStart w:id="12" w:name="_Toc148982253"/>
      <w:r w:rsidRPr="00D52CAB">
        <w:rPr>
          <w:rFonts w:hint="eastAsia"/>
          <w:b/>
          <w:bCs/>
          <w:kern w:val="44"/>
        </w:rPr>
        <w:lastRenderedPageBreak/>
        <w:t>评价要素</w:t>
      </w:r>
      <w:bookmarkEnd w:id="11"/>
      <w:bookmarkEnd w:id="12"/>
    </w:p>
    <w:p w14:paraId="533F5037" w14:textId="77777777" w:rsidR="00D52CAB" w:rsidRPr="00D52CAB" w:rsidRDefault="00D52CAB" w:rsidP="00D52CAB">
      <w:pPr>
        <w:tabs>
          <w:tab w:val="left" w:pos="2040"/>
        </w:tabs>
        <w:ind w:firstLineChars="0" w:firstLine="0"/>
        <w:outlineLvl w:val="1"/>
        <w:rPr>
          <w:b/>
          <w:bCs/>
          <w:spacing w:val="6"/>
          <w:kern w:val="0"/>
          <w:sz w:val="24"/>
          <w:szCs w:val="24"/>
        </w:rPr>
      </w:pPr>
      <w:bookmarkStart w:id="13" w:name="_Toc136626294"/>
      <w:bookmarkStart w:id="14" w:name="_Toc148982254"/>
      <w:r w:rsidRPr="00D52CAB">
        <w:rPr>
          <w:b/>
          <w:bCs/>
          <w:spacing w:val="6"/>
          <w:kern w:val="0"/>
          <w:sz w:val="24"/>
          <w:szCs w:val="24"/>
        </w:rPr>
        <w:t>2.1</w:t>
      </w:r>
      <w:r w:rsidRPr="00D52CAB">
        <w:rPr>
          <w:rFonts w:hint="eastAsia"/>
          <w:b/>
          <w:bCs/>
          <w:spacing w:val="6"/>
          <w:kern w:val="0"/>
          <w:sz w:val="24"/>
          <w:szCs w:val="24"/>
        </w:rPr>
        <w:t>环境质量标准</w:t>
      </w:r>
      <w:bookmarkEnd w:id="13"/>
      <w:bookmarkEnd w:id="14"/>
    </w:p>
    <w:p w14:paraId="3EF535D5" w14:textId="77777777" w:rsidR="00D52CAB" w:rsidRPr="00D52CAB" w:rsidRDefault="00D52CAB" w:rsidP="00D52CAB">
      <w:pPr>
        <w:ind w:firstLineChars="0" w:firstLine="480"/>
        <w:rPr>
          <w:sz w:val="24"/>
        </w:rPr>
      </w:pPr>
      <w:r w:rsidRPr="00D52CAB">
        <w:rPr>
          <w:rFonts w:hint="eastAsia"/>
          <w:sz w:val="24"/>
        </w:rPr>
        <w:t>（</w:t>
      </w:r>
      <w:r w:rsidRPr="00D52CAB">
        <w:rPr>
          <w:rFonts w:hint="eastAsia"/>
          <w:sz w:val="24"/>
        </w:rPr>
        <w:t>1</w:t>
      </w:r>
      <w:r w:rsidRPr="00D52CAB">
        <w:rPr>
          <w:rFonts w:hint="eastAsia"/>
          <w:sz w:val="24"/>
        </w:rPr>
        <w:t>）环境空气</w:t>
      </w:r>
    </w:p>
    <w:p w14:paraId="601EFCC6" w14:textId="77777777" w:rsidR="00D52CAB" w:rsidRPr="00D52CAB" w:rsidRDefault="00D52CAB" w:rsidP="00D52CAB">
      <w:pPr>
        <w:ind w:firstLineChars="0" w:firstLine="480"/>
        <w:rPr>
          <w:sz w:val="24"/>
        </w:rPr>
      </w:pPr>
      <w:r w:rsidRPr="00D52CAB">
        <w:rPr>
          <w:sz w:val="24"/>
        </w:rPr>
        <w:t>项目所在区域为环境空气质量二类区，区域环境空气质量执行《环境空气质量标准》（</w:t>
      </w:r>
      <w:r w:rsidRPr="00D52CAB">
        <w:rPr>
          <w:sz w:val="24"/>
        </w:rPr>
        <w:t>GB3095-2012</w:t>
      </w:r>
      <w:r w:rsidRPr="00D52CAB">
        <w:rPr>
          <w:sz w:val="24"/>
        </w:rPr>
        <w:t>）及其修改单表</w:t>
      </w:r>
      <w:r w:rsidRPr="00D52CAB">
        <w:rPr>
          <w:sz w:val="24"/>
        </w:rPr>
        <w:t>1</w:t>
      </w:r>
      <w:r w:rsidRPr="00D52CAB">
        <w:rPr>
          <w:sz w:val="24"/>
        </w:rPr>
        <w:t>中二级标准</w:t>
      </w:r>
      <w:r w:rsidRPr="00D52CAB">
        <w:rPr>
          <w:rFonts w:hint="eastAsia"/>
          <w:sz w:val="24"/>
        </w:rPr>
        <w:t>；</w:t>
      </w:r>
      <w:r w:rsidRPr="00D52CAB">
        <w:rPr>
          <w:sz w:val="24"/>
        </w:rPr>
        <w:t>详见表</w:t>
      </w:r>
      <w:r w:rsidRPr="00D52CAB">
        <w:rPr>
          <w:sz w:val="24"/>
        </w:rPr>
        <w:t>2-1</w:t>
      </w:r>
      <w:r w:rsidRPr="00D52CAB">
        <w:rPr>
          <w:sz w:val="24"/>
        </w:rPr>
        <w:t>。</w:t>
      </w:r>
    </w:p>
    <w:p w14:paraId="1FD43450" w14:textId="77777777" w:rsidR="00D52CAB" w:rsidRPr="00D52CAB" w:rsidRDefault="00D52CAB" w:rsidP="00D52CAB">
      <w:pPr>
        <w:spacing w:line="240" w:lineRule="auto"/>
        <w:ind w:firstLineChars="0" w:firstLine="0"/>
        <w:jc w:val="center"/>
        <w:rPr>
          <w:b/>
          <w:bCs/>
          <w:sz w:val="24"/>
        </w:rPr>
      </w:pPr>
      <w:r w:rsidRPr="00D52CAB">
        <w:rPr>
          <w:rFonts w:hint="eastAsia"/>
          <w:b/>
          <w:bCs/>
          <w:sz w:val="24"/>
        </w:rPr>
        <w:t>表</w:t>
      </w:r>
      <w:r w:rsidRPr="00D52CAB">
        <w:rPr>
          <w:rFonts w:hint="eastAsia"/>
          <w:b/>
          <w:bCs/>
          <w:sz w:val="24"/>
        </w:rPr>
        <w:t>2</w:t>
      </w:r>
      <w:r w:rsidRPr="00D52CAB">
        <w:rPr>
          <w:b/>
          <w:bCs/>
          <w:sz w:val="24"/>
        </w:rPr>
        <w:t xml:space="preserve">-1 </w:t>
      </w:r>
      <w:r w:rsidRPr="00D52CAB">
        <w:rPr>
          <w:b/>
          <w:bCs/>
          <w:sz w:val="24"/>
        </w:rPr>
        <w:t>环境空气质量标准</w:t>
      </w:r>
    </w:p>
    <w:tbl>
      <w:tblPr>
        <w:tblW w:w="5000" w:type="pct"/>
        <w:jc w:val="center"/>
        <w:tblBorders>
          <w:top w:val="single" w:sz="4" w:space="0" w:color="auto"/>
          <w:bottom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601"/>
        <w:gridCol w:w="2077"/>
        <w:gridCol w:w="1117"/>
        <w:gridCol w:w="2351"/>
        <w:gridCol w:w="2436"/>
      </w:tblGrid>
      <w:tr w:rsidR="00D52CAB" w:rsidRPr="00D52CAB" w14:paraId="71AFDBC3" w14:textId="77777777" w:rsidTr="007A3C6B">
        <w:trPr>
          <w:trHeight w:val="340"/>
          <w:jc w:val="center"/>
        </w:trPr>
        <w:tc>
          <w:tcPr>
            <w:tcW w:w="835" w:type="pct"/>
            <w:vAlign w:val="center"/>
          </w:tcPr>
          <w:p w14:paraId="2AE7A89F" w14:textId="77777777" w:rsidR="00D52CAB" w:rsidRPr="00D52CAB" w:rsidRDefault="00D52CAB" w:rsidP="00D52CAB">
            <w:pPr>
              <w:spacing w:line="240" w:lineRule="auto"/>
              <w:ind w:firstLineChars="0" w:firstLine="0"/>
              <w:jc w:val="center"/>
              <w:rPr>
                <w:sz w:val="21"/>
              </w:rPr>
            </w:pPr>
            <w:r w:rsidRPr="00D52CAB">
              <w:rPr>
                <w:sz w:val="21"/>
              </w:rPr>
              <w:t>污染物名称</w:t>
            </w:r>
          </w:p>
        </w:tc>
        <w:tc>
          <w:tcPr>
            <w:tcW w:w="1084" w:type="pct"/>
            <w:vAlign w:val="center"/>
          </w:tcPr>
          <w:p w14:paraId="143CA126" w14:textId="77777777" w:rsidR="00D52CAB" w:rsidRPr="00D52CAB" w:rsidRDefault="00D52CAB" w:rsidP="00D52CAB">
            <w:pPr>
              <w:spacing w:line="240" w:lineRule="auto"/>
              <w:ind w:firstLineChars="0" w:firstLine="0"/>
              <w:jc w:val="center"/>
              <w:rPr>
                <w:sz w:val="21"/>
              </w:rPr>
            </w:pPr>
            <w:r w:rsidRPr="00D52CAB">
              <w:rPr>
                <w:sz w:val="21"/>
              </w:rPr>
              <w:t>取值时间</w:t>
            </w:r>
          </w:p>
        </w:tc>
        <w:tc>
          <w:tcPr>
            <w:tcW w:w="583" w:type="pct"/>
            <w:vAlign w:val="center"/>
          </w:tcPr>
          <w:p w14:paraId="74FEE9EC" w14:textId="77777777" w:rsidR="00D52CAB" w:rsidRPr="00D52CAB" w:rsidRDefault="00D52CAB" w:rsidP="00D52CAB">
            <w:pPr>
              <w:spacing w:line="240" w:lineRule="auto"/>
              <w:ind w:firstLineChars="0" w:firstLine="0"/>
              <w:jc w:val="center"/>
              <w:rPr>
                <w:sz w:val="21"/>
              </w:rPr>
            </w:pPr>
            <w:r w:rsidRPr="00D52CAB">
              <w:rPr>
                <w:sz w:val="21"/>
              </w:rPr>
              <w:t>浓度限值</w:t>
            </w:r>
          </w:p>
        </w:tc>
        <w:tc>
          <w:tcPr>
            <w:tcW w:w="1227" w:type="pct"/>
            <w:vAlign w:val="center"/>
          </w:tcPr>
          <w:p w14:paraId="7260E8A2" w14:textId="77777777" w:rsidR="00D52CAB" w:rsidRPr="00D52CAB" w:rsidRDefault="00D52CAB" w:rsidP="00D52CAB">
            <w:pPr>
              <w:spacing w:line="240" w:lineRule="auto"/>
              <w:ind w:firstLineChars="0" w:firstLine="0"/>
              <w:jc w:val="center"/>
              <w:rPr>
                <w:sz w:val="21"/>
              </w:rPr>
            </w:pPr>
            <w:r w:rsidRPr="00D52CAB">
              <w:rPr>
                <w:sz w:val="21"/>
              </w:rPr>
              <w:t>单位</w:t>
            </w:r>
          </w:p>
        </w:tc>
        <w:tc>
          <w:tcPr>
            <w:tcW w:w="1272" w:type="pct"/>
            <w:vAlign w:val="center"/>
          </w:tcPr>
          <w:p w14:paraId="0AC99042" w14:textId="77777777" w:rsidR="00D52CAB" w:rsidRPr="00D52CAB" w:rsidRDefault="00D52CAB" w:rsidP="00D52CAB">
            <w:pPr>
              <w:spacing w:line="240" w:lineRule="auto"/>
              <w:ind w:firstLineChars="0" w:firstLine="0"/>
              <w:jc w:val="center"/>
              <w:rPr>
                <w:sz w:val="21"/>
              </w:rPr>
            </w:pPr>
            <w:r w:rsidRPr="00D52CAB">
              <w:rPr>
                <w:sz w:val="21"/>
              </w:rPr>
              <w:t>标准来源</w:t>
            </w:r>
          </w:p>
        </w:tc>
      </w:tr>
      <w:tr w:rsidR="00D52CAB" w:rsidRPr="00D52CAB" w14:paraId="2C6075A7" w14:textId="77777777" w:rsidTr="007A3C6B">
        <w:trPr>
          <w:trHeight w:val="173"/>
          <w:jc w:val="center"/>
        </w:trPr>
        <w:tc>
          <w:tcPr>
            <w:tcW w:w="835" w:type="pct"/>
            <w:vMerge w:val="restart"/>
            <w:vAlign w:val="center"/>
          </w:tcPr>
          <w:p w14:paraId="028EB2FE" w14:textId="77777777" w:rsidR="00D52CAB" w:rsidRPr="00D52CAB" w:rsidRDefault="00D52CAB" w:rsidP="00D52CAB">
            <w:pPr>
              <w:spacing w:line="240" w:lineRule="auto"/>
              <w:ind w:firstLineChars="0" w:firstLine="0"/>
              <w:jc w:val="center"/>
              <w:rPr>
                <w:sz w:val="21"/>
              </w:rPr>
            </w:pPr>
            <w:r w:rsidRPr="00D52CAB">
              <w:rPr>
                <w:sz w:val="21"/>
              </w:rPr>
              <w:t>SO2</w:t>
            </w:r>
          </w:p>
        </w:tc>
        <w:tc>
          <w:tcPr>
            <w:tcW w:w="1084" w:type="pct"/>
            <w:vAlign w:val="center"/>
          </w:tcPr>
          <w:p w14:paraId="37756429" w14:textId="77777777" w:rsidR="00D52CAB" w:rsidRPr="00D52CAB" w:rsidRDefault="00D52CAB" w:rsidP="00D52CAB">
            <w:pPr>
              <w:spacing w:line="240" w:lineRule="auto"/>
              <w:ind w:firstLineChars="0" w:firstLine="0"/>
              <w:jc w:val="center"/>
              <w:rPr>
                <w:sz w:val="21"/>
              </w:rPr>
            </w:pPr>
            <w:r w:rsidRPr="00D52CAB">
              <w:rPr>
                <w:sz w:val="21"/>
              </w:rPr>
              <w:t>年平均</w:t>
            </w:r>
          </w:p>
        </w:tc>
        <w:tc>
          <w:tcPr>
            <w:tcW w:w="583" w:type="pct"/>
            <w:vAlign w:val="center"/>
          </w:tcPr>
          <w:p w14:paraId="2D9040FB" w14:textId="77777777" w:rsidR="00D52CAB" w:rsidRPr="00D52CAB" w:rsidRDefault="00D52CAB" w:rsidP="00D52CAB">
            <w:pPr>
              <w:spacing w:line="240" w:lineRule="auto"/>
              <w:ind w:firstLineChars="0" w:firstLine="0"/>
              <w:jc w:val="center"/>
              <w:rPr>
                <w:sz w:val="21"/>
              </w:rPr>
            </w:pPr>
            <w:r w:rsidRPr="00D52CAB">
              <w:rPr>
                <w:sz w:val="21"/>
              </w:rPr>
              <w:t>60</w:t>
            </w:r>
          </w:p>
        </w:tc>
        <w:tc>
          <w:tcPr>
            <w:tcW w:w="1227" w:type="pct"/>
            <w:vMerge w:val="restart"/>
            <w:vAlign w:val="center"/>
          </w:tcPr>
          <w:p w14:paraId="12199DA0" w14:textId="77777777" w:rsidR="00D52CAB" w:rsidRPr="00D52CAB" w:rsidRDefault="00D52CAB" w:rsidP="00D52CAB">
            <w:pPr>
              <w:spacing w:line="240" w:lineRule="auto"/>
              <w:ind w:firstLineChars="0" w:firstLine="0"/>
              <w:jc w:val="center"/>
              <w:rPr>
                <w:sz w:val="21"/>
              </w:rPr>
            </w:pPr>
            <w:proofErr w:type="spellStart"/>
            <w:r w:rsidRPr="00D52CAB">
              <w:rPr>
                <w:sz w:val="21"/>
              </w:rPr>
              <w:t>μg</w:t>
            </w:r>
            <w:proofErr w:type="spellEnd"/>
            <w:r w:rsidRPr="00D52CAB">
              <w:rPr>
                <w:sz w:val="21"/>
              </w:rPr>
              <w:t>/m</w:t>
            </w:r>
            <w:r w:rsidRPr="00D52CAB">
              <w:rPr>
                <w:sz w:val="21"/>
                <w:vertAlign w:val="superscript"/>
              </w:rPr>
              <w:t>3</w:t>
            </w:r>
          </w:p>
        </w:tc>
        <w:tc>
          <w:tcPr>
            <w:tcW w:w="1272" w:type="pct"/>
            <w:vMerge w:val="restart"/>
            <w:vAlign w:val="center"/>
          </w:tcPr>
          <w:p w14:paraId="7BC0BEB1" w14:textId="77777777" w:rsidR="00D52CAB" w:rsidRPr="00D52CAB" w:rsidRDefault="00D52CAB" w:rsidP="00D52CAB">
            <w:pPr>
              <w:spacing w:line="240" w:lineRule="auto"/>
              <w:ind w:firstLineChars="0" w:firstLine="0"/>
              <w:jc w:val="center"/>
              <w:rPr>
                <w:sz w:val="21"/>
              </w:rPr>
            </w:pPr>
            <w:r w:rsidRPr="00D52CAB">
              <w:rPr>
                <w:sz w:val="21"/>
              </w:rPr>
              <w:t>《环境空气质量标准》</w:t>
            </w:r>
            <w:r w:rsidRPr="00D52CAB">
              <w:rPr>
                <w:sz w:val="21"/>
              </w:rPr>
              <w:t>GB3095-2012</w:t>
            </w:r>
          </w:p>
        </w:tc>
      </w:tr>
      <w:tr w:rsidR="00D52CAB" w:rsidRPr="00D52CAB" w14:paraId="19CB7150" w14:textId="77777777" w:rsidTr="007A3C6B">
        <w:trPr>
          <w:trHeight w:val="177"/>
          <w:jc w:val="center"/>
        </w:trPr>
        <w:tc>
          <w:tcPr>
            <w:tcW w:w="835" w:type="pct"/>
            <w:vMerge/>
            <w:vAlign w:val="center"/>
          </w:tcPr>
          <w:p w14:paraId="0B8E4A22" w14:textId="77777777" w:rsidR="00D52CAB" w:rsidRPr="00D52CAB" w:rsidRDefault="00D52CAB" w:rsidP="00D52CAB">
            <w:pPr>
              <w:spacing w:line="240" w:lineRule="auto"/>
              <w:ind w:firstLineChars="0" w:firstLine="0"/>
              <w:jc w:val="center"/>
              <w:rPr>
                <w:sz w:val="21"/>
              </w:rPr>
            </w:pPr>
          </w:p>
        </w:tc>
        <w:tc>
          <w:tcPr>
            <w:tcW w:w="1084" w:type="pct"/>
            <w:vAlign w:val="center"/>
          </w:tcPr>
          <w:p w14:paraId="6CBEB23F" w14:textId="77777777" w:rsidR="00D52CAB" w:rsidRPr="00D52CAB" w:rsidRDefault="00D52CAB" w:rsidP="00D52CAB">
            <w:pPr>
              <w:spacing w:line="240" w:lineRule="auto"/>
              <w:ind w:firstLineChars="0" w:firstLine="0"/>
              <w:jc w:val="center"/>
              <w:rPr>
                <w:sz w:val="21"/>
              </w:rPr>
            </w:pPr>
            <w:r w:rsidRPr="00D52CAB">
              <w:rPr>
                <w:sz w:val="21"/>
              </w:rPr>
              <w:t>24</w:t>
            </w:r>
            <w:r w:rsidRPr="00D52CAB">
              <w:rPr>
                <w:sz w:val="21"/>
              </w:rPr>
              <w:t>小时平均</w:t>
            </w:r>
          </w:p>
        </w:tc>
        <w:tc>
          <w:tcPr>
            <w:tcW w:w="583" w:type="pct"/>
            <w:vAlign w:val="center"/>
          </w:tcPr>
          <w:p w14:paraId="6AC9080E" w14:textId="77777777" w:rsidR="00D52CAB" w:rsidRPr="00D52CAB" w:rsidRDefault="00D52CAB" w:rsidP="00D52CAB">
            <w:pPr>
              <w:spacing w:line="240" w:lineRule="auto"/>
              <w:ind w:firstLineChars="0" w:firstLine="0"/>
              <w:jc w:val="center"/>
              <w:rPr>
                <w:sz w:val="21"/>
              </w:rPr>
            </w:pPr>
            <w:r w:rsidRPr="00D52CAB">
              <w:rPr>
                <w:sz w:val="21"/>
              </w:rPr>
              <w:t>150</w:t>
            </w:r>
          </w:p>
        </w:tc>
        <w:tc>
          <w:tcPr>
            <w:tcW w:w="1227" w:type="pct"/>
            <w:vMerge/>
            <w:vAlign w:val="center"/>
          </w:tcPr>
          <w:p w14:paraId="3D46F3F4" w14:textId="77777777" w:rsidR="00D52CAB" w:rsidRPr="00D52CAB" w:rsidRDefault="00D52CAB" w:rsidP="00D52CAB">
            <w:pPr>
              <w:spacing w:line="240" w:lineRule="auto"/>
              <w:ind w:firstLineChars="0" w:firstLine="0"/>
              <w:jc w:val="center"/>
              <w:rPr>
                <w:sz w:val="21"/>
              </w:rPr>
            </w:pPr>
          </w:p>
        </w:tc>
        <w:tc>
          <w:tcPr>
            <w:tcW w:w="1272" w:type="pct"/>
            <w:vMerge/>
            <w:vAlign w:val="center"/>
          </w:tcPr>
          <w:p w14:paraId="66099CA6" w14:textId="77777777" w:rsidR="00D52CAB" w:rsidRPr="00D52CAB" w:rsidRDefault="00D52CAB" w:rsidP="00D52CAB">
            <w:pPr>
              <w:spacing w:line="240" w:lineRule="auto"/>
              <w:ind w:firstLineChars="0" w:firstLine="0"/>
              <w:jc w:val="center"/>
              <w:rPr>
                <w:sz w:val="21"/>
              </w:rPr>
            </w:pPr>
          </w:p>
        </w:tc>
      </w:tr>
      <w:tr w:rsidR="00D52CAB" w:rsidRPr="00D52CAB" w14:paraId="23FAE8E0" w14:textId="77777777" w:rsidTr="007A3C6B">
        <w:trPr>
          <w:trHeight w:val="167"/>
          <w:jc w:val="center"/>
        </w:trPr>
        <w:tc>
          <w:tcPr>
            <w:tcW w:w="835" w:type="pct"/>
            <w:vMerge/>
            <w:vAlign w:val="center"/>
          </w:tcPr>
          <w:p w14:paraId="2CC6B7D8" w14:textId="77777777" w:rsidR="00D52CAB" w:rsidRPr="00D52CAB" w:rsidRDefault="00D52CAB" w:rsidP="00D52CAB">
            <w:pPr>
              <w:spacing w:line="240" w:lineRule="auto"/>
              <w:ind w:firstLineChars="0" w:firstLine="0"/>
              <w:jc w:val="center"/>
              <w:rPr>
                <w:sz w:val="21"/>
              </w:rPr>
            </w:pPr>
          </w:p>
        </w:tc>
        <w:tc>
          <w:tcPr>
            <w:tcW w:w="1084" w:type="pct"/>
            <w:vAlign w:val="center"/>
          </w:tcPr>
          <w:p w14:paraId="5E87B2A2" w14:textId="77777777" w:rsidR="00D52CAB" w:rsidRPr="00D52CAB" w:rsidRDefault="00D52CAB" w:rsidP="00D52CAB">
            <w:pPr>
              <w:spacing w:line="240" w:lineRule="auto"/>
              <w:ind w:firstLineChars="0" w:firstLine="0"/>
              <w:jc w:val="center"/>
              <w:rPr>
                <w:sz w:val="21"/>
              </w:rPr>
            </w:pPr>
            <w:r w:rsidRPr="00D52CAB">
              <w:rPr>
                <w:sz w:val="21"/>
              </w:rPr>
              <w:t>1</w:t>
            </w:r>
            <w:r w:rsidRPr="00D52CAB">
              <w:rPr>
                <w:sz w:val="21"/>
              </w:rPr>
              <w:t>小时平均</w:t>
            </w:r>
          </w:p>
        </w:tc>
        <w:tc>
          <w:tcPr>
            <w:tcW w:w="583" w:type="pct"/>
            <w:vAlign w:val="center"/>
          </w:tcPr>
          <w:p w14:paraId="16DCD08A" w14:textId="77777777" w:rsidR="00D52CAB" w:rsidRPr="00D52CAB" w:rsidRDefault="00D52CAB" w:rsidP="00D52CAB">
            <w:pPr>
              <w:spacing w:line="240" w:lineRule="auto"/>
              <w:ind w:firstLineChars="0" w:firstLine="0"/>
              <w:jc w:val="center"/>
              <w:rPr>
                <w:sz w:val="21"/>
              </w:rPr>
            </w:pPr>
            <w:r w:rsidRPr="00D52CAB">
              <w:rPr>
                <w:sz w:val="21"/>
              </w:rPr>
              <w:t>500</w:t>
            </w:r>
          </w:p>
        </w:tc>
        <w:tc>
          <w:tcPr>
            <w:tcW w:w="1227" w:type="pct"/>
            <w:vMerge/>
            <w:vAlign w:val="center"/>
          </w:tcPr>
          <w:p w14:paraId="3038EFE3" w14:textId="77777777" w:rsidR="00D52CAB" w:rsidRPr="00D52CAB" w:rsidRDefault="00D52CAB" w:rsidP="00D52CAB">
            <w:pPr>
              <w:spacing w:line="240" w:lineRule="auto"/>
              <w:ind w:firstLineChars="0" w:firstLine="0"/>
              <w:jc w:val="center"/>
              <w:rPr>
                <w:sz w:val="21"/>
              </w:rPr>
            </w:pPr>
          </w:p>
        </w:tc>
        <w:tc>
          <w:tcPr>
            <w:tcW w:w="1272" w:type="pct"/>
            <w:vMerge/>
            <w:vAlign w:val="center"/>
          </w:tcPr>
          <w:p w14:paraId="1357A252" w14:textId="77777777" w:rsidR="00D52CAB" w:rsidRPr="00D52CAB" w:rsidRDefault="00D52CAB" w:rsidP="00D52CAB">
            <w:pPr>
              <w:spacing w:line="240" w:lineRule="auto"/>
              <w:ind w:firstLineChars="0" w:firstLine="0"/>
              <w:jc w:val="center"/>
              <w:rPr>
                <w:sz w:val="21"/>
              </w:rPr>
            </w:pPr>
          </w:p>
        </w:tc>
      </w:tr>
      <w:tr w:rsidR="00D52CAB" w:rsidRPr="00D52CAB" w14:paraId="6EE01C39" w14:textId="77777777" w:rsidTr="007A3C6B">
        <w:trPr>
          <w:trHeight w:val="171"/>
          <w:jc w:val="center"/>
        </w:trPr>
        <w:tc>
          <w:tcPr>
            <w:tcW w:w="835" w:type="pct"/>
            <w:vMerge w:val="restart"/>
            <w:vAlign w:val="center"/>
          </w:tcPr>
          <w:p w14:paraId="6BC49EFB" w14:textId="77777777" w:rsidR="00D52CAB" w:rsidRPr="00D52CAB" w:rsidRDefault="00D52CAB" w:rsidP="00D52CAB">
            <w:pPr>
              <w:spacing w:line="240" w:lineRule="auto"/>
              <w:ind w:firstLineChars="0" w:firstLine="0"/>
              <w:jc w:val="center"/>
              <w:rPr>
                <w:sz w:val="21"/>
              </w:rPr>
            </w:pPr>
            <w:r w:rsidRPr="00D52CAB">
              <w:rPr>
                <w:sz w:val="21"/>
              </w:rPr>
              <w:t>NO2</w:t>
            </w:r>
          </w:p>
        </w:tc>
        <w:tc>
          <w:tcPr>
            <w:tcW w:w="1084" w:type="pct"/>
            <w:vAlign w:val="center"/>
          </w:tcPr>
          <w:p w14:paraId="7113F991" w14:textId="77777777" w:rsidR="00D52CAB" w:rsidRPr="00D52CAB" w:rsidRDefault="00D52CAB" w:rsidP="00D52CAB">
            <w:pPr>
              <w:spacing w:line="240" w:lineRule="auto"/>
              <w:ind w:firstLineChars="0" w:firstLine="0"/>
              <w:jc w:val="center"/>
              <w:rPr>
                <w:sz w:val="21"/>
              </w:rPr>
            </w:pPr>
            <w:r w:rsidRPr="00D52CAB">
              <w:rPr>
                <w:sz w:val="21"/>
              </w:rPr>
              <w:t>年平均</w:t>
            </w:r>
          </w:p>
        </w:tc>
        <w:tc>
          <w:tcPr>
            <w:tcW w:w="583" w:type="pct"/>
            <w:vAlign w:val="center"/>
          </w:tcPr>
          <w:p w14:paraId="265A2F95" w14:textId="77777777" w:rsidR="00D52CAB" w:rsidRPr="00D52CAB" w:rsidRDefault="00D52CAB" w:rsidP="00D52CAB">
            <w:pPr>
              <w:spacing w:line="240" w:lineRule="auto"/>
              <w:ind w:firstLineChars="0" w:firstLine="0"/>
              <w:jc w:val="center"/>
              <w:rPr>
                <w:sz w:val="21"/>
              </w:rPr>
            </w:pPr>
            <w:r w:rsidRPr="00D52CAB">
              <w:rPr>
                <w:sz w:val="21"/>
              </w:rPr>
              <w:t>40</w:t>
            </w:r>
          </w:p>
        </w:tc>
        <w:tc>
          <w:tcPr>
            <w:tcW w:w="1227" w:type="pct"/>
            <w:vMerge/>
            <w:vAlign w:val="center"/>
          </w:tcPr>
          <w:p w14:paraId="6CE01D00" w14:textId="77777777" w:rsidR="00D52CAB" w:rsidRPr="00D52CAB" w:rsidRDefault="00D52CAB" w:rsidP="00D52CAB">
            <w:pPr>
              <w:spacing w:line="240" w:lineRule="auto"/>
              <w:ind w:firstLineChars="0" w:firstLine="0"/>
              <w:jc w:val="center"/>
              <w:rPr>
                <w:sz w:val="21"/>
              </w:rPr>
            </w:pPr>
          </w:p>
        </w:tc>
        <w:tc>
          <w:tcPr>
            <w:tcW w:w="1272" w:type="pct"/>
            <w:vMerge/>
            <w:vAlign w:val="center"/>
          </w:tcPr>
          <w:p w14:paraId="6CC579D7" w14:textId="77777777" w:rsidR="00D52CAB" w:rsidRPr="00D52CAB" w:rsidRDefault="00D52CAB" w:rsidP="00D52CAB">
            <w:pPr>
              <w:spacing w:line="240" w:lineRule="auto"/>
              <w:ind w:firstLineChars="0" w:firstLine="0"/>
              <w:jc w:val="center"/>
              <w:rPr>
                <w:sz w:val="21"/>
              </w:rPr>
            </w:pPr>
          </w:p>
        </w:tc>
      </w:tr>
      <w:tr w:rsidR="00D52CAB" w:rsidRPr="00D52CAB" w14:paraId="531E9C05" w14:textId="77777777" w:rsidTr="007A3C6B">
        <w:trPr>
          <w:trHeight w:val="60"/>
          <w:jc w:val="center"/>
        </w:trPr>
        <w:tc>
          <w:tcPr>
            <w:tcW w:w="835" w:type="pct"/>
            <w:vMerge/>
            <w:vAlign w:val="center"/>
          </w:tcPr>
          <w:p w14:paraId="26A79EEF" w14:textId="77777777" w:rsidR="00D52CAB" w:rsidRPr="00D52CAB" w:rsidRDefault="00D52CAB" w:rsidP="00D52CAB">
            <w:pPr>
              <w:spacing w:line="240" w:lineRule="auto"/>
              <w:ind w:firstLineChars="0" w:firstLine="0"/>
              <w:jc w:val="center"/>
              <w:rPr>
                <w:sz w:val="21"/>
              </w:rPr>
            </w:pPr>
          </w:p>
        </w:tc>
        <w:tc>
          <w:tcPr>
            <w:tcW w:w="1084" w:type="pct"/>
            <w:vAlign w:val="center"/>
          </w:tcPr>
          <w:p w14:paraId="078903C8" w14:textId="77777777" w:rsidR="00D52CAB" w:rsidRPr="00D52CAB" w:rsidRDefault="00D52CAB" w:rsidP="00D52CAB">
            <w:pPr>
              <w:spacing w:line="240" w:lineRule="auto"/>
              <w:ind w:firstLineChars="0" w:firstLine="0"/>
              <w:jc w:val="center"/>
              <w:rPr>
                <w:sz w:val="21"/>
              </w:rPr>
            </w:pPr>
            <w:r w:rsidRPr="00D52CAB">
              <w:rPr>
                <w:sz w:val="21"/>
              </w:rPr>
              <w:t>24</w:t>
            </w:r>
            <w:r w:rsidRPr="00D52CAB">
              <w:rPr>
                <w:sz w:val="21"/>
              </w:rPr>
              <w:t>小时平均</w:t>
            </w:r>
          </w:p>
        </w:tc>
        <w:tc>
          <w:tcPr>
            <w:tcW w:w="583" w:type="pct"/>
            <w:vAlign w:val="center"/>
          </w:tcPr>
          <w:p w14:paraId="2E62B1AD" w14:textId="77777777" w:rsidR="00D52CAB" w:rsidRPr="00D52CAB" w:rsidRDefault="00D52CAB" w:rsidP="00D52CAB">
            <w:pPr>
              <w:spacing w:line="240" w:lineRule="auto"/>
              <w:ind w:firstLineChars="0" w:firstLine="0"/>
              <w:jc w:val="center"/>
              <w:rPr>
                <w:sz w:val="21"/>
              </w:rPr>
            </w:pPr>
            <w:r w:rsidRPr="00D52CAB">
              <w:rPr>
                <w:sz w:val="21"/>
              </w:rPr>
              <w:t>80</w:t>
            </w:r>
          </w:p>
        </w:tc>
        <w:tc>
          <w:tcPr>
            <w:tcW w:w="1227" w:type="pct"/>
            <w:vMerge/>
            <w:vAlign w:val="center"/>
          </w:tcPr>
          <w:p w14:paraId="1B46FF29" w14:textId="77777777" w:rsidR="00D52CAB" w:rsidRPr="00D52CAB" w:rsidRDefault="00D52CAB" w:rsidP="00D52CAB">
            <w:pPr>
              <w:spacing w:line="240" w:lineRule="auto"/>
              <w:ind w:firstLineChars="0" w:firstLine="0"/>
              <w:jc w:val="center"/>
              <w:rPr>
                <w:sz w:val="21"/>
              </w:rPr>
            </w:pPr>
          </w:p>
        </w:tc>
        <w:tc>
          <w:tcPr>
            <w:tcW w:w="1272" w:type="pct"/>
            <w:vMerge/>
            <w:vAlign w:val="center"/>
          </w:tcPr>
          <w:p w14:paraId="0DB77C0C" w14:textId="77777777" w:rsidR="00D52CAB" w:rsidRPr="00D52CAB" w:rsidRDefault="00D52CAB" w:rsidP="00D52CAB">
            <w:pPr>
              <w:spacing w:line="240" w:lineRule="auto"/>
              <w:ind w:firstLineChars="0" w:firstLine="0"/>
              <w:jc w:val="center"/>
              <w:rPr>
                <w:sz w:val="21"/>
              </w:rPr>
            </w:pPr>
          </w:p>
        </w:tc>
      </w:tr>
      <w:tr w:rsidR="00D52CAB" w:rsidRPr="00D52CAB" w14:paraId="231CB182" w14:textId="77777777" w:rsidTr="007A3C6B">
        <w:trPr>
          <w:trHeight w:val="165"/>
          <w:jc w:val="center"/>
        </w:trPr>
        <w:tc>
          <w:tcPr>
            <w:tcW w:w="835" w:type="pct"/>
            <w:vMerge/>
            <w:vAlign w:val="center"/>
          </w:tcPr>
          <w:p w14:paraId="5854467A" w14:textId="77777777" w:rsidR="00D52CAB" w:rsidRPr="00D52CAB" w:rsidRDefault="00D52CAB" w:rsidP="00D52CAB">
            <w:pPr>
              <w:spacing w:line="240" w:lineRule="auto"/>
              <w:ind w:firstLineChars="0" w:firstLine="0"/>
              <w:jc w:val="center"/>
              <w:rPr>
                <w:sz w:val="21"/>
              </w:rPr>
            </w:pPr>
          </w:p>
        </w:tc>
        <w:tc>
          <w:tcPr>
            <w:tcW w:w="1084" w:type="pct"/>
            <w:vAlign w:val="center"/>
          </w:tcPr>
          <w:p w14:paraId="3420AE48" w14:textId="77777777" w:rsidR="00D52CAB" w:rsidRPr="00D52CAB" w:rsidRDefault="00D52CAB" w:rsidP="00D52CAB">
            <w:pPr>
              <w:spacing w:line="240" w:lineRule="auto"/>
              <w:ind w:firstLineChars="0" w:firstLine="0"/>
              <w:jc w:val="center"/>
              <w:rPr>
                <w:sz w:val="21"/>
              </w:rPr>
            </w:pPr>
            <w:r w:rsidRPr="00D52CAB">
              <w:rPr>
                <w:sz w:val="21"/>
              </w:rPr>
              <w:t>1</w:t>
            </w:r>
            <w:r w:rsidRPr="00D52CAB">
              <w:rPr>
                <w:sz w:val="21"/>
              </w:rPr>
              <w:t>小时平均</w:t>
            </w:r>
          </w:p>
        </w:tc>
        <w:tc>
          <w:tcPr>
            <w:tcW w:w="583" w:type="pct"/>
            <w:vAlign w:val="center"/>
          </w:tcPr>
          <w:p w14:paraId="64CAD293" w14:textId="77777777" w:rsidR="00D52CAB" w:rsidRPr="00D52CAB" w:rsidRDefault="00D52CAB" w:rsidP="00D52CAB">
            <w:pPr>
              <w:spacing w:line="240" w:lineRule="auto"/>
              <w:ind w:firstLineChars="0" w:firstLine="0"/>
              <w:jc w:val="center"/>
              <w:rPr>
                <w:sz w:val="21"/>
              </w:rPr>
            </w:pPr>
            <w:r w:rsidRPr="00D52CAB">
              <w:rPr>
                <w:sz w:val="21"/>
              </w:rPr>
              <w:t>200</w:t>
            </w:r>
          </w:p>
        </w:tc>
        <w:tc>
          <w:tcPr>
            <w:tcW w:w="1227" w:type="pct"/>
            <w:vMerge/>
            <w:vAlign w:val="center"/>
          </w:tcPr>
          <w:p w14:paraId="53FD4A1C" w14:textId="77777777" w:rsidR="00D52CAB" w:rsidRPr="00D52CAB" w:rsidRDefault="00D52CAB" w:rsidP="00D52CAB">
            <w:pPr>
              <w:spacing w:line="240" w:lineRule="auto"/>
              <w:ind w:firstLineChars="0" w:firstLine="0"/>
              <w:jc w:val="center"/>
              <w:rPr>
                <w:sz w:val="21"/>
              </w:rPr>
            </w:pPr>
          </w:p>
        </w:tc>
        <w:tc>
          <w:tcPr>
            <w:tcW w:w="1272" w:type="pct"/>
            <w:vMerge/>
            <w:vAlign w:val="center"/>
          </w:tcPr>
          <w:p w14:paraId="371105EA" w14:textId="77777777" w:rsidR="00D52CAB" w:rsidRPr="00D52CAB" w:rsidRDefault="00D52CAB" w:rsidP="00D52CAB">
            <w:pPr>
              <w:spacing w:line="240" w:lineRule="auto"/>
              <w:ind w:firstLineChars="0" w:firstLine="0"/>
              <w:jc w:val="center"/>
              <w:rPr>
                <w:sz w:val="21"/>
              </w:rPr>
            </w:pPr>
          </w:p>
        </w:tc>
      </w:tr>
      <w:tr w:rsidR="00D52CAB" w:rsidRPr="00D52CAB" w14:paraId="1CCF1B20" w14:textId="77777777" w:rsidTr="007A3C6B">
        <w:trPr>
          <w:trHeight w:val="183"/>
          <w:jc w:val="center"/>
        </w:trPr>
        <w:tc>
          <w:tcPr>
            <w:tcW w:w="835" w:type="pct"/>
            <w:vMerge w:val="restart"/>
            <w:vAlign w:val="center"/>
          </w:tcPr>
          <w:p w14:paraId="1ED2975A" w14:textId="77777777" w:rsidR="00D52CAB" w:rsidRPr="00D52CAB" w:rsidRDefault="00D52CAB" w:rsidP="00D52CAB">
            <w:pPr>
              <w:spacing w:line="240" w:lineRule="auto"/>
              <w:ind w:firstLineChars="0" w:firstLine="0"/>
              <w:jc w:val="center"/>
              <w:rPr>
                <w:sz w:val="21"/>
              </w:rPr>
            </w:pPr>
            <w:r w:rsidRPr="00D52CAB">
              <w:rPr>
                <w:sz w:val="21"/>
              </w:rPr>
              <w:t>PM2.5</w:t>
            </w:r>
          </w:p>
        </w:tc>
        <w:tc>
          <w:tcPr>
            <w:tcW w:w="1084" w:type="pct"/>
            <w:vAlign w:val="center"/>
          </w:tcPr>
          <w:p w14:paraId="10052A58" w14:textId="77777777" w:rsidR="00D52CAB" w:rsidRPr="00D52CAB" w:rsidRDefault="00D52CAB" w:rsidP="00D52CAB">
            <w:pPr>
              <w:spacing w:line="240" w:lineRule="auto"/>
              <w:ind w:firstLineChars="0" w:firstLine="0"/>
              <w:jc w:val="center"/>
              <w:rPr>
                <w:sz w:val="21"/>
              </w:rPr>
            </w:pPr>
            <w:r w:rsidRPr="00D52CAB">
              <w:rPr>
                <w:sz w:val="21"/>
              </w:rPr>
              <w:t>年平均</w:t>
            </w:r>
          </w:p>
        </w:tc>
        <w:tc>
          <w:tcPr>
            <w:tcW w:w="583" w:type="pct"/>
            <w:vAlign w:val="center"/>
          </w:tcPr>
          <w:p w14:paraId="313632DC" w14:textId="77777777" w:rsidR="00D52CAB" w:rsidRPr="00D52CAB" w:rsidRDefault="00D52CAB" w:rsidP="00D52CAB">
            <w:pPr>
              <w:spacing w:line="240" w:lineRule="auto"/>
              <w:ind w:firstLineChars="0" w:firstLine="0"/>
              <w:jc w:val="center"/>
              <w:rPr>
                <w:sz w:val="21"/>
              </w:rPr>
            </w:pPr>
            <w:r w:rsidRPr="00D52CAB">
              <w:rPr>
                <w:sz w:val="21"/>
              </w:rPr>
              <w:t>35</w:t>
            </w:r>
          </w:p>
        </w:tc>
        <w:tc>
          <w:tcPr>
            <w:tcW w:w="1227" w:type="pct"/>
            <w:vMerge/>
            <w:vAlign w:val="center"/>
          </w:tcPr>
          <w:p w14:paraId="0749E0F1" w14:textId="77777777" w:rsidR="00D52CAB" w:rsidRPr="00D52CAB" w:rsidRDefault="00D52CAB" w:rsidP="00D52CAB">
            <w:pPr>
              <w:spacing w:line="240" w:lineRule="auto"/>
              <w:ind w:firstLineChars="0" w:firstLine="0"/>
              <w:jc w:val="center"/>
              <w:rPr>
                <w:sz w:val="21"/>
              </w:rPr>
            </w:pPr>
          </w:p>
        </w:tc>
        <w:tc>
          <w:tcPr>
            <w:tcW w:w="1272" w:type="pct"/>
            <w:vMerge/>
            <w:vAlign w:val="center"/>
          </w:tcPr>
          <w:p w14:paraId="384727D0" w14:textId="77777777" w:rsidR="00D52CAB" w:rsidRPr="00D52CAB" w:rsidRDefault="00D52CAB" w:rsidP="00D52CAB">
            <w:pPr>
              <w:spacing w:line="240" w:lineRule="auto"/>
              <w:ind w:firstLineChars="0" w:firstLine="0"/>
              <w:jc w:val="center"/>
              <w:rPr>
                <w:sz w:val="21"/>
              </w:rPr>
            </w:pPr>
          </w:p>
        </w:tc>
      </w:tr>
      <w:tr w:rsidR="00D52CAB" w:rsidRPr="00D52CAB" w14:paraId="01E04671" w14:textId="77777777" w:rsidTr="007A3C6B">
        <w:trPr>
          <w:trHeight w:val="315"/>
          <w:jc w:val="center"/>
        </w:trPr>
        <w:tc>
          <w:tcPr>
            <w:tcW w:w="835" w:type="pct"/>
            <w:vMerge/>
            <w:vAlign w:val="center"/>
          </w:tcPr>
          <w:p w14:paraId="505055D1" w14:textId="77777777" w:rsidR="00D52CAB" w:rsidRPr="00D52CAB" w:rsidRDefault="00D52CAB" w:rsidP="00D52CAB">
            <w:pPr>
              <w:spacing w:line="240" w:lineRule="auto"/>
              <w:ind w:firstLineChars="0" w:firstLine="0"/>
              <w:jc w:val="center"/>
              <w:rPr>
                <w:sz w:val="21"/>
              </w:rPr>
            </w:pPr>
          </w:p>
        </w:tc>
        <w:tc>
          <w:tcPr>
            <w:tcW w:w="1084" w:type="pct"/>
            <w:vAlign w:val="center"/>
          </w:tcPr>
          <w:p w14:paraId="34F91FCC" w14:textId="77777777" w:rsidR="00D52CAB" w:rsidRPr="00D52CAB" w:rsidRDefault="00D52CAB" w:rsidP="00D52CAB">
            <w:pPr>
              <w:spacing w:line="240" w:lineRule="auto"/>
              <w:ind w:firstLineChars="0" w:firstLine="0"/>
              <w:jc w:val="center"/>
              <w:rPr>
                <w:sz w:val="21"/>
              </w:rPr>
            </w:pPr>
            <w:r w:rsidRPr="00D52CAB">
              <w:rPr>
                <w:sz w:val="21"/>
              </w:rPr>
              <w:t>24</w:t>
            </w:r>
            <w:r w:rsidRPr="00D52CAB">
              <w:rPr>
                <w:sz w:val="21"/>
              </w:rPr>
              <w:t>小时平均</w:t>
            </w:r>
          </w:p>
        </w:tc>
        <w:tc>
          <w:tcPr>
            <w:tcW w:w="583" w:type="pct"/>
            <w:vAlign w:val="center"/>
          </w:tcPr>
          <w:p w14:paraId="5445AC06" w14:textId="77777777" w:rsidR="00D52CAB" w:rsidRPr="00D52CAB" w:rsidRDefault="00D52CAB" w:rsidP="00D52CAB">
            <w:pPr>
              <w:spacing w:line="240" w:lineRule="auto"/>
              <w:ind w:firstLineChars="0" w:firstLine="0"/>
              <w:jc w:val="center"/>
              <w:rPr>
                <w:sz w:val="21"/>
              </w:rPr>
            </w:pPr>
            <w:r w:rsidRPr="00D52CAB">
              <w:rPr>
                <w:sz w:val="21"/>
              </w:rPr>
              <w:t>75</w:t>
            </w:r>
          </w:p>
        </w:tc>
        <w:tc>
          <w:tcPr>
            <w:tcW w:w="1227" w:type="pct"/>
            <w:vMerge/>
            <w:vAlign w:val="center"/>
          </w:tcPr>
          <w:p w14:paraId="0FE556FF" w14:textId="77777777" w:rsidR="00D52CAB" w:rsidRPr="00D52CAB" w:rsidRDefault="00D52CAB" w:rsidP="00D52CAB">
            <w:pPr>
              <w:spacing w:line="240" w:lineRule="auto"/>
              <w:ind w:firstLineChars="0" w:firstLine="0"/>
              <w:jc w:val="center"/>
              <w:rPr>
                <w:sz w:val="21"/>
              </w:rPr>
            </w:pPr>
          </w:p>
        </w:tc>
        <w:tc>
          <w:tcPr>
            <w:tcW w:w="1272" w:type="pct"/>
            <w:vMerge/>
            <w:vAlign w:val="center"/>
          </w:tcPr>
          <w:p w14:paraId="6C472EEE" w14:textId="77777777" w:rsidR="00D52CAB" w:rsidRPr="00D52CAB" w:rsidRDefault="00D52CAB" w:rsidP="00D52CAB">
            <w:pPr>
              <w:spacing w:line="240" w:lineRule="auto"/>
              <w:ind w:firstLineChars="0" w:firstLine="0"/>
              <w:jc w:val="center"/>
              <w:rPr>
                <w:sz w:val="21"/>
              </w:rPr>
            </w:pPr>
          </w:p>
        </w:tc>
      </w:tr>
      <w:tr w:rsidR="00D52CAB" w:rsidRPr="00D52CAB" w14:paraId="502453F1" w14:textId="77777777" w:rsidTr="007A3C6B">
        <w:trPr>
          <w:trHeight w:val="277"/>
          <w:jc w:val="center"/>
        </w:trPr>
        <w:tc>
          <w:tcPr>
            <w:tcW w:w="835" w:type="pct"/>
            <w:vMerge w:val="restart"/>
            <w:vAlign w:val="center"/>
          </w:tcPr>
          <w:p w14:paraId="13FB18C6" w14:textId="77777777" w:rsidR="00D52CAB" w:rsidRPr="00D52CAB" w:rsidRDefault="00D52CAB" w:rsidP="00D52CAB">
            <w:pPr>
              <w:spacing w:line="240" w:lineRule="auto"/>
              <w:ind w:firstLineChars="0" w:firstLine="0"/>
              <w:jc w:val="center"/>
              <w:rPr>
                <w:sz w:val="21"/>
              </w:rPr>
            </w:pPr>
            <w:r w:rsidRPr="00D52CAB">
              <w:rPr>
                <w:sz w:val="21"/>
              </w:rPr>
              <w:t>PM10</w:t>
            </w:r>
          </w:p>
        </w:tc>
        <w:tc>
          <w:tcPr>
            <w:tcW w:w="1084" w:type="pct"/>
            <w:vAlign w:val="center"/>
          </w:tcPr>
          <w:p w14:paraId="22F20E7E" w14:textId="77777777" w:rsidR="00D52CAB" w:rsidRPr="00D52CAB" w:rsidRDefault="00D52CAB" w:rsidP="00D52CAB">
            <w:pPr>
              <w:spacing w:line="240" w:lineRule="auto"/>
              <w:ind w:firstLineChars="0" w:firstLine="0"/>
              <w:jc w:val="center"/>
              <w:rPr>
                <w:sz w:val="21"/>
              </w:rPr>
            </w:pPr>
            <w:r w:rsidRPr="00D52CAB">
              <w:rPr>
                <w:sz w:val="21"/>
              </w:rPr>
              <w:t>年平均</w:t>
            </w:r>
          </w:p>
        </w:tc>
        <w:tc>
          <w:tcPr>
            <w:tcW w:w="583" w:type="pct"/>
            <w:vAlign w:val="center"/>
          </w:tcPr>
          <w:p w14:paraId="3B22C8D9" w14:textId="77777777" w:rsidR="00D52CAB" w:rsidRPr="00D52CAB" w:rsidRDefault="00D52CAB" w:rsidP="00D52CAB">
            <w:pPr>
              <w:spacing w:line="240" w:lineRule="auto"/>
              <w:ind w:firstLineChars="0" w:firstLine="0"/>
              <w:jc w:val="center"/>
              <w:rPr>
                <w:sz w:val="21"/>
              </w:rPr>
            </w:pPr>
            <w:r w:rsidRPr="00D52CAB">
              <w:rPr>
                <w:sz w:val="21"/>
              </w:rPr>
              <w:t>70</w:t>
            </w:r>
          </w:p>
        </w:tc>
        <w:tc>
          <w:tcPr>
            <w:tcW w:w="1227" w:type="pct"/>
            <w:vMerge/>
            <w:vAlign w:val="center"/>
          </w:tcPr>
          <w:p w14:paraId="407FF4D7" w14:textId="77777777" w:rsidR="00D52CAB" w:rsidRPr="00D52CAB" w:rsidRDefault="00D52CAB" w:rsidP="00D52CAB">
            <w:pPr>
              <w:spacing w:line="240" w:lineRule="auto"/>
              <w:ind w:firstLineChars="0" w:firstLine="0"/>
              <w:jc w:val="center"/>
              <w:rPr>
                <w:sz w:val="21"/>
              </w:rPr>
            </w:pPr>
          </w:p>
        </w:tc>
        <w:tc>
          <w:tcPr>
            <w:tcW w:w="1272" w:type="pct"/>
            <w:vMerge/>
            <w:vAlign w:val="center"/>
          </w:tcPr>
          <w:p w14:paraId="07E0A4F1" w14:textId="77777777" w:rsidR="00D52CAB" w:rsidRPr="00D52CAB" w:rsidRDefault="00D52CAB" w:rsidP="00D52CAB">
            <w:pPr>
              <w:spacing w:line="240" w:lineRule="auto"/>
              <w:ind w:firstLineChars="0" w:firstLine="0"/>
              <w:jc w:val="center"/>
              <w:rPr>
                <w:sz w:val="21"/>
              </w:rPr>
            </w:pPr>
          </w:p>
        </w:tc>
      </w:tr>
      <w:tr w:rsidR="00D52CAB" w:rsidRPr="00D52CAB" w14:paraId="03A15296" w14:textId="77777777" w:rsidTr="007A3C6B">
        <w:trPr>
          <w:trHeight w:val="268"/>
          <w:jc w:val="center"/>
        </w:trPr>
        <w:tc>
          <w:tcPr>
            <w:tcW w:w="835" w:type="pct"/>
            <w:vMerge/>
            <w:vAlign w:val="center"/>
          </w:tcPr>
          <w:p w14:paraId="1CB52CB4" w14:textId="77777777" w:rsidR="00D52CAB" w:rsidRPr="00D52CAB" w:rsidRDefault="00D52CAB" w:rsidP="00D52CAB">
            <w:pPr>
              <w:spacing w:line="240" w:lineRule="auto"/>
              <w:ind w:firstLineChars="0" w:firstLine="0"/>
              <w:jc w:val="center"/>
              <w:rPr>
                <w:sz w:val="21"/>
              </w:rPr>
            </w:pPr>
          </w:p>
        </w:tc>
        <w:tc>
          <w:tcPr>
            <w:tcW w:w="1084" w:type="pct"/>
            <w:vAlign w:val="center"/>
          </w:tcPr>
          <w:p w14:paraId="6D80BB4C" w14:textId="77777777" w:rsidR="00D52CAB" w:rsidRPr="00D52CAB" w:rsidRDefault="00D52CAB" w:rsidP="00D52CAB">
            <w:pPr>
              <w:spacing w:line="240" w:lineRule="auto"/>
              <w:ind w:firstLineChars="0" w:firstLine="0"/>
              <w:jc w:val="center"/>
              <w:rPr>
                <w:sz w:val="21"/>
              </w:rPr>
            </w:pPr>
            <w:r w:rsidRPr="00D52CAB">
              <w:rPr>
                <w:sz w:val="21"/>
              </w:rPr>
              <w:t>24</w:t>
            </w:r>
            <w:r w:rsidRPr="00D52CAB">
              <w:rPr>
                <w:sz w:val="21"/>
              </w:rPr>
              <w:t>小时平均</w:t>
            </w:r>
          </w:p>
        </w:tc>
        <w:tc>
          <w:tcPr>
            <w:tcW w:w="583" w:type="pct"/>
            <w:vAlign w:val="center"/>
          </w:tcPr>
          <w:p w14:paraId="7E9E3E81" w14:textId="77777777" w:rsidR="00D52CAB" w:rsidRPr="00D52CAB" w:rsidRDefault="00D52CAB" w:rsidP="00D52CAB">
            <w:pPr>
              <w:spacing w:line="240" w:lineRule="auto"/>
              <w:ind w:firstLineChars="0" w:firstLine="0"/>
              <w:jc w:val="center"/>
              <w:rPr>
                <w:sz w:val="21"/>
              </w:rPr>
            </w:pPr>
            <w:r w:rsidRPr="00D52CAB">
              <w:rPr>
                <w:sz w:val="21"/>
              </w:rPr>
              <w:t>150</w:t>
            </w:r>
          </w:p>
        </w:tc>
        <w:tc>
          <w:tcPr>
            <w:tcW w:w="1227" w:type="pct"/>
            <w:vMerge/>
            <w:vAlign w:val="center"/>
          </w:tcPr>
          <w:p w14:paraId="17D0CA49" w14:textId="77777777" w:rsidR="00D52CAB" w:rsidRPr="00D52CAB" w:rsidRDefault="00D52CAB" w:rsidP="00D52CAB">
            <w:pPr>
              <w:spacing w:line="240" w:lineRule="auto"/>
              <w:ind w:firstLineChars="0" w:firstLine="0"/>
              <w:jc w:val="center"/>
              <w:rPr>
                <w:sz w:val="21"/>
              </w:rPr>
            </w:pPr>
          </w:p>
        </w:tc>
        <w:tc>
          <w:tcPr>
            <w:tcW w:w="1272" w:type="pct"/>
            <w:vMerge/>
            <w:vAlign w:val="center"/>
          </w:tcPr>
          <w:p w14:paraId="3FED09E4" w14:textId="77777777" w:rsidR="00D52CAB" w:rsidRPr="00D52CAB" w:rsidRDefault="00D52CAB" w:rsidP="00D52CAB">
            <w:pPr>
              <w:spacing w:line="240" w:lineRule="auto"/>
              <w:ind w:firstLineChars="0" w:firstLine="0"/>
              <w:jc w:val="center"/>
              <w:rPr>
                <w:sz w:val="21"/>
              </w:rPr>
            </w:pPr>
          </w:p>
        </w:tc>
      </w:tr>
      <w:tr w:rsidR="00D52CAB" w:rsidRPr="00D52CAB" w14:paraId="52EA7C53" w14:textId="77777777" w:rsidTr="007A3C6B">
        <w:trPr>
          <w:trHeight w:val="271"/>
          <w:jc w:val="center"/>
        </w:trPr>
        <w:tc>
          <w:tcPr>
            <w:tcW w:w="835" w:type="pct"/>
            <w:vMerge w:val="restart"/>
            <w:vAlign w:val="center"/>
          </w:tcPr>
          <w:p w14:paraId="5EEA0767" w14:textId="77777777" w:rsidR="00D52CAB" w:rsidRPr="00D52CAB" w:rsidRDefault="00D52CAB" w:rsidP="00D52CAB">
            <w:pPr>
              <w:spacing w:line="240" w:lineRule="auto"/>
              <w:ind w:firstLineChars="0" w:firstLine="0"/>
              <w:jc w:val="center"/>
              <w:rPr>
                <w:sz w:val="21"/>
              </w:rPr>
            </w:pPr>
            <w:r w:rsidRPr="00D52CAB">
              <w:rPr>
                <w:sz w:val="21"/>
              </w:rPr>
              <w:t>TSP</w:t>
            </w:r>
          </w:p>
        </w:tc>
        <w:tc>
          <w:tcPr>
            <w:tcW w:w="1084" w:type="pct"/>
            <w:vAlign w:val="center"/>
          </w:tcPr>
          <w:p w14:paraId="532ADC20" w14:textId="77777777" w:rsidR="00D52CAB" w:rsidRPr="00D52CAB" w:rsidRDefault="00D52CAB" w:rsidP="00D52CAB">
            <w:pPr>
              <w:spacing w:line="240" w:lineRule="auto"/>
              <w:ind w:firstLineChars="0" w:firstLine="0"/>
              <w:jc w:val="center"/>
              <w:rPr>
                <w:sz w:val="21"/>
              </w:rPr>
            </w:pPr>
            <w:r w:rsidRPr="00D52CAB">
              <w:rPr>
                <w:sz w:val="21"/>
              </w:rPr>
              <w:t>年平均</w:t>
            </w:r>
          </w:p>
        </w:tc>
        <w:tc>
          <w:tcPr>
            <w:tcW w:w="583" w:type="pct"/>
            <w:vAlign w:val="center"/>
          </w:tcPr>
          <w:p w14:paraId="2E4B8C12" w14:textId="77777777" w:rsidR="00D52CAB" w:rsidRPr="00D52CAB" w:rsidRDefault="00D52CAB" w:rsidP="00D52CAB">
            <w:pPr>
              <w:spacing w:line="240" w:lineRule="auto"/>
              <w:ind w:firstLineChars="0" w:firstLine="0"/>
              <w:jc w:val="center"/>
              <w:rPr>
                <w:sz w:val="21"/>
              </w:rPr>
            </w:pPr>
            <w:r w:rsidRPr="00D52CAB">
              <w:rPr>
                <w:sz w:val="21"/>
              </w:rPr>
              <w:t>200</w:t>
            </w:r>
          </w:p>
        </w:tc>
        <w:tc>
          <w:tcPr>
            <w:tcW w:w="1227" w:type="pct"/>
            <w:vMerge/>
            <w:vAlign w:val="center"/>
          </w:tcPr>
          <w:p w14:paraId="23495D37" w14:textId="77777777" w:rsidR="00D52CAB" w:rsidRPr="00D52CAB" w:rsidRDefault="00D52CAB" w:rsidP="00D52CAB">
            <w:pPr>
              <w:spacing w:line="240" w:lineRule="auto"/>
              <w:ind w:firstLineChars="0" w:firstLine="0"/>
              <w:jc w:val="center"/>
              <w:rPr>
                <w:sz w:val="21"/>
              </w:rPr>
            </w:pPr>
          </w:p>
        </w:tc>
        <w:tc>
          <w:tcPr>
            <w:tcW w:w="1272" w:type="pct"/>
            <w:vMerge/>
            <w:vAlign w:val="center"/>
          </w:tcPr>
          <w:p w14:paraId="5089D62E" w14:textId="77777777" w:rsidR="00D52CAB" w:rsidRPr="00D52CAB" w:rsidRDefault="00D52CAB" w:rsidP="00D52CAB">
            <w:pPr>
              <w:spacing w:line="240" w:lineRule="auto"/>
              <w:ind w:firstLineChars="0" w:firstLine="0"/>
              <w:jc w:val="center"/>
              <w:rPr>
                <w:sz w:val="21"/>
              </w:rPr>
            </w:pPr>
          </w:p>
        </w:tc>
      </w:tr>
      <w:tr w:rsidR="00D52CAB" w:rsidRPr="00D52CAB" w14:paraId="5834EB71" w14:textId="77777777" w:rsidTr="007A3C6B">
        <w:trPr>
          <w:trHeight w:val="337"/>
          <w:jc w:val="center"/>
        </w:trPr>
        <w:tc>
          <w:tcPr>
            <w:tcW w:w="835" w:type="pct"/>
            <w:vMerge/>
            <w:vAlign w:val="center"/>
          </w:tcPr>
          <w:p w14:paraId="08B05F49" w14:textId="77777777" w:rsidR="00D52CAB" w:rsidRPr="00D52CAB" w:rsidRDefault="00D52CAB" w:rsidP="00D52CAB">
            <w:pPr>
              <w:spacing w:line="240" w:lineRule="auto"/>
              <w:ind w:firstLineChars="0" w:firstLine="0"/>
              <w:jc w:val="center"/>
              <w:rPr>
                <w:sz w:val="21"/>
              </w:rPr>
            </w:pPr>
          </w:p>
        </w:tc>
        <w:tc>
          <w:tcPr>
            <w:tcW w:w="1084" w:type="pct"/>
            <w:vAlign w:val="center"/>
          </w:tcPr>
          <w:p w14:paraId="714432E8" w14:textId="77777777" w:rsidR="00D52CAB" w:rsidRPr="00D52CAB" w:rsidRDefault="00D52CAB" w:rsidP="00D52CAB">
            <w:pPr>
              <w:spacing w:line="240" w:lineRule="auto"/>
              <w:ind w:firstLineChars="0" w:firstLine="0"/>
              <w:jc w:val="center"/>
              <w:rPr>
                <w:sz w:val="21"/>
              </w:rPr>
            </w:pPr>
            <w:r w:rsidRPr="00D52CAB">
              <w:rPr>
                <w:sz w:val="21"/>
              </w:rPr>
              <w:t>24</w:t>
            </w:r>
            <w:r w:rsidRPr="00D52CAB">
              <w:rPr>
                <w:sz w:val="21"/>
              </w:rPr>
              <w:t>小时平均</w:t>
            </w:r>
          </w:p>
        </w:tc>
        <w:tc>
          <w:tcPr>
            <w:tcW w:w="583" w:type="pct"/>
            <w:vAlign w:val="center"/>
          </w:tcPr>
          <w:p w14:paraId="6061E1BE" w14:textId="77777777" w:rsidR="00D52CAB" w:rsidRPr="00D52CAB" w:rsidRDefault="00D52CAB" w:rsidP="00D52CAB">
            <w:pPr>
              <w:spacing w:line="240" w:lineRule="auto"/>
              <w:ind w:firstLineChars="0" w:firstLine="0"/>
              <w:jc w:val="center"/>
              <w:rPr>
                <w:sz w:val="21"/>
              </w:rPr>
            </w:pPr>
            <w:r w:rsidRPr="00D52CAB">
              <w:rPr>
                <w:sz w:val="21"/>
              </w:rPr>
              <w:t>300</w:t>
            </w:r>
          </w:p>
        </w:tc>
        <w:tc>
          <w:tcPr>
            <w:tcW w:w="1227" w:type="pct"/>
            <w:vMerge/>
            <w:vAlign w:val="center"/>
          </w:tcPr>
          <w:p w14:paraId="261E32C8" w14:textId="77777777" w:rsidR="00D52CAB" w:rsidRPr="00D52CAB" w:rsidRDefault="00D52CAB" w:rsidP="00D52CAB">
            <w:pPr>
              <w:spacing w:line="240" w:lineRule="auto"/>
              <w:ind w:firstLineChars="0" w:firstLine="0"/>
              <w:jc w:val="center"/>
              <w:rPr>
                <w:sz w:val="21"/>
              </w:rPr>
            </w:pPr>
          </w:p>
        </w:tc>
        <w:tc>
          <w:tcPr>
            <w:tcW w:w="1272" w:type="pct"/>
            <w:vMerge/>
            <w:vAlign w:val="center"/>
          </w:tcPr>
          <w:p w14:paraId="6F8EE6B0" w14:textId="77777777" w:rsidR="00D52CAB" w:rsidRPr="00D52CAB" w:rsidRDefault="00D52CAB" w:rsidP="00D52CAB">
            <w:pPr>
              <w:spacing w:line="240" w:lineRule="auto"/>
              <w:ind w:firstLineChars="0" w:firstLine="0"/>
              <w:jc w:val="center"/>
              <w:rPr>
                <w:sz w:val="21"/>
              </w:rPr>
            </w:pPr>
          </w:p>
        </w:tc>
      </w:tr>
      <w:tr w:rsidR="00D52CAB" w:rsidRPr="00D52CAB" w14:paraId="4BE1D563" w14:textId="77777777" w:rsidTr="007A3C6B">
        <w:trPr>
          <w:trHeight w:val="185"/>
          <w:jc w:val="center"/>
        </w:trPr>
        <w:tc>
          <w:tcPr>
            <w:tcW w:w="835" w:type="pct"/>
            <w:vMerge w:val="restart"/>
            <w:vAlign w:val="center"/>
          </w:tcPr>
          <w:p w14:paraId="0139317C" w14:textId="77777777" w:rsidR="00D52CAB" w:rsidRPr="00D52CAB" w:rsidRDefault="00D52CAB" w:rsidP="00D52CAB">
            <w:pPr>
              <w:spacing w:line="240" w:lineRule="auto"/>
              <w:ind w:firstLineChars="0" w:firstLine="0"/>
              <w:jc w:val="center"/>
              <w:rPr>
                <w:sz w:val="21"/>
              </w:rPr>
            </w:pPr>
            <w:r w:rsidRPr="00D52CAB">
              <w:rPr>
                <w:sz w:val="21"/>
              </w:rPr>
              <w:t>臭氧</w:t>
            </w:r>
          </w:p>
        </w:tc>
        <w:tc>
          <w:tcPr>
            <w:tcW w:w="1084" w:type="pct"/>
            <w:vAlign w:val="center"/>
          </w:tcPr>
          <w:p w14:paraId="0A2C16F3" w14:textId="77777777" w:rsidR="00D52CAB" w:rsidRPr="00D52CAB" w:rsidRDefault="00D52CAB" w:rsidP="00D52CAB">
            <w:pPr>
              <w:spacing w:line="240" w:lineRule="auto"/>
              <w:ind w:firstLineChars="0" w:firstLine="0"/>
              <w:jc w:val="center"/>
              <w:rPr>
                <w:sz w:val="21"/>
              </w:rPr>
            </w:pPr>
            <w:r w:rsidRPr="00D52CAB">
              <w:rPr>
                <w:sz w:val="21"/>
              </w:rPr>
              <w:t>日最大</w:t>
            </w:r>
            <w:r w:rsidRPr="00D52CAB">
              <w:rPr>
                <w:sz w:val="21"/>
              </w:rPr>
              <w:t>8</w:t>
            </w:r>
            <w:r w:rsidRPr="00D52CAB">
              <w:rPr>
                <w:sz w:val="21"/>
              </w:rPr>
              <w:t>小时平均</w:t>
            </w:r>
          </w:p>
        </w:tc>
        <w:tc>
          <w:tcPr>
            <w:tcW w:w="583" w:type="pct"/>
            <w:vAlign w:val="center"/>
          </w:tcPr>
          <w:p w14:paraId="587924E5" w14:textId="77777777" w:rsidR="00D52CAB" w:rsidRPr="00D52CAB" w:rsidRDefault="00D52CAB" w:rsidP="00D52CAB">
            <w:pPr>
              <w:spacing w:line="240" w:lineRule="auto"/>
              <w:ind w:firstLineChars="0" w:firstLine="0"/>
              <w:jc w:val="center"/>
              <w:rPr>
                <w:sz w:val="21"/>
              </w:rPr>
            </w:pPr>
            <w:r w:rsidRPr="00D52CAB">
              <w:rPr>
                <w:sz w:val="21"/>
              </w:rPr>
              <w:t>160</w:t>
            </w:r>
          </w:p>
        </w:tc>
        <w:tc>
          <w:tcPr>
            <w:tcW w:w="1227" w:type="pct"/>
            <w:vMerge/>
            <w:vAlign w:val="center"/>
          </w:tcPr>
          <w:p w14:paraId="3A894882" w14:textId="77777777" w:rsidR="00D52CAB" w:rsidRPr="00D52CAB" w:rsidRDefault="00D52CAB" w:rsidP="00D52CAB">
            <w:pPr>
              <w:spacing w:line="240" w:lineRule="auto"/>
              <w:ind w:firstLineChars="0" w:firstLine="0"/>
              <w:jc w:val="center"/>
              <w:rPr>
                <w:sz w:val="21"/>
              </w:rPr>
            </w:pPr>
          </w:p>
        </w:tc>
        <w:tc>
          <w:tcPr>
            <w:tcW w:w="1272" w:type="pct"/>
            <w:vMerge/>
            <w:vAlign w:val="center"/>
          </w:tcPr>
          <w:p w14:paraId="3FAF872E" w14:textId="77777777" w:rsidR="00D52CAB" w:rsidRPr="00D52CAB" w:rsidRDefault="00D52CAB" w:rsidP="00D52CAB">
            <w:pPr>
              <w:spacing w:line="240" w:lineRule="auto"/>
              <w:ind w:firstLineChars="0" w:firstLine="0"/>
              <w:jc w:val="center"/>
              <w:rPr>
                <w:sz w:val="21"/>
              </w:rPr>
            </w:pPr>
          </w:p>
        </w:tc>
      </w:tr>
      <w:tr w:rsidR="00D52CAB" w:rsidRPr="00D52CAB" w14:paraId="11B4BF4B" w14:textId="77777777" w:rsidTr="007A3C6B">
        <w:trPr>
          <w:trHeight w:val="97"/>
          <w:jc w:val="center"/>
        </w:trPr>
        <w:tc>
          <w:tcPr>
            <w:tcW w:w="835" w:type="pct"/>
            <w:vMerge/>
            <w:vAlign w:val="center"/>
          </w:tcPr>
          <w:p w14:paraId="31C42376" w14:textId="77777777" w:rsidR="00D52CAB" w:rsidRPr="00D52CAB" w:rsidRDefault="00D52CAB" w:rsidP="00D52CAB">
            <w:pPr>
              <w:spacing w:line="240" w:lineRule="auto"/>
              <w:ind w:firstLineChars="0" w:firstLine="0"/>
              <w:jc w:val="center"/>
              <w:rPr>
                <w:sz w:val="21"/>
              </w:rPr>
            </w:pPr>
          </w:p>
        </w:tc>
        <w:tc>
          <w:tcPr>
            <w:tcW w:w="1084" w:type="pct"/>
            <w:vAlign w:val="center"/>
          </w:tcPr>
          <w:p w14:paraId="4C91404E" w14:textId="77777777" w:rsidR="00D52CAB" w:rsidRPr="00D52CAB" w:rsidRDefault="00D52CAB" w:rsidP="00D52CAB">
            <w:pPr>
              <w:spacing w:line="240" w:lineRule="auto"/>
              <w:ind w:firstLineChars="0" w:firstLine="0"/>
              <w:jc w:val="center"/>
              <w:rPr>
                <w:sz w:val="21"/>
              </w:rPr>
            </w:pPr>
            <w:r w:rsidRPr="00D52CAB">
              <w:rPr>
                <w:sz w:val="21"/>
              </w:rPr>
              <w:t>1</w:t>
            </w:r>
            <w:r w:rsidRPr="00D52CAB">
              <w:rPr>
                <w:sz w:val="21"/>
              </w:rPr>
              <w:t>小时平均</w:t>
            </w:r>
          </w:p>
        </w:tc>
        <w:tc>
          <w:tcPr>
            <w:tcW w:w="583" w:type="pct"/>
            <w:vAlign w:val="center"/>
          </w:tcPr>
          <w:p w14:paraId="7B5CD363" w14:textId="77777777" w:rsidR="00D52CAB" w:rsidRPr="00D52CAB" w:rsidRDefault="00D52CAB" w:rsidP="00D52CAB">
            <w:pPr>
              <w:spacing w:line="240" w:lineRule="auto"/>
              <w:ind w:firstLineChars="0" w:firstLine="0"/>
              <w:jc w:val="center"/>
              <w:rPr>
                <w:sz w:val="21"/>
              </w:rPr>
            </w:pPr>
            <w:r w:rsidRPr="00D52CAB">
              <w:rPr>
                <w:sz w:val="21"/>
              </w:rPr>
              <w:t>200</w:t>
            </w:r>
          </w:p>
        </w:tc>
        <w:tc>
          <w:tcPr>
            <w:tcW w:w="1227" w:type="pct"/>
            <w:vMerge/>
            <w:vAlign w:val="center"/>
          </w:tcPr>
          <w:p w14:paraId="3326821D" w14:textId="77777777" w:rsidR="00D52CAB" w:rsidRPr="00D52CAB" w:rsidRDefault="00D52CAB" w:rsidP="00D52CAB">
            <w:pPr>
              <w:spacing w:line="240" w:lineRule="auto"/>
              <w:ind w:firstLineChars="0" w:firstLine="0"/>
              <w:jc w:val="center"/>
              <w:rPr>
                <w:sz w:val="21"/>
              </w:rPr>
            </w:pPr>
          </w:p>
        </w:tc>
        <w:tc>
          <w:tcPr>
            <w:tcW w:w="1272" w:type="pct"/>
            <w:vMerge/>
            <w:vAlign w:val="center"/>
          </w:tcPr>
          <w:p w14:paraId="675A63D5" w14:textId="77777777" w:rsidR="00D52CAB" w:rsidRPr="00D52CAB" w:rsidRDefault="00D52CAB" w:rsidP="00D52CAB">
            <w:pPr>
              <w:spacing w:line="240" w:lineRule="auto"/>
              <w:ind w:firstLineChars="0" w:firstLine="0"/>
              <w:jc w:val="center"/>
              <w:rPr>
                <w:sz w:val="21"/>
              </w:rPr>
            </w:pPr>
          </w:p>
        </w:tc>
      </w:tr>
      <w:tr w:rsidR="00D52CAB" w:rsidRPr="00D52CAB" w14:paraId="5ED1B00C" w14:textId="77777777" w:rsidTr="007A3C6B">
        <w:trPr>
          <w:trHeight w:val="97"/>
          <w:jc w:val="center"/>
        </w:trPr>
        <w:tc>
          <w:tcPr>
            <w:tcW w:w="835" w:type="pct"/>
            <w:vMerge w:val="restart"/>
            <w:vAlign w:val="center"/>
          </w:tcPr>
          <w:p w14:paraId="5E1B5CB6" w14:textId="77777777" w:rsidR="00D52CAB" w:rsidRPr="00D52CAB" w:rsidRDefault="00D52CAB" w:rsidP="00D52CAB">
            <w:pPr>
              <w:spacing w:line="240" w:lineRule="auto"/>
              <w:ind w:firstLineChars="0" w:firstLine="0"/>
              <w:jc w:val="center"/>
              <w:rPr>
                <w:sz w:val="21"/>
              </w:rPr>
            </w:pPr>
            <w:r w:rsidRPr="00D52CAB">
              <w:rPr>
                <w:sz w:val="21"/>
              </w:rPr>
              <w:t>CO</w:t>
            </w:r>
          </w:p>
        </w:tc>
        <w:tc>
          <w:tcPr>
            <w:tcW w:w="1084" w:type="pct"/>
            <w:vAlign w:val="center"/>
          </w:tcPr>
          <w:p w14:paraId="5AC0A25C" w14:textId="77777777" w:rsidR="00D52CAB" w:rsidRPr="00D52CAB" w:rsidRDefault="00D52CAB" w:rsidP="00D52CAB">
            <w:pPr>
              <w:spacing w:line="240" w:lineRule="auto"/>
              <w:ind w:firstLineChars="0" w:firstLine="0"/>
              <w:jc w:val="center"/>
              <w:rPr>
                <w:sz w:val="21"/>
              </w:rPr>
            </w:pPr>
            <w:r w:rsidRPr="00D52CAB">
              <w:rPr>
                <w:sz w:val="21"/>
              </w:rPr>
              <w:t>24</w:t>
            </w:r>
            <w:r w:rsidRPr="00D52CAB">
              <w:rPr>
                <w:sz w:val="21"/>
              </w:rPr>
              <w:t>小时平均</w:t>
            </w:r>
          </w:p>
        </w:tc>
        <w:tc>
          <w:tcPr>
            <w:tcW w:w="583" w:type="pct"/>
            <w:vAlign w:val="center"/>
          </w:tcPr>
          <w:p w14:paraId="2B218102" w14:textId="77777777" w:rsidR="00D52CAB" w:rsidRPr="00D52CAB" w:rsidRDefault="00D52CAB" w:rsidP="00D52CAB">
            <w:pPr>
              <w:spacing w:line="240" w:lineRule="auto"/>
              <w:ind w:firstLineChars="0" w:firstLine="0"/>
              <w:jc w:val="center"/>
              <w:rPr>
                <w:sz w:val="21"/>
              </w:rPr>
            </w:pPr>
            <w:r w:rsidRPr="00D52CAB">
              <w:rPr>
                <w:sz w:val="21"/>
              </w:rPr>
              <w:t>4</w:t>
            </w:r>
          </w:p>
        </w:tc>
        <w:tc>
          <w:tcPr>
            <w:tcW w:w="1227" w:type="pct"/>
            <w:vMerge w:val="restart"/>
            <w:vAlign w:val="center"/>
          </w:tcPr>
          <w:p w14:paraId="3F5EFE8C" w14:textId="77777777" w:rsidR="00D52CAB" w:rsidRPr="00D52CAB" w:rsidRDefault="00D52CAB" w:rsidP="00D52CAB">
            <w:pPr>
              <w:spacing w:line="240" w:lineRule="auto"/>
              <w:ind w:firstLineChars="0" w:firstLine="0"/>
              <w:jc w:val="center"/>
              <w:rPr>
                <w:sz w:val="21"/>
              </w:rPr>
            </w:pPr>
            <w:r w:rsidRPr="00D52CAB">
              <w:rPr>
                <w:rFonts w:hint="eastAsia"/>
                <w:sz w:val="21"/>
              </w:rPr>
              <w:t>m</w:t>
            </w:r>
            <w:r w:rsidRPr="00D52CAB">
              <w:rPr>
                <w:sz w:val="21"/>
              </w:rPr>
              <w:t>g/m</w:t>
            </w:r>
            <w:r w:rsidRPr="00D52CAB">
              <w:rPr>
                <w:sz w:val="21"/>
                <w:vertAlign w:val="superscript"/>
              </w:rPr>
              <w:t>3</w:t>
            </w:r>
          </w:p>
        </w:tc>
        <w:tc>
          <w:tcPr>
            <w:tcW w:w="1272" w:type="pct"/>
            <w:vMerge/>
            <w:vAlign w:val="center"/>
          </w:tcPr>
          <w:p w14:paraId="3A580C03" w14:textId="77777777" w:rsidR="00D52CAB" w:rsidRPr="00D52CAB" w:rsidRDefault="00D52CAB" w:rsidP="00D52CAB">
            <w:pPr>
              <w:spacing w:line="240" w:lineRule="auto"/>
              <w:ind w:firstLineChars="0" w:firstLine="0"/>
              <w:jc w:val="center"/>
              <w:rPr>
                <w:sz w:val="21"/>
              </w:rPr>
            </w:pPr>
          </w:p>
        </w:tc>
      </w:tr>
      <w:tr w:rsidR="00D52CAB" w:rsidRPr="00D52CAB" w14:paraId="5FE73629" w14:textId="77777777" w:rsidTr="007A3C6B">
        <w:trPr>
          <w:trHeight w:val="97"/>
          <w:jc w:val="center"/>
        </w:trPr>
        <w:tc>
          <w:tcPr>
            <w:tcW w:w="835" w:type="pct"/>
            <w:vMerge/>
            <w:vAlign w:val="center"/>
          </w:tcPr>
          <w:p w14:paraId="2D5B97D9" w14:textId="77777777" w:rsidR="00D52CAB" w:rsidRPr="00D52CAB" w:rsidRDefault="00D52CAB" w:rsidP="00D52CAB">
            <w:pPr>
              <w:spacing w:line="240" w:lineRule="auto"/>
              <w:ind w:firstLineChars="0" w:firstLine="0"/>
              <w:jc w:val="center"/>
              <w:rPr>
                <w:sz w:val="21"/>
              </w:rPr>
            </w:pPr>
          </w:p>
        </w:tc>
        <w:tc>
          <w:tcPr>
            <w:tcW w:w="1084" w:type="pct"/>
            <w:vAlign w:val="center"/>
          </w:tcPr>
          <w:p w14:paraId="2DDD315B" w14:textId="77777777" w:rsidR="00D52CAB" w:rsidRPr="00D52CAB" w:rsidRDefault="00D52CAB" w:rsidP="00D52CAB">
            <w:pPr>
              <w:spacing w:line="240" w:lineRule="auto"/>
              <w:ind w:firstLineChars="0" w:firstLine="0"/>
              <w:jc w:val="center"/>
              <w:rPr>
                <w:sz w:val="21"/>
              </w:rPr>
            </w:pPr>
            <w:r w:rsidRPr="00D52CAB">
              <w:rPr>
                <w:sz w:val="21"/>
              </w:rPr>
              <w:t>一小时平均</w:t>
            </w:r>
          </w:p>
        </w:tc>
        <w:tc>
          <w:tcPr>
            <w:tcW w:w="583" w:type="pct"/>
            <w:vAlign w:val="center"/>
          </w:tcPr>
          <w:p w14:paraId="19BB3B84" w14:textId="77777777" w:rsidR="00D52CAB" w:rsidRPr="00D52CAB" w:rsidRDefault="00D52CAB" w:rsidP="00D52CAB">
            <w:pPr>
              <w:spacing w:line="240" w:lineRule="auto"/>
              <w:ind w:firstLineChars="0" w:firstLine="0"/>
              <w:jc w:val="center"/>
              <w:rPr>
                <w:sz w:val="21"/>
              </w:rPr>
            </w:pPr>
            <w:r w:rsidRPr="00D52CAB">
              <w:rPr>
                <w:sz w:val="21"/>
              </w:rPr>
              <w:t>10</w:t>
            </w:r>
          </w:p>
        </w:tc>
        <w:tc>
          <w:tcPr>
            <w:tcW w:w="1227" w:type="pct"/>
            <w:vMerge/>
            <w:vAlign w:val="center"/>
          </w:tcPr>
          <w:p w14:paraId="3EE6E70F" w14:textId="77777777" w:rsidR="00D52CAB" w:rsidRPr="00D52CAB" w:rsidRDefault="00D52CAB" w:rsidP="00D52CAB">
            <w:pPr>
              <w:spacing w:line="240" w:lineRule="auto"/>
              <w:ind w:firstLineChars="0" w:firstLine="0"/>
              <w:jc w:val="center"/>
              <w:rPr>
                <w:sz w:val="21"/>
              </w:rPr>
            </w:pPr>
          </w:p>
        </w:tc>
        <w:tc>
          <w:tcPr>
            <w:tcW w:w="1272" w:type="pct"/>
            <w:vMerge/>
            <w:vAlign w:val="center"/>
          </w:tcPr>
          <w:p w14:paraId="3B3AF574" w14:textId="77777777" w:rsidR="00D52CAB" w:rsidRPr="00D52CAB" w:rsidRDefault="00D52CAB" w:rsidP="00D52CAB">
            <w:pPr>
              <w:spacing w:line="240" w:lineRule="auto"/>
              <w:ind w:firstLineChars="0" w:firstLine="0"/>
              <w:jc w:val="center"/>
              <w:rPr>
                <w:sz w:val="21"/>
              </w:rPr>
            </w:pPr>
          </w:p>
        </w:tc>
      </w:tr>
    </w:tbl>
    <w:p w14:paraId="4415A6A0" w14:textId="77777777" w:rsidR="00D52CAB" w:rsidRPr="00D52CAB" w:rsidRDefault="00D52CAB" w:rsidP="00D52CAB">
      <w:pPr>
        <w:tabs>
          <w:tab w:val="left" w:pos="2040"/>
        </w:tabs>
        <w:ind w:firstLine="480"/>
        <w:rPr>
          <w:sz w:val="24"/>
        </w:rPr>
      </w:pPr>
      <w:r w:rsidRPr="00D52CAB">
        <w:rPr>
          <w:rFonts w:hint="eastAsia"/>
          <w:sz w:val="24"/>
        </w:rPr>
        <w:t>（</w:t>
      </w:r>
      <w:r w:rsidRPr="00D52CAB">
        <w:rPr>
          <w:rFonts w:hint="eastAsia"/>
          <w:sz w:val="24"/>
        </w:rPr>
        <w:t>2</w:t>
      </w:r>
      <w:r w:rsidRPr="00D52CAB">
        <w:rPr>
          <w:rFonts w:hint="eastAsia"/>
          <w:sz w:val="24"/>
        </w:rPr>
        <w:t>）</w:t>
      </w:r>
      <w:r w:rsidRPr="00D52CAB">
        <w:rPr>
          <w:sz w:val="24"/>
        </w:rPr>
        <w:t>地表水环境质量标准</w:t>
      </w:r>
    </w:p>
    <w:p w14:paraId="0DA618E7" w14:textId="77777777" w:rsidR="00D52CAB" w:rsidRPr="00D52CAB" w:rsidRDefault="00D52CAB" w:rsidP="00D52CAB">
      <w:pPr>
        <w:tabs>
          <w:tab w:val="left" w:pos="2040"/>
        </w:tabs>
        <w:ind w:firstLine="480"/>
        <w:rPr>
          <w:snapToGrid w:val="0"/>
          <w:sz w:val="24"/>
        </w:rPr>
      </w:pPr>
      <w:r w:rsidRPr="00D52CAB">
        <w:rPr>
          <w:sz w:val="24"/>
        </w:rPr>
        <w:t>根据江苏省地表水体功能区划，项目附近河流京杭运河执行《地表水环境质量标准》（</w:t>
      </w:r>
      <w:r w:rsidRPr="00D52CAB">
        <w:rPr>
          <w:sz w:val="24"/>
        </w:rPr>
        <w:t>GB3838-2002</w:t>
      </w:r>
      <w:r w:rsidRPr="00D52CAB">
        <w:rPr>
          <w:sz w:val="24"/>
        </w:rPr>
        <w:t>）</w:t>
      </w:r>
      <w:r w:rsidRPr="00D52CAB">
        <w:rPr>
          <w:snapToGrid w:val="0"/>
          <w:sz w:val="24"/>
        </w:rPr>
        <w:fldChar w:fldCharType="begin"/>
      </w:r>
      <w:r w:rsidRPr="00D52CAB">
        <w:rPr>
          <w:snapToGrid w:val="0"/>
          <w:sz w:val="24"/>
        </w:rPr>
        <w:instrText xml:space="preserve"> </w:instrText>
      </w:r>
      <w:r w:rsidRPr="00D52CAB">
        <w:rPr>
          <w:rFonts w:hint="eastAsia"/>
          <w:snapToGrid w:val="0"/>
          <w:sz w:val="24"/>
        </w:rPr>
        <w:instrText>= 3 \* ROMAN</w:instrText>
      </w:r>
      <w:r w:rsidRPr="00D52CAB">
        <w:rPr>
          <w:snapToGrid w:val="0"/>
          <w:sz w:val="24"/>
        </w:rPr>
        <w:instrText xml:space="preserve"> </w:instrText>
      </w:r>
      <w:r w:rsidRPr="00D52CAB">
        <w:rPr>
          <w:snapToGrid w:val="0"/>
          <w:sz w:val="24"/>
        </w:rPr>
        <w:fldChar w:fldCharType="separate"/>
      </w:r>
      <w:r w:rsidRPr="00D52CAB">
        <w:rPr>
          <w:noProof/>
          <w:snapToGrid w:val="0"/>
          <w:sz w:val="24"/>
        </w:rPr>
        <w:t>III</w:t>
      </w:r>
      <w:r w:rsidRPr="00D52CAB">
        <w:rPr>
          <w:snapToGrid w:val="0"/>
          <w:sz w:val="24"/>
        </w:rPr>
        <w:fldChar w:fldCharType="end"/>
      </w:r>
      <w:r w:rsidRPr="00D52CAB">
        <w:rPr>
          <w:sz w:val="24"/>
        </w:rPr>
        <w:t>类标准，悬浮物参照执行《地表水资源质量标准》（</w:t>
      </w:r>
      <w:r w:rsidRPr="00D52CAB">
        <w:rPr>
          <w:sz w:val="24"/>
        </w:rPr>
        <w:t>SL63-94</w:t>
      </w:r>
      <w:r w:rsidRPr="00D52CAB">
        <w:rPr>
          <w:sz w:val="24"/>
        </w:rPr>
        <w:t>）</w:t>
      </w:r>
      <w:r w:rsidRPr="00D52CAB">
        <w:rPr>
          <w:rFonts w:hint="eastAsia"/>
          <w:sz w:val="24"/>
        </w:rPr>
        <w:t>三</w:t>
      </w:r>
      <w:r w:rsidRPr="00D52CAB">
        <w:rPr>
          <w:sz w:val="24"/>
        </w:rPr>
        <w:t>级标准。具体标准限值见表</w:t>
      </w:r>
      <w:r w:rsidRPr="00D52CAB">
        <w:rPr>
          <w:sz w:val="24"/>
        </w:rPr>
        <w:t>2-2</w:t>
      </w:r>
      <w:r w:rsidRPr="00D52CAB">
        <w:rPr>
          <w:sz w:val="24"/>
        </w:rPr>
        <w:t>。</w:t>
      </w:r>
    </w:p>
    <w:p w14:paraId="3816020D" w14:textId="77777777" w:rsidR="00D52CAB" w:rsidRPr="00D52CAB" w:rsidRDefault="00D52CAB" w:rsidP="00D52CAB">
      <w:pPr>
        <w:spacing w:line="240" w:lineRule="auto"/>
        <w:ind w:firstLineChars="0" w:firstLine="0"/>
        <w:jc w:val="center"/>
        <w:rPr>
          <w:b/>
          <w:sz w:val="24"/>
          <w:szCs w:val="24"/>
        </w:rPr>
      </w:pPr>
      <w:r w:rsidRPr="00D52CAB">
        <w:rPr>
          <w:b/>
          <w:sz w:val="24"/>
          <w:szCs w:val="24"/>
        </w:rPr>
        <w:t>表</w:t>
      </w:r>
      <w:r w:rsidRPr="00D52CAB">
        <w:rPr>
          <w:b/>
          <w:sz w:val="24"/>
          <w:szCs w:val="24"/>
        </w:rPr>
        <w:t xml:space="preserve">2-2  </w:t>
      </w:r>
      <w:r w:rsidRPr="00D52CAB">
        <w:rPr>
          <w:b/>
          <w:sz w:val="24"/>
          <w:szCs w:val="24"/>
        </w:rPr>
        <w:t>地表水环境质量标准表单位：</w:t>
      </w:r>
      <w:r w:rsidRPr="00D52CAB">
        <w:rPr>
          <w:b/>
          <w:sz w:val="24"/>
          <w:szCs w:val="24"/>
        </w:rPr>
        <w:t>mg/L</w:t>
      </w:r>
      <w:r w:rsidRPr="00D52CAB">
        <w:rPr>
          <w:b/>
          <w:sz w:val="24"/>
          <w:szCs w:val="24"/>
        </w:rPr>
        <w:t>，</w:t>
      </w:r>
      <w:r w:rsidRPr="00D52CAB">
        <w:rPr>
          <w:b/>
          <w:sz w:val="24"/>
          <w:szCs w:val="24"/>
        </w:rPr>
        <w:t>pH</w:t>
      </w:r>
      <w:r w:rsidRPr="00D52CAB">
        <w:rPr>
          <w:b/>
          <w:sz w:val="24"/>
          <w:szCs w:val="24"/>
        </w:rPr>
        <w:t>无量纲</w:t>
      </w:r>
    </w:p>
    <w:tbl>
      <w:tblPr>
        <w:tblW w:w="5000" w:type="pct"/>
        <w:jc w:val="center"/>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1773"/>
        <w:gridCol w:w="1214"/>
        <w:gridCol w:w="1261"/>
        <w:gridCol w:w="1313"/>
        <w:gridCol w:w="1315"/>
        <w:gridCol w:w="1406"/>
        <w:gridCol w:w="1402"/>
      </w:tblGrid>
      <w:tr w:rsidR="00D52CAB" w:rsidRPr="00D52CAB" w14:paraId="7760ECC1" w14:textId="77777777" w:rsidTr="007A3C6B">
        <w:trPr>
          <w:trHeight w:val="340"/>
          <w:jc w:val="center"/>
        </w:trPr>
        <w:tc>
          <w:tcPr>
            <w:tcW w:w="915" w:type="pct"/>
            <w:vAlign w:val="center"/>
            <w:hideMark/>
          </w:tcPr>
          <w:p w14:paraId="3F59860A" w14:textId="77777777" w:rsidR="00D52CAB" w:rsidRPr="00D52CAB" w:rsidRDefault="00D52CAB" w:rsidP="00D52CAB">
            <w:pPr>
              <w:ind w:firstLine="422"/>
              <w:jc w:val="center"/>
              <w:textAlignment w:val="baseline"/>
              <w:rPr>
                <w:b/>
                <w:snapToGrid w:val="0"/>
                <w:kern w:val="0"/>
                <w:sz w:val="21"/>
                <w:szCs w:val="21"/>
              </w:rPr>
            </w:pPr>
            <w:r w:rsidRPr="00D52CAB">
              <w:rPr>
                <w:b/>
                <w:snapToGrid w:val="0"/>
                <w:kern w:val="0"/>
                <w:sz w:val="21"/>
                <w:szCs w:val="21"/>
              </w:rPr>
              <w:t>项目</w:t>
            </w:r>
          </w:p>
        </w:tc>
        <w:tc>
          <w:tcPr>
            <w:tcW w:w="627" w:type="pct"/>
            <w:vAlign w:val="center"/>
            <w:hideMark/>
          </w:tcPr>
          <w:p w14:paraId="6877F4E3" w14:textId="77777777" w:rsidR="00D52CAB" w:rsidRPr="00D52CAB" w:rsidRDefault="00D52CAB" w:rsidP="00D52CAB">
            <w:pPr>
              <w:ind w:firstLine="422"/>
              <w:jc w:val="center"/>
              <w:textAlignment w:val="baseline"/>
              <w:rPr>
                <w:b/>
                <w:snapToGrid w:val="0"/>
                <w:kern w:val="0"/>
                <w:sz w:val="21"/>
                <w:szCs w:val="21"/>
              </w:rPr>
            </w:pPr>
            <w:r w:rsidRPr="00D52CAB">
              <w:rPr>
                <w:b/>
                <w:snapToGrid w:val="0"/>
                <w:kern w:val="0"/>
                <w:sz w:val="21"/>
                <w:szCs w:val="21"/>
              </w:rPr>
              <w:t>pH</w:t>
            </w:r>
          </w:p>
        </w:tc>
        <w:tc>
          <w:tcPr>
            <w:tcW w:w="651" w:type="pct"/>
            <w:vAlign w:val="center"/>
            <w:hideMark/>
          </w:tcPr>
          <w:p w14:paraId="5CFA9EB3" w14:textId="77777777" w:rsidR="00D52CAB" w:rsidRPr="00D52CAB" w:rsidRDefault="00D52CAB" w:rsidP="00D52CAB">
            <w:pPr>
              <w:ind w:firstLine="422"/>
              <w:jc w:val="center"/>
              <w:textAlignment w:val="baseline"/>
              <w:rPr>
                <w:b/>
                <w:snapToGrid w:val="0"/>
                <w:kern w:val="0"/>
                <w:sz w:val="21"/>
                <w:szCs w:val="21"/>
              </w:rPr>
            </w:pPr>
            <w:r w:rsidRPr="00D52CAB">
              <w:rPr>
                <w:b/>
                <w:snapToGrid w:val="0"/>
                <w:kern w:val="0"/>
                <w:sz w:val="21"/>
                <w:szCs w:val="21"/>
              </w:rPr>
              <w:t>COD</w:t>
            </w:r>
          </w:p>
        </w:tc>
        <w:tc>
          <w:tcPr>
            <w:tcW w:w="678" w:type="pct"/>
            <w:vAlign w:val="center"/>
            <w:hideMark/>
          </w:tcPr>
          <w:p w14:paraId="15A72AFF" w14:textId="77777777" w:rsidR="00D52CAB" w:rsidRPr="00D52CAB" w:rsidRDefault="00D52CAB" w:rsidP="00D52CAB">
            <w:pPr>
              <w:ind w:firstLine="422"/>
              <w:jc w:val="center"/>
              <w:textAlignment w:val="baseline"/>
              <w:rPr>
                <w:b/>
                <w:snapToGrid w:val="0"/>
                <w:kern w:val="0"/>
                <w:sz w:val="21"/>
                <w:szCs w:val="21"/>
              </w:rPr>
            </w:pPr>
            <w:r w:rsidRPr="00D52CAB">
              <w:rPr>
                <w:b/>
                <w:snapToGrid w:val="0"/>
                <w:kern w:val="0"/>
                <w:sz w:val="21"/>
                <w:szCs w:val="21"/>
              </w:rPr>
              <w:t>BOD</w:t>
            </w:r>
            <w:r w:rsidRPr="00D52CAB">
              <w:rPr>
                <w:b/>
                <w:snapToGrid w:val="0"/>
                <w:kern w:val="0"/>
                <w:sz w:val="21"/>
                <w:szCs w:val="21"/>
                <w:vertAlign w:val="subscript"/>
              </w:rPr>
              <w:t>5</w:t>
            </w:r>
          </w:p>
        </w:tc>
        <w:tc>
          <w:tcPr>
            <w:tcW w:w="679" w:type="pct"/>
            <w:vAlign w:val="center"/>
            <w:hideMark/>
          </w:tcPr>
          <w:p w14:paraId="492936AD" w14:textId="77777777" w:rsidR="00D52CAB" w:rsidRPr="00D52CAB" w:rsidRDefault="00D52CAB" w:rsidP="00D52CAB">
            <w:pPr>
              <w:ind w:firstLine="422"/>
              <w:jc w:val="center"/>
              <w:textAlignment w:val="baseline"/>
              <w:rPr>
                <w:b/>
                <w:snapToGrid w:val="0"/>
                <w:kern w:val="0"/>
                <w:sz w:val="21"/>
                <w:szCs w:val="21"/>
              </w:rPr>
            </w:pPr>
            <w:r w:rsidRPr="00D52CAB">
              <w:rPr>
                <w:b/>
                <w:snapToGrid w:val="0"/>
                <w:kern w:val="0"/>
                <w:sz w:val="21"/>
                <w:szCs w:val="21"/>
              </w:rPr>
              <w:t>NH</w:t>
            </w:r>
            <w:r w:rsidRPr="00D52CAB">
              <w:rPr>
                <w:b/>
                <w:snapToGrid w:val="0"/>
                <w:kern w:val="0"/>
                <w:sz w:val="21"/>
                <w:szCs w:val="21"/>
                <w:vertAlign w:val="subscript"/>
              </w:rPr>
              <w:t>3</w:t>
            </w:r>
            <w:r w:rsidRPr="00D52CAB">
              <w:rPr>
                <w:b/>
                <w:snapToGrid w:val="0"/>
                <w:kern w:val="0"/>
                <w:sz w:val="21"/>
                <w:szCs w:val="21"/>
              </w:rPr>
              <w:t>-N</w:t>
            </w:r>
          </w:p>
        </w:tc>
        <w:tc>
          <w:tcPr>
            <w:tcW w:w="726" w:type="pct"/>
            <w:vAlign w:val="center"/>
            <w:hideMark/>
          </w:tcPr>
          <w:p w14:paraId="4D2373F9" w14:textId="77777777" w:rsidR="00D52CAB" w:rsidRPr="00D52CAB" w:rsidRDefault="00D52CAB" w:rsidP="00D52CAB">
            <w:pPr>
              <w:ind w:firstLine="422"/>
              <w:jc w:val="center"/>
              <w:textAlignment w:val="baseline"/>
              <w:rPr>
                <w:b/>
                <w:snapToGrid w:val="0"/>
                <w:kern w:val="0"/>
                <w:sz w:val="21"/>
                <w:szCs w:val="21"/>
              </w:rPr>
            </w:pPr>
            <w:r w:rsidRPr="00D52CAB">
              <w:rPr>
                <w:b/>
                <w:snapToGrid w:val="0"/>
                <w:kern w:val="0"/>
                <w:sz w:val="21"/>
                <w:szCs w:val="21"/>
              </w:rPr>
              <w:t>TP</w:t>
            </w:r>
          </w:p>
        </w:tc>
        <w:tc>
          <w:tcPr>
            <w:tcW w:w="724" w:type="pct"/>
            <w:vAlign w:val="center"/>
            <w:hideMark/>
          </w:tcPr>
          <w:p w14:paraId="6424EB3A" w14:textId="77777777" w:rsidR="00D52CAB" w:rsidRPr="00D52CAB" w:rsidRDefault="00D52CAB" w:rsidP="00D52CAB">
            <w:pPr>
              <w:ind w:firstLine="422"/>
              <w:jc w:val="center"/>
              <w:textAlignment w:val="baseline"/>
              <w:rPr>
                <w:b/>
                <w:snapToGrid w:val="0"/>
                <w:kern w:val="0"/>
                <w:sz w:val="21"/>
                <w:szCs w:val="21"/>
              </w:rPr>
            </w:pPr>
            <w:r w:rsidRPr="00D52CAB">
              <w:rPr>
                <w:b/>
                <w:snapToGrid w:val="0"/>
                <w:kern w:val="0"/>
                <w:sz w:val="21"/>
                <w:szCs w:val="21"/>
              </w:rPr>
              <w:t>悬浮物</w:t>
            </w:r>
          </w:p>
        </w:tc>
      </w:tr>
      <w:tr w:rsidR="00D52CAB" w:rsidRPr="00D52CAB" w14:paraId="6E287425" w14:textId="77777777" w:rsidTr="007A3C6B">
        <w:trPr>
          <w:trHeight w:val="340"/>
          <w:jc w:val="center"/>
        </w:trPr>
        <w:tc>
          <w:tcPr>
            <w:tcW w:w="915" w:type="pct"/>
            <w:vAlign w:val="center"/>
            <w:hideMark/>
          </w:tcPr>
          <w:p w14:paraId="5C679C67" w14:textId="77777777" w:rsidR="00D52CAB" w:rsidRPr="00D52CAB" w:rsidRDefault="00D52CAB" w:rsidP="00D52CAB">
            <w:pPr>
              <w:ind w:firstLine="420"/>
              <w:jc w:val="center"/>
              <w:textAlignment w:val="baseline"/>
              <w:rPr>
                <w:snapToGrid w:val="0"/>
                <w:kern w:val="0"/>
                <w:sz w:val="21"/>
                <w:szCs w:val="21"/>
              </w:rPr>
            </w:pPr>
            <w:r w:rsidRPr="00D52CAB">
              <w:rPr>
                <w:snapToGrid w:val="0"/>
                <w:sz w:val="21"/>
                <w:szCs w:val="21"/>
              </w:rPr>
              <w:t>III</w:t>
            </w:r>
            <w:r w:rsidRPr="00D52CAB">
              <w:rPr>
                <w:snapToGrid w:val="0"/>
                <w:kern w:val="0"/>
                <w:sz w:val="21"/>
                <w:szCs w:val="21"/>
              </w:rPr>
              <w:t>类标准值</w:t>
            </w:r>
          </w:p>
        </w:tc>
        <w:tc>
          <w:tcPr>
            <w:tcW w:w="627" w:type="pct"/>
            <w:vAlign w:val="center"/>
            <w:hideMark/>
          </w:tcPr>
          <w:p w14:paraId="0DE7F1AA" w14:textId="77777777" w:rsidR="00D52CAB" w:rsidRPr="00D52CAB" w:rsidRDefault="00D52CAB" w:rsidP="00D52CAB">
            <w:pPr>
              <w:ind w:firstLine="420"/>
              <w:jc w:val="center"/>
              <w:textAlignment w:val="baseline"/>
              <w:rPr>
                <w:snapToGrid w:val="0"/>
                <w:kern w:val="0"/>
                <w:sz w:val="21"/>
                <w:szCs w:val="21"/>
              </w:rPr>
            </w:pPr>
            <w:r w:rsidRPr="00D52CAB">
              <w:rPr>
                <w:snapToGrid w:val="0"/>
                <w:kern w:val="0"/>
                <w:sz w:val="21"/>
                <w:szCs w:val="21"/>
              </w:rPr>
              <w:t>6</w:t>
            </w:r>
            <w:r w:rsidRPr="00D52CAB">
              <w:rPr>
                <w:snapToGrid w:val="0"/>
                <w:kern w:val="0"/>
                <w:sz w:val="21"/>
                <w:szCs w:val="21"/>
              </w:rPr>
              <w:t>～</w:t>
            </w:r>
            <w:r w:rsidRPr="00D52CAB">
              <w:rPr>
                <w:snapToGrid w:val="0"/>
                <w:kern w:val="0"/>
                <w:sz w:val="21"/>
                <w:szCs w:val="21"/>
              </w:rPr>
              <w:t>9</w:t>
            </w:r>
          </w:p>
        </w:tc>
        <w:tc>
          <w:tcPr>
            <w:tcW w:w="651" w:type="pct"/>
            <w:vAlign w:val="center"/>
            <w:hideMark/>
          </w:tcPr>
          <w:p w14:paraId="162EBCDC" w14:textId="77777777" w:rsidR="00D52CAB" w:rsidRPr="00D52CAB" w:rsidRDefault="00D52CAB" w:rsidP="00D52CAB">
            <w:pPr>
              <w:ind w:firstLine="420"/>
              <w:jc w:val="center"/>
              <w:textAlignment w:val="baseline"/>
              <w:rPr>
                <w:snapToGrid w:val="0"/>
                <w:kern w:val="0"/>
                <w:sz w:val="21"/>
                <w:szCs w:val="21"/>
              </w:rPr>
            </w:pPr>
            <w:r w:rsidRPr="00D52CAB">
              <w:rPr>
                <w:snapToGrid w:val="0"/>
                <w:kern w:val="0"/>
                <w:sz w:val="21"/>
                <w:szCs w:val="21"/>
              </w:rPr>
              <w:t>≤2</w:t>
            </w:r>
            <w:r w:rsidRPr="00D52CAB">
              <w:rPr>
                <w:rFonts w:hint="eastAsia"/>
                <w:snapToGrid w:val="0"/>
                <w:kern w:val="0"/>
                <w:sz w:val="21"/>
                <w:szCs w:val="21"/>
              </w:rPr>
              <w:t>0</w:t>
            </w:r>
          </w:p>
        </w:tc>
        <w:tc>
          <w:tcPr>
            <w:tcW w:w="678" w:type="pct"/>
            <w:vAlign w:val="center"/>
            <w:hideMark/>
          </w:tcPr>
          <w:p w14:paraId="1A0FFCF2" w14:textId="77777777" w:rsidR="00D52CAB" w:rsidRPr="00D52CAB" w:rsidRDefault="00D52CAB" w:rsidP="00D52CAB">
            <w:pPr>
              <w:ind w:firstLine="420"/>
              <w:jc w:val="center"/>
              <w:textAlignment w:val="baseline"/>
              <w:rPr>
                <w:snapToGrid w:val="0"/>
                <w:kern w:val="0"/>
                <w:sz w:val="21"/>
                <w:szCs w:val="21"/>
              </w:rPr>
            </w:pPr>
            <w:r w:rsidRPr="00D52CAB">
              <w:rPr>
                <w:snapToGrid w:val="0"/>
                <w:kern w:val="0"/>
                <w:sz w:val="21"/>
                <w:szCs w:val="21"/>
              </w:rPr>
              <w:t>≤4</w:t>
            </w:r>
          </w:p>
        </w:tc>
        <w:tc>
          <w:tcPr>
            <w:tcW w:w="679" w:type="pct"/>
            <w:vAlign w:val="center"/>
            <w:hideMark/>
          </w:tcPr>
          <w:p w14:paraId="72678C27" w14:textId="77777777" w:rsidR="00D52CAB" w:rsidRPr="00D52CAB" w:rsidRDefault="00D52CAB" w:rsidP="00D52CAB">
            <w:pPr>
              <w:ind w:firstLine="420"/>
              <w:jc w:val="center"/>
              <w:textAlignment w:val="baseline"/>
              <w:rPr>
                <w:snapToGrid w:val="0"/>
                <w:kern w:val="0"/>
                <w:sz w:val="21"/>
                <w:szCs w:val="21"/>
              </w:rPr>
            </w:pPr>
            <w:r w:rsidRPr="00D52CAB">
              <w:rPr>
                <w:snapToGrid w:val="0"/>
                <w:kern w:val="0"/>
                <w:sz w:val="21"/>
                <w:szCs w:val="21"/>
              </w:rPr>
              <w:t>≤</w:t>
            </w:r>
            <w:r w:rsidRPr="00D52CAB">
              <w:rPr>
                <w:rFonts w:hint="eastAsia"/>
                <w:snapToGrid w:val="0"/>
                <w:kern w:val="0"/>
                <w:sz w:val="21"/>
                <w:szCs w:val="21"/>
              </w:rPr>
              <w:t>1.</w:t>
            </w:r>
            <w:r w:rsidRPr="00D52CAB">
              <w:rPr>
                <w:snapToGrid w:val="0"/>
                <w:kern w:val="0"/>
                <w:sz w:val="21"/>
                <w:szCs w:val="21"/>
              </w:rPr>
              <w:t>0</w:t>
            </w:r>
          </w:p>
        </w:tc>
        <w:tc>
          <w:tcPr>
            <w:tcW w:w="726" w:type="pct"/>
            <w:vAlign w:val="center"/>
            <w:hideMark/>
          </w:tcPr>
          <w:p w14:paraId="0978B5DF" w14:textId="77777777" w:rsidR="00D52CAB" w:rsidRPr="00D52CAB" w:rsidRDefault="00D52CAB" w:rsidP="00D52CAB">
            <w:pPr>
              <w:ind w:firstLine="420"/>
              <w:jc w:val="center"/>
              <w:textAlignment w:val="baseline"/>
              <w:rPr>
                <w:snapToGrid w:val="0"/>
                <w:kern w:val="0"/>
                <w:sz w:val="21"/>
                <w:szCs w:val="21"/>
              </w:rPr>
            </w:pPr>
            <w:r w:rsidRPr="00D52CAB">
              <w:rPr>
                <w:snapToGrid w:val="0"/>
                <w:kern w:val="0"/>
                <w:sz w:val="21"/>
                <w:szCs w:val="21"/>
              </w:rPr>
              <w:t>≤</w:t>
            </w:r>
            <w:r w:rsidRPr="00D52CAB">
              <w:rPr>
                <w:rFonts w:hint="eastAsia"/>
                <w:snapToGrid w:val="0"/>
                <w:kern w:val="0"/>
                <w:sz w:val="21"/>
                <w:szCs w:val="21"/>
              </w:rPr>
              <w:t>0.</w:t>
            </w:r>
            <w:r w:rsidRPr="00D52CAB">
              <w:rPr>
                <w:snapToGrid w:val="0"/>
                <w:kern w:val="0"/>
                <w:sz w:val="21"/>
                <w:szCs w:val="21"/>
              </w:rPr>
              <w:t>2</w:t>
            </w:r>
          </w:p>
        </w:tc>
        <w:tc>
          <w:tcPr>
            <w:tcW w:w="724" w:type="pct"/>
            <w:vAlign w:val="center"/>
            <w:hideMark/>
          </w:tcPr>
          <w:p w14:paraId="76E5EFAB" w14:textId="77777777" w:rsidR="00D52CAB" w:rsidRPr="00D52CAB" w:rsidRDefault="00D52CAB" w:rsidP="00D52CAB">
            <w:pPr>
              <w:ind w:firstLine="420"/>
              <w:jc w:val="center"/>
              <w:textAlignment w:val="baseline"/>
              <w:rPr>
                <w:snapToGrid w:val="0"/>
                <w:kern w:val="0"/>
                <w:sz w:val="21"/>
                <w:szCs w:val="21"/>
              </w:rPr>
            </w:pPr>
            <w:r w:rsidRPr="00D52CAB">
              <w:rPr>
                <w:snapToGrid w:val="0"/>
                <w:kern w:val="0"/>
                <w:sz w:val="21"/>
                <w:szCs w:val="21"/>
              </w:rPr>
              <w:t>30</w:t>
            </w:r>
          </w:p>
        </w:tc>
      </w:tr>
    </w:tbl>
    <w:p w14:paraId="20FCA78E" w14:textId="77777777" w:rsidR="00D52CAB" w:rsidRPr="00D52CAB" w:rsidRDefault="00D52CAB" w:rsidP="00D52CAB">
      <w:pPr>
        <w:tabs>
          <w:tab w:val="left" w:pos="2040"/>
        </w:tabs>
        <w:ind w:firstLine="480"/>
        <w:rPr>
          <w:sz w:val="24"/>
        </w:rPr>
      </w:pPr>
      <w:r w:rsidRPr="00D52CAB">
        <w:rPr>
          <w:rFonts w:hint="eastAsia"/>
          <w:sz w:val="24"/>
        </w:rPr>
        <w:t>（</w:t>
      </w:r>
      <w:r w:rsidRPr="00D52CAB">
        <w:rPr>
          <w:rFonts w:hint="eastAsia"/>
          <w:sz w:val="24"/>
        </w:rPr>
        <w:t>3</w:t>
      </w:r>
      <w:r w:rsidRPr="00D52CAB">
        <w:rPr>
          <w:rFonts w:hint="eastAsia"/>
          <w:sz w:val="24"/>
        </w:rPr>
        <w:t>）</w:t>
      </w:r>
      <w:r w:rsidRPr="00D52CAB">
        <w:rPr>
          <w:sz w:val="24"/>
        </w:rPr>
        <w:t>声环境质量标准</w:t>
      </w:r>
    </w:p>
    <w:p w14:paraId="17B4ACA8" w14:textId="77777777" w:rsidR="00D52CAB" w:rsidRPr="00D52CAB" w:rsidRDefault="00D52CAB" w:rsidP="00D52CAB">
      <w:pPr>
        <w:tabs>
          <w:tab w:val="left" w:pos="2040"/>
        </w:tabs>
        <w:ind w:firstLine="480"/>
        <w:rPr>
          <w:sz w:val="24"/>
        </w:rPr>
      </w:pPr>
      <w:r w:rsidRPr="00D52CAB">
        <w:rPr>
          <w:rFonts w:hint="eastAsia"/>
          <w:sz w:val="24"/>
        </w:rPr>
        <w:t>区域声环境执行《声环境质量标准》（</w:t>
      </w:r>
      <w:r w:rsidRPr="00D52CAB">
        <w:rPr>
          <w:rFonts w:hint="eastAsia"/>
          <w:sz w:val="24"/>
        </w:rPr>
        <w:t>GB3096-2008</w:t>
      </w:r>
      <w:r w:rsidRPr="00D52CAB">
        <w:rPr>
          <w:rFonts w:hint="eastAsia"/>
          <w:sz w:val="24"/>
        </w:rPr>
        <w:t>）中</w:t>
      </w:r>
      <w:r w:rsidRPr="00D52CAB">
        <w:rPr>
          <w:rFonts w:hint="eastAsia"/>
          <w:sz w:val="24"/>
        </w:rPr>
        <w:t xml:space="preserve"> 2 </w:t>
      </w:r>
      <w:r w:rsidRPr="00D52CAB">
        <w:rPr>
          <w:rFonts w:hint="eastAsia"/>
          <w:sz w:val="24"/>
        </w:rPr>
        <w:t>类声环境功能区标准，具体标准值见表</w:t>
      </w:r>
      <w:r w:rsidRPr="00D52CAB">
        <w:rPr>
          <w:rFonts w:hint="eastAsia"/>
          <w:sz w:val="24"/>
        </w:rPr>
        <w:t>2-</w:t>
      </w:r>
      <w:r w:rsidRPr="00D52CAB">
        <w:rPr>
          <w:sz w:val="24"/>
        </w:rPr>
        <w:t>3</w:t>
      </w:r>
      <w:r w:rsidRPr="00D52CAB">
        <w:rPr>
          <w:rFonts w:hint="eastAsia"/>
          <w:sz w:val="24"/>
        </w:rPr>
        <w:t>。</w:t>
      </w:r>
    </w:p>
    <w:p w14:paraId="09507A1B" w14:textId="77777777" w:rsidR="00D52CAB" w:rsidRPr="00D52CAB" w:rsidRDefault="00D52CAB" w:rsidP="00D52CAB">
      <w:pPr>
        <w:spacing w:line="240" w:lineRule="auto"/>
        <w:ind w:firstLineChars="0" w:firstLine="0"/>
        <w:jc w:val="center"/>
        <w:rPr>
          <w:b/>
          <w:bCs/>
          <w:sz w:val="24"/>
        </w:rPr>
      </w:pPr>
      <w:r w:rsidRPr="00D52CAB">
        <w:rPr>
          <w:b/>
          <w:bCs/>
          <w:sz w:val="24"/>
        </w:rPr>
        <w:t>表</w:t>
      </w:r>
      <w:r w:rsidRPr="00D52CAB">
        <w:rPr>
          <w:b/>
          <w:bCs/>
          <w:sz w:val="24"/>
        </w:rPr>
        <w:t xml:space="preserve">2-3 </w:t>
      </w:r>
      <w:r w:rsidRPr="00D52CAB">
        <w:rPr>
          <w:rFonts w:hint="eastAsia"/>
          <w:b/>
          <w:bCs/>
          <w:sz w:val="24"/>
        </w:rPr>
        <w:t>声环境质量标准</w:t>
      </w:r>
      <w:r w:rsidRPr="00D52CAB">
        <w:rPr>
          <w:b/>
          <w:bCs/>
          <w:sz w:val="24"/>
        </w:rPr>
        <w:t xml:space="preserve">  </w:t>
      </w:r>
      <w:r w:rsidRPr="00D52CAB">
        <w:rPr>
          <w:b/>
          <w:bCs/>
          <w:sz w:val="24"/>
        </w:rPr>
        <w:t>单位：</w:t>
      </w:r>
      <w:r w:rsidRPr="00D52CAB">
        <w:rPr>
          <w:b/>
          <w:bCs/>
          <w:sz w:val="24"/>
        </w:rPr>
        <w:t>dB</w:t>
      </w:r>
      <w:r w:rsidRPr="00D52CAB">
        <w:rPr>
          <w:b/>
          <w:bCs/>
          <w:sz w:val="24"/>
        </w:rPr>
        <w:t>（</w:t>
      </w:r>
      <w:r w:rsidRPr="00D52CAB">
        <w:rPr>
          <w:b/>
          <w:bCs/>
          <w:sz w:val="24"/>
        </w:rPr>
        <w:t>A</w:t>
      </w:r>
      <w:r w:rsidRPr="00D52CAB">
        <w:rPr>
          <w:b/>
          <w:bCs/>
          <w:sz w:val="24"/>
        </w:rPr>
        <w:t>）</w:t>
      </w:r>
    </w:p>
    <w:tbl>
      <w:tblPr>
        <w:tblW w:w="5000" w:type="pct"/>
        <w:jc w:val="center"/>
        <w:tblBorders>
          <w:top w:val="single" w:sz="12" w:space="0" w:color="auto"/>
          <w:bottom w:val="single" w:sz="1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2301"/>
        <w:gridCol w:w="1530"/>
        <w:gridCol w:w="1683"/>
        <w:gridCol w:w="3954"/>
      </w:tblGrid>
      <w:tr w:rsidR="00D52CAB" w:rsidRPr="00D52CAB" w14:paraId="18D64D67" w14:textId="77777777" w:rsidTr="007A3C6B">
        <w:trPr>
          <w:trHeight w:val="409"/>
          <w:jc w:val="center"/>
        </w:trPr>
        <w:tc>
          <w:tcPr>
            <w:tcW w:w="1215" w:type="pct"/>
            <w:tcBorders>
              <w:top w:val="single" w:sz="4" w:space="0" w:color="auto"/>
              <w:bottom w:val="single" w:sz="2" w:space="0" w:color="auto"/>
            </w:tcBorders>
            <w:tcMar>
              <w:left w:w="0" w:type="dxa"/>
              <w:right w:w="0" w:type="dxa"/>
            </w:tcMar>
            <w:vAlign w:val="center"/>
          </w:tcPr>
          <w:p w14:paraId="6F6925D0" w14:textId="77777777" w:rsidR="00D52CAB" w:rsidRPr="00D52CAB" w:rsidRDefault="00D52CAB" w:rsidP="00D52CAB">
            <w:pPr>
              <w:ind w:firstLine="422"/>
              <w:jc w:val="center"/>
              <w:textAlignment w:val="baseline"/>
              <w:rPr>
                <w:b/>
                <w:snapToGrid w:val="0"/>
                <w:kern w:val="0"/>
                <w:sz w:val="21"/>
                <w:szCs w:val="21"/>
              </w:rPr>
            </w:pPr>
            <w:r w:rsidRPr="00D52CAB">
              <w:rPr>
                <w:b/>
                <w:snapToGrid w:val="0"/>
                <w:kern w:val="0"/>
                <w:sz w:val="21"/>
                <w:szCs w:val="21"/>
              </w:rPr>
              <w:t>类别</w:t>
            </w:r>
          </w:p>
        </w:tc>
        <w:tc>
          <w:tcPr>
            <w:tcW w:w="808" w:type="pct"/>
            <w:tcBorders>
              <w:top w:val="single" w:sz="4" w:space="0" w:color="auto"/>
              <w:bottom w:val="single" w:sz="2" w:space="0" w:color="auto"/>
            </w:tcBorders>
            <w:tcMar>
              <w:left w:w="0" w:type="dxa"/>
              <w:right w:w="0" w:type="dxa"/>
            </w:tcMar>
            <w:vAlign w:val="center"/>
          </w:tcPr>
          <w:p w14:paraId="2FDC8BC2" w14:textId="77777777" w:rsidR="00D52CAB" w:rsidRPr="00D52CAB" w:rsidRDefault="00D52CAB" w:rsidP="00D52CAB">
            <w:pPr>
              <w:ind w:firstLine="422"/>
              <w:jc w:val="center"/>
              <w:textAlignment w:val="baseline"/>
              <w:rPr>
                <w:b/>
                <w:snapToGrid w:val="0"/>
                <w:kern w:val="0"/>
                <w:sz w:val="21"/>
                <w:szCs w:val="21"/>
              </w:rPr>
            </w:pPr>
            <w:r w:rsidRPr="00D52CAB">
              <w:rPr>
                <w:b/>
                <w:snapToGrid w:val="0"/>
                <w:kern w:val="0"/>
                <w:sz w:val="21"/>
                <w:szCs w:val="21"/>
              </w:rPr>
              <w:t>昼间</w:t>
            </w:r>
          </w:p>
        </w:tc>
        <w:tc>
          <w:tcPr>
            <w:tcW w:w="889" w:type="pct"/>
            <w:tcBorders>
              <w:top w:val="single" w:sz="4" w:space="0" w:color="auto"/>
              <w:bottom w:val="single" w:sz="2" w:space="0" w:color="auto"/>
            </w:tcBorders>
            <w:tcMar>
              <w:left w:w="0" w:type="dxa"/>
              <w:right w:w="0" w:type="dxa"/>
            </w:tcMar>
            <w:vAlign w:val="center"/>
          </w:tcPr>
          <w:p w14:paraId="3AEA5A3C" w14:textId="77777777" w:rsidR="00D52CAB" w:rsidRPr="00D52CAB" w:rsidRDefault="00D52CAB" w:rsidP="00D52CAB">
            <w:pPr>
              <w:ind w:firstLine="422"/>
              <w:jc w:val="center"/>
              <w:textAlignment w:val="baseline"/>
              <w:rPr>
                <w:b/>
                <w:snapToGrid w:val="0"/>
                <w:kern w:val="0"/>
                <w:sz w:val="21"/>
                <w:szCs w:val="21"/>
              </w:rPr>
            </w:pPr>
            <w:r w:rsidRPr="00D52CAB">
              <w:rPr>
                <w:b/>
                <w:snapToGrid w:val="0"/>
                <w:kern w:val="0"/>
                <w:sz w:val="21"/>
                <w:szCs w:val="21"/>
              </w:rPr>
              <w:t>夜间</w:t>
            </w:r>
          </w:p>
        </w:tc>
        <w:tc>
          <w:tcPr>
            <w:tcW w:w="2088" w:type="pct"/>
            <w:tcBorders>
              <w:top w:val="single" w:sz="4" w:space="0" w:color="auto"/>
              <w:bottom w:val="single" w:sz="4" w:space="0" w:color="auto"/>
            </w:tcBorders>
            <w:tcMar>
              <w:left w:w="0" w:type="dxa"/>
              <w:right w:w="0" w:type="dxa"/>
            </w:tcMar>
            <w:vAlign w:val="center"/>
          </w:tcPr>
          <w:p w14:paraId="4B947195" w14:textId="77777777" w:rsidR="00D52CAB" w:rsidRPr="00D52CAB" w:rsidRDefault="00D52CAB" w:rsidP="00D52CAB">
            <w:pPr>
              <w:ind w:firstLine="422"/>
              <w:jc w:val="center"/>
              <w:textAlignment w:val="baseline"/>
              <w:rPr>
                <w:b/>
                <w:snapToGrid w:val="0"/>
                <w:kern w:val="0"/>
                <w:sz w:val="21"/>
                <w:szCs w:val="21"/>
              </w:rPr>
            </w:pPr>
            <w:r w:rsidRPr="00D52CAB">
              <w:rPr>
                <w:b/>
                <w:snapToGrid w:val="0"/>
                <w:kern w:val="0"/>
                <w:sz w:val="21"/>
                <w:szCs w:val="21"/>
              </w:rPr>
              <w:t>依据</w:t>
            </w:r>
          </w:p>
        </w:tc>
      </w:tr>
      <w:tr w:rsidR="00D52CAB" w:rsidRPr="00D52CAB" w14:paraId="3C196179" w14:textId="77777777" w:rsidTr="007A3C6B">
        <w:trPr>
          <w:trHeight w:val="409"/>
          <w:jc w:val="center"/>
        </w:trPr>
        <w:tc>
          <w:tcPr>
            <w:tcW w:w="1215" w:type="pct"/>
            <w:tcBorders>
              <w:top w:val="single" w:sz="2" w:space="0" w:color="auto"/>
              <w:bottom w:val="single" w:sz="4" w:space="0" w:color="auto"/>
            </w:tcBorders>
            <w:tcMar>
              <w:left w:w="0" w:type="dxa"/>
              <w:right w:w="0" w:type="dxa"/>
            </w:tcMar>
            <w:vAlign w:val="center"/>
          </w:tcPr>
          <w:p w14:paraId="70642DF3" w14:textId="77777777" w:rsidR="00D52CAB" w:rsidRPr="00D52CAB" w:rsidRDefault="00D52CAB" w:rsidP="00D52CAB">
            <w:pPr>
              <w:ind w:firstLine="420"/>
              <w:jc w:val="center"/>
              <w:textAlignment w:val="baseline"/>
              <w:rPr>
                <w:snapToGrid w:val="0"/>
                <w:kern w:val="0"/>
                <w:sz w:val="21"/>
                <w:szCs w:val="21"/>
              </w:rPr>
            </w:pPr>
            <w:r w:rsidRPr="00D52CAB">
              <w:rPr>
                <w:snapToGrid w:val="0"/>
                <w:kern w:val="0"/>
                <w:sz w:val="21"/>
                <w:szCs w:val="21"/>
              </w:rPr>
              <w:t>2</w:t>
            </w:r>
            <w:r w:rsidRPr="00D52CAB">
              <w:rPr>
                <w:rFonts w:hint="eastAsia"/>
                <w:snapToGrid w:val="0"/>
                <w:kern w:val="0"/>
                <w:sz w:val="21"/>
                <w:szCs w:val="21"/>
              </w:rPr>
              <w:t>类</w:t>
            </w:r>
          </w:p>
        </w:tc>
        <w:tc>
          <w:tcPr>
            <w:tcW w:w="808" w:type="pct"/>
            <w:tcBorders>
              <w:top w:val="single" w:sz="2" w:space="0" w:color="auto"/>
              <w:bottom w:val="single" w:sz="4" w:space="0" w:color="auto"/>
            </w:tcBorders>
            <w:tcMar>
              <w:left w:w="0" w:type="dxa"/>
              <w:right w:w="0" w:type="dxa"/>
            </w:tcMar>
            <w:vAlign w:val="center"/>
          </w:tcPr>
          <w:p w14:paraId="4E43B2B2" w14:textId="77777777" w:rsidR="00D52CAB" w:rsidRPr="00D52CAB" w:rsidRDefault="00D52CAB" w:rsidP="00D52CAB">
            <w:pPr>
              <w:ind w:firstLine="420"/>
              <w:jc w:val="center"/>
              <w:textAlignment w:val="baseline"/>
              <w:rPr>
                <w:snapToGrid w:val="0"/>
                <w:kern w:val="0"/>
                <w:sz w:val="21"/>
                <w:szCs w:val="21"/>
              </w:rPr>
            </w:pPr>
            <w:r w:rsidRPr="00D52CAB">
              <w:rPr>
                <w:snapToGrid w:val="0"/>
                <w:kern w:val="0"/>
                <w:sz w:val="21"/>
                <w:szCs w:val="21"/>
              </w:rPr>
              <w:t>60</w:t>
            </w:r>
          </w:p>
        </w:tc>
        <w:tc>
          <w:tcPr>
            <w:tcW w:w="889" w:type="pct"/>
            <w:tcBorders>
              <w:top w:val="single" w:sz="2" w:space="0" w:color="auto"/>
              <w:bottom w:val="single" w:sz="4" w:space="0" w:color="auto"/>
            </w:tcBorders>
            <w:tcMar>
              <w:left w:w="0" w:type="dxa"/>
              <w:right w:w="0" w:type="dxa"/>
            </w:tcMar>
            <w:vAlign w:val="center"/>
          </w:tcPr>
          <w:p w14:paraId="162B3467" w14:textId="77777777" w:rsidR="00D52CAB" w:rsidRPr="00D52CAB" w:rsidRDefault="00D52CAB" w:rsidP="00D52CAB">
            <w:pPr>
              <w:ind w:firstLine="420"/>
              <w:jc w:val="center"/>
              <w:textAlignment w:val="baseline"/>
              <w:rPr>
                <w:snapToGrid w:val="0"/>
                <w:kern w:val="0"/>
                <w:sz w:val="21"/>
                <w:szCs w:val="21"/>
              </w:rPr>
            </w:pPr>
            <w:r w:rsidRPr="00D52CAB">
              <w:rPr>
                <w:snapToGrid w:val="0"/>
                <w:kern w:val="0"/>
                <w:sz w:val="21"/>
                <w:szCs w:val="21"/>
              </w:rPr>
              <w:t>50</w:t>
            </w:r>
          </w:p>
        </w:tc>
        <w:tc>
          <w:tcPr>
            <w:tcW w:w="2088" w:type="pct"/>
            <w:tcBorders>
              <w:top w:val="single" w:sz="2" w:space="0" w:color="auto"/>
              <w:bottom w:val="single" w:sz="4" w:space="0" w:color="auto"/>
            </w:tcBorders>
            <w:tcMar>
              <w:left w:w="0" w:type="dxa"/>
              <w:right w:w="0" w:type="dxa"/>
            </w:tcMar>
            <w:vAlign w:val="center"/>
          </w:tcPr>
          <w:p w14:paraId="12860FD0" w14:textId="77777777" w:rsidR="00D52CAB" w:rsidRPr="00D52CAB" w:rsidRDefault="00D52CAB" w:rsidP="00D52CAB">
            <w:pPr>
              <w:keepNext/>
              <w:ind w:firstLine="420"/>
              <w:rPr>
                <w:sz w:val="24"/>
                <w:szCs w:val="24"/>
                <w:highlight w:val="yellow"/>
              </w:rPr>
            </w:pPr>
            <w:r w:rsidRPr="00D52CAB">
              <w:rPr>
                <w:sz w:val="21"/>
                <w:szCs w:val="21"/>
              </w:rPr>
              <w:t>《声环境质量标准》（</w:t>
            </w:r>
            <w:r w:rsidRPr="00D52CAB">
              <w:rPr>
                <w:sz w:val="21"/>
                <w:szCs w:val="21"/>
              </w:rPr>
              <w:t>GB3096–2008</w:t>
            </w:r>
            <w:r w:rsidRPr="00D52CAB">
              <w:rPr>
                <w:sz w:val="21"/>
                <w:szCs w:val="21"/>
              </w:rPr>
              <w:t>）</w:t>
            </w:r>
          </w:p>
        </w:tc>
      </w:tr>
    </w:tbl>
    <w:p w14:paraId="7E48692D" w14:textId="77777777" w:rsidR="00CF5C08" w:rsidRDefault="00CF5C08" w:rsidP="00CF5C08">
      <w:pPr>
        <w:pStyle w:val="zl"/>
        <w:ind w:firstLine="480"/>
      </w:pPr>
      <w:bookmarkStart w:id="15" w:name="_Toc136626295"/>
    </w:p>
    <w:p w14:paraId="4FFBCB56" w14:textId="77777777" w:rsidR="00CF5C08" w:rsidRDefault="00CF5C08" w:rsidP="00CF5C08">
      <w:pPr>
        <w:pStyle w:val="zl"/>
        <w:ind w:firstLine="480"/>
      </w:pPr>
    </w:p>
    <w:p w14:paraId="34BD40AA" w14:textId="3AF7D038" w:rsidR="00D52CAB" w:rsidRPr="00D52CAB" w:rsidRDefault="00D52CAB" w:rsidP="00D52CAB">
      <w:pPr>
        <w:widowControl/>
        <w:adjustRightInd/>
        <w:snapToGrid/>
        <w:ind w:firstLineChars="0" w:firstLine="0"/>
        <w:outlineLvl w:val="1"/>
        <w:rPr>
          <w:b/>
          <w:sz w:val="24"/>
          <w:szCs w:val="24"/>
        </w:rPr>
      </w:pPr>
      <w:bookmarkStart w:id="16" w:name="_Toc148982255"/>
      <w:r w:rsidRPr="00D52CAB">
        <w:rPr>
          <w:rFonts w:hint="eastAsia"/>
          <w:b/>
          <w:sz w:val="24"/>
          <w:szCs w:val="24"/>
        </w:rPr>
        <w:lastRenderedPageBreak/>
        <w:t>2</w:t>
      </w:r>
      <w:r w:rsidRPr="00D52CAB">
        <w:rPr>
          <w:b/>
          <w:sz w:val="24"/>
          <w:szCs w:val="24"/>
        </w:rPr>
        <w:t>.2</w:t>
      </w:r>
      <w:r w:rsidRPr="00D52CAB">
        <w:rPr>
          <w:rFonts w:hint="eastAsia"/>
          <w:b/>
          <w:sz w:val="24"/>
          <w:szCs w:val="24"/>
        </w:rPr>
        <w:t>污染物排放标准</w:t>
      </w:r>
      <w:bookmarkEnd w:id="15"/>
      <w:bookmarkEnd w:id="16"/>
    </w:p>
    <w:p w14:paraId="086A2F92" w14:textId="77777777" w:rsidR="00D52CAB" w:rsidRPr="00432820" w:rsidRDefault="00D52CAB" w:rsidP="00432820">
      <w:pPr>
        <w:pStyle w:val="zl"/>
        <w:ind w:firstLine="480"/>
      </w:pPr>
      <w:r w:rsidRPr="00432820">
        <w:t>（</w:t>
      </w:r>
      <w:r w:rsidRPr="00432820">
        <w:rPr>
          <w:rFonts w:hint="eastAsia"/>
        </w:rPr>
        <w:t>1</w:t>
      </w:r>
      <w:r w:rsidRPr="00432820">
        <w:t>）</w:t>
      </w:r>
      <w:r w:rsidRPr="00432820">
        <w:rPr>
          <w:rFonts w:hint="eastAsia"/>
        </w:rPr>
        <w:t>废气排放标准</w:t>
      </w:r>
    </w:p>
    <w:p w14:paraId="6CAF9CDF" w14:textId="3BA91A83" w:rsidR="00D52CAB" w:rsidRPr="00432820" w:rsidRDefault="00D52CAB" w:rsidP="00432820">
      <w:pPr>
        <w:pStyle w:val="zl"/>
        <w:ind w:firstLine="480"/>
      </w:pPr>
      <w:r w:rsidRPr="00432820">
        <w:t>环评审批玻璃炉窑工序产生的二氧化硫、</w:t>
      </w:r>
      <w:r w:rsidRPr="00432820">
        <w:rPr>
          <w:rFonts w:hint="eastAsia"/>
        </w:rPr>
        <w:t>烟尘</w:t>
      </w:r>
      <w:r w:rsidRPr="00432820">
        <w:t>执行《</w:t>
      </w:r>
      <w:r w:rsidR="00EE5913" w:rsidRPr="00432820">
        <w:t>平板玻璃工业大气污染物排放标准</w:t>
      </w:r>
      <w:r w:rsidRPr="00432820">
        <w:t>》（</w:t>
      </w:r>
      <w:r w:rsidRPr="00432820">
        <w:t>GB</w:t>
      </w:r>
      <w:r w:rsidR="00EE5913" w:rsidRPr="00432820">
        <w:t>26453-2011</w:t>
      </w:r>
      <w:r w:rsidRPr="00432820">
        <w:t>）表</w:t>
      </w:r>
      <w:r w:rsidRPr="00432820">
        <w:t>2</w:t>
      </w:r>
      <w:r w:rsidRPr="00432820">
        <w:t>的相关标准，</w:t>
      </w:r>
      <w:r w:rsidRPr="00432820">
        <w:rPr>
          <w:rFonts w:hint="eastAsia"/>
        </w:rPr>
        <w:t>实际建设情况执行</w:t>
      </w:r>
      <w:r w:rsidRPr="00432820">
        <w:t>《</w:t>
      </w:r>
      <w:r w:rsidR="00EE5913" w:rsidRPr="00432820">
        <w:t>玻璃工业大气污染物排放标准</w:t>
      </w:r>
      <w:r w:rsidRPr="00432820">
        <w:t>》（</w:t>
      </w:r>
      <w:r w:rsidR="00AE14A9" w:rsidRPr="00432820">
        <w:t>GB 26453-2022</w:t>
      </w:r>
      <w:r w:rsidRPr="00432820">
        <w:t>）</w:t>
      </w:r>
      <w:r w:rsidRPr="00432820">
        <w:rPr>
          <w:rFonts w:hint="eastAsia"/>
        </w:rPr>
        <w:t>，</w:t>
      </w:r>
      <w:r w:rsidRPr="00432820">
        <w:t>具体标准限值见表</w:t>
      </w:r>
      <w:r w:rsidRPr="00432820">
        <w:t>2-4</w:t>
      </w:r>
      <w:r w:rsidRPr="00432820">
        <w:t>。</w:t>
      </w:r>
    </w:p>
    <w:p w14:paraId="282216FE" w14:textId="77777777" w:rsidR="00D52CAB" w:rsidRPr="00D52CAB" w:rsidRDefault="00D52CAB" w:rsidP="00D52CAB">
      <w:pPr>
        <w:spacing w:line="240" w:lineRule="auto"/>
        <w:ind w:firstLineChars="0" w:firstLine="0"/>
        <w:jc w:val="center"/>
        <w:rPr>
          <w:b/>
          <w:kern w:val="0"/>
          <w:sz w:val="24"/>
          <w:szCs w:val="24"/>
        </w:rPr>
      </w:pPr>
      <w:r w:rsidRPr="00D52CAB">
        <w:rPr>
          <w:b/>
          <w:kern w:val="0"/>
          <w:sz w:val="24"/>
          <w:szCs w:val="24"/>
        </w:rPr>
        <w:t>表</w:t>
      </w:r>
      <w:r w:rsidRPr="00D52CAB">
        <w:rPr>
          <w:b/>
          <w:kern w:val="0"/>
          <w:sz w:val="24"/>
          <w:szCs w:val="24"/>
        </w:rPr>
        <w:t xml:space="preserve">2-4  </w:t>
      </w:r>
      <w:r w:rsidRPr="00D52CAB">
        <w:rPr>
          <w:b/>
          <w:kern w:val="0"/>
          <w:sz w:val="24"/>
          <w:szCs w:val="24"/>
        </w:rPr>
        <w:t>大气污染物排放标准限值</w:t>
      </w:r>
    </w:p>
    <w:tbl>
      <w:tblPr>
        <w:tblW w:w="5000" w:type="pct"/>
        <w:jc w:val="center"/>
        <w:tblBorders>
          <w:top w:val="single" w:sz="4" w:space="0" w:color="auto"/>
          <w:bottom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475"/>
        <w:gridCol w:w="3497"/>
        <w:gridCol w:w="3496"/>
      </w:tblGrid>
      <w:tr w:rsidR="00D52CAB" w:rsidRPr="00D52CAB" w14:paraId="6D6AB710" w14:textId="77777777" w:rsidTr="007A3C6B">
        <w:trPr>
          <w:trHeight w:val="362"/>
          <w:jc w:val="center"/>
        </w:trPr>
        <w:tc>
          <w:tcPr>
            <w:tcW w:w="1307" w:type="pct"/>
            <w:vMerge w:val="restart"/>
            <w:vAlign w:val="center"/>
          </w:tcPr>
          <w:p w14:paraId="3ED8CB0A" w14:textId="77777777" w:rsidR="00D52CAB" w:rsidRPr="00D52CAB" w:rsidRDefault="00D52CAB" w:rsidP="00D52CAB">
            <w:pPr>
              <w:spacing w:line="240" w:lineRule="auto"/>
              <w:ind w:firstLineChars="0" w:firstLine="0"/>
              <w:jc w:val="center"/>
              <w:rPr>
                <w:sz w:val="21"/>
              </w:rPr>
            </w:pPr>
            <w:r w:rsidRPr="00D52CAB">
              <w:rPr>
                <w:sz w:val="21"/>
              </w:rPr>
              <w:t>污染物</w:t>
            </w:r>
          </w:p>
        </w:tc>
        <w:tc>
          <w:tcPr>
            <w:tcW w:w="3693" w:type="pct"/>
            <w:gridSpan w:val="2"/>
            <w:vAlign w:val="center"/>
          </w:tcPr>
          <w:p w14:paraId="1DF22463" w14:textId="77777777" w:rsidR="00D52CAB" w:rsidRPr="00D52CAB" w:rsidRDefault="00D52CAB" w:rsidP="00D52CAB">
            <w:pPr>
              <w:spacing w:line="240" w:lineRule="auto"/>
              <w:ind w:firstLineChars="0" w:firstLine="0"/>
              <w:jc w:val="center"/>
              <w:rPr>
                <w:sz w:val="21"/>
              </w:rPr>
            </w:pPr>
            <w:r w:rsidRPr="00D52CAB">
              <w:rPr>
                <w:sz w:val="21"/>
              </w:rPr>
              <w:t>排放限值</w:t>
            </w:r>
            <w:r w:rsidRPr="00D52CAB">
              <w:rPr>
                <w:sz w:val="21"/>
              </w:rPr>
              <w:t>mg/m</w:t>
            </w:r>
            <w:r w:rsidRPr="00D52CAB">
              <w:rPr>
                <w:sz w:val="21"/>
                <w:vertAlign w:val="superscript"/>
              </w:rPr>
              <w:t>3</w:t>
            </w:r>
          </w:p>
        </w:tc>
      </w:tr>
      <w:tr w:rsidR="00D52CAB" w:rsidRPr="00D52CAB" w14:paraId="3337074D" w14:textId="77777777" w:rsidTr="007A3C6B">
        <w:trPr>
          <w:trHeight w:val="362"/>
          <w:jc w:val="center"/>
        </w:trPr>
        <w:tc>
          <w:tcPr>
            <w:tcW w:w="1307" w:type="pct"/>
            <w:vMerge/>
            <w:vAlign w:val="center"/>
          </w:tcPr>
          <w:p w14:paraId="31FDDD7F" w14:textId="77777777" w:rsidR="00D52CAB" w:rsidRPr="00D52CAB" w:rsidRDefault="00D52CAB" w:rsidP="00D52CAB">
            <w:pPr>
              <w:spacing w:line="240" w:lineRule="auto"/>
              <w:ind w:firstLineChars="0" w:firstLine="0"/>
              <w:jc w:val="center"/>
              <w:rPr>
                <w:sz w:val="21"/>
              </w:rPr>
            </w:pPr>
          </w:p>
        </w:tc>
        <w:tc>
          <w:tcPr>
            <w:tcW w:w="1847" w:type="pct"/>
            <w:vAlign w:val="center"/>
          </w:tcPr>
          <w:p w14:paraId="73270E33" w14:textId="77777777" w:rsidR="00D52CAB" w:rsidRPr="00D52CAB" w:rsidRDefault="00D52CAB" w:rsidP="00D52CAB">
            <w:pPr>
              <w:spacing w:line="240" w:lineRule="auto"/>
              <w:ind w:firstLineChars="0" w:firstLine="0"/>
              <w:jc w:val="center"/>
              <w:rPr>
                <w:sz w:val="21"/>
              </w:rPr>
            </w:pPr>
            <w:r w:rsidRPr="00D52CAB">
              <w:rPr>
                <w:sz w:val="21"/>
              </w:rPr>
              <w:t>环评审批</w:t>
            </w:r>
          </w:p>
        </w:tc>
        <w:tc>
          <w:tcPr>
            <w:tcW w:w="1846" w:type="pct"/>
          </w:tcPr>
          <w:p w14:paraId="3C58BC27" w14:textId="77777777" w:rsidR="00D52CAB" w:rsidRPr="00D52CAB" w:rsidRDefault="00D52CAB" w:rsidP="00D52CAB">
            <w:pPr>
              <w:spacing w:line="240" w:lineRule="auto"/>
              <w:ind w:firstLineChars="0" w:firstLine="0"/>
              <w:jc w:val="center"/>
              <w:rPr>
                <w:sz w:val="21"/>
              </w:rPr>
            </w:pPr>
            <w:r w:rsidRPr="00D52CAB">
              <w:rPr>
                <w:rFonts w:hint="eastAsia"/>
                <w:sz w:val="21"/>
              </w:rPr>
              <w:t>实际建设情况</w:t>
            </w:r>
          </w:p>
        </w:tc>
      </w:tr>
      <w:tr w:rsidR="00D52CAB" w:rsidRPr="00D52CAB" w14:paraId="3794CE16" w14:textId="77777777" w:rsidTr="007A3C6B">
        <w:trPr>
          <w:trHeight w:val="362"/>
          <w:jc w:val="center"/>
        </w:trPr>
        <w:tc>
          <w:tcPr>
            <w:tcW w:w="1307" w:type="pct"/>
            <w:vAlign w:val="center"/>
          </w:tcPr>
          <w:p w14:paraId="611FD45C" w14:textId="77777777" w:rsidR="00D52CAB" w:rsidRPr="00D52CAB" w:rsidRDefault="00D52CAB" w:rsidP="00D52CAB">
            <w:pPr>
              <w:spacing w:line="240" w:lineRule="auto"/>
              <w:ind w:firstLineChars="0" w:firstLine="0"/>
              <w:jc w:val="center"/>
              <w:rPr>
                <w:sz w:val="21"/>
              </w:rPr>
            </w:pPr>
            <w:r w:rsidRPr="00D52CAB">
              <w:rPr>
                <w:rFonts w:hint="eastAsia"/>
                <w:sz w:val="21"/>
              </w:rPr>
              <w:t>颗粒物</w:t>
            </w:r>
          </w:p>
        </w:tc>
        <w:tc>
          <w:tcPr>
            <w:tcW w:w="1847" w:type="pct"/>
            <w:vAlign w:val="center"/>
          </w:tcPr>
          <w:p w14:paraId="1D22C0E4" w14:textId="485DF2E9" w:rsidR="00D52CAB" w:rsidRPr="00D52CAB" w:rsidRDefault="00AE14A9" w:rsidP="00D52CAB">
            <w:pPr>
              <w:spacing w:line="240" w:lineRule="auto"/>
              <w:ind w:firstLineChars="0" w:firstLine="0"/>
              <w:jc w:val="center"/>
              <w:rPr>
                <w:sz w:val="21"/>
              </w:rPr>
            </w:pPr>
            <w:r>
              <w:rPr>
                <w:sz w:val="21"/>
              </w:rPr>
              <w:t>50</w:t>
            </w:r>
          </w:p>
        </w:tc>
        <w:tc>
          <w:tcPr>
            <w:tcW w:w="1846" w:type="pct"/>
          </w:tcPr>
          <w:p w14:paraId="594E9AC8" w14:textId="413EE9A3" w:rsidR="00D52CAB" w:rsidRPr="00D52CAB" w:rsidRDefault="00C67271" w:rsidP="00D52CAB">
            <w:pPr>
              <w:spacing w:line="240" w:lineRule="auto"/>
              <w:ind w:firstLineChars="0" w:firstLine="0"/>
              <w:jc w:val="center"/>
              <w:rPr>
                <w:sz w:val="21"/>
              </w:rPr>
            </w:pPr>
            <w:r>
              <w:rPr>
                <w:sz w:val="21"/>
              </w:rPr>
              <w:t>30</w:t>
            </w:r>
          </w:p>
        </w:tc>
      </w:tr>
      <w:tr w:rsidR="00D52CAB" w:rsidRPr="00D52CAB" w14:paraId="63A3829C" w14:textId="77777777" w:rsidTr="007A3C6B">
        <w:trPr>
          <w:trHeight w:val="362"/>
          <w:jc w:val="center"/>
        </w:trPr>
        <w:tc>
          <w:tcPr>
            <w:tcW w:w="1307" w:type="pct"/>
            <w:vAlign w:val="center"/>
          </w:tcPr>
          <w:p w14:paraId="62B2FD41" w14:textId="77777777" w:rsidR="00D52CAB" w:rsidRPr="00D52CAB" w:rsidRDefault="00D52CAB" w:rsidP="00D52CAB">
            <w:pPr>
              <w:spacing w:line="240" w:lineRule="auto"/>
              <w:ind w:firstLineChars="0" w:firstLine="0"/>
              <w:jc w:val="center"/>
              <w:rPr>
                <w:sz w:val="21"/>
              </w:rPr>
            </w:pPr>
            <w:r w:rsidRPr="00D52CAB">
              <w:rPr>
                <w:rFonts w:hint="eastAsia"/>
                <w:sz w:val="21"/>
              </w:rPr>
              <w:t>二氧化硫</w:t>
            </w:r>
          </w:p>
        </w:tc>
        <w:tc>
          <w:tcPr>
            <w:tcW w:w="1847" w:type="pct"/>
            <w:vAlign w:val="center"/>
          </w:tcPr>
          <w:p w14:paraId="07AA8999" w14:textId="3E61CE91" w:rsidR="00D52CAB" w:rsidRPr="00D52CAB" w:rsidRDefault="00AE14A9" w:rsidP="00D52CAB">
            <w:pPr>
              <w:spacing w:line="240" w:lineRule="auto"/>
              <w:ind w:firstLineChars="0" w:firstLine="0"/>
              <w:jc w:val="center"/>
              <w:rPr>
                <w:sz w:val="21"/>
              </w:rPr>
            </w:pPr>
            <w:r>
              <w:rPr>
                <w:sz w:val="21"/>
              </w:rPr>
              <w:t>400</w:t>
            </w:r>
          </w:p>
        </w:tc>
        <w:tc>
          <w:tcPr>
            <w:tcW w:w="1846" w:type="pct"/>
          </w:tcPr>
          <w:p w14:paraId="346D6409" w14:textId="20D1239C" w:rsidR="00D52CAB" w:rsidRPr="00D52CAB" w:rsidRDefault="00C67271" w:rsidP="00D52CAB">
            <w:pPr>
              <w:spacing w:line="240" w:lineRule="auto"/>
              <w:ind w:firstLineChars="0" w:firstLine="0"/>
              <w:jc w:val="center"/>
              <w:rPr>
                <w:sz w:val="21"/>
              </w:rPr>
            </w:pPr>
            <w:r>
              <w:rPr>
                <w:sz w:val="21"/>
              </w:rPr>
              <w:t>200</w:t>
            </w:r>
          </w:p>
        </w:tc>
      </w:tr>
      <w:tr w:rsidR="00D52CAB" w:rsidRPr="00D52CAB" w14:paraId="47FF666B" w14:textId="77777777" w:rsidTr="007A3C6B">
        <w:trPr>
          <w:trHeight w:val="340"/>
          <w:jc w:val="center"/>
        </w:trPr>
        <w:tc>
          <w:tcPr>
            <w:tcW w:w="1307" w:type="pct"/>
            <w:vAlign w:val="center"/>
          </w:tcPr>
          <w:p w14:paraId="12D6969B" w14:textId="77777777" w:rsidR="00D52CAB" w:rsidRPr="00D52CAB" w:rsidRDefault="00D52CAB" w:rsidP="00D52CAB">
            <w:pPr>
              <w:spacing w:line="240" w:lineRule="auto"/>
              <w:ind w:firstLineChars="0" w:firstLine="0"/>
              <w:jc w:val="center"/>
              <w:rPr>
                <w:sz w:val="21"/>
              </w:rPr>
            </w:pPr>
            <w:r w:rsidRPr="00D52CAB">
              <w:rPr>
                <w:rFonts w:hint="eastAsia"/>
                <w:sz w:val="21"/>
              </w:rPr>
              <w:t>氮氧化物</w:t>
            </w:r>
          </w:p>
        </w:tc>
        <w:tc>
          <w:tcPr>
            <w:tcW w:w="1847" w:type="pct"/>
            <w:vAlign w:val="center"/>
          </w:tcPr>
          <w:p w14:paraId="4D5C7C6B" w14:textId="14F1E1A8" w:rsidR="00D52CAB" w:rsidRPr="00D52CAB" w:rsidRDefault="00AE14A9" w:rsidP="00D52CAB">
            <w:pPr>
              <w:spacing w:line="240" w:lineRule="auto"/>
              <w:ind w:firstLineChars="0" w:firstLine="0"/>
              <w:jc w:val="center"/>
              <w:rPr>
                <w:sz w:val="21"/>
              </w:rPr>
            </w:pPr>
            <w:r>
              <w:rPr>
                <w:sz w:val="21"/>
              </w:rPr>
              <w:t>700</w:t>
            </w:r>
          </w:p>
        </w:tc>
        <w:tc>
          <w:tcPr>
            <w:tcW w:w="1846" w:type="pct"/>
          </w:tcPr>
          <w:p w14:paraId="701DF2FA" w14:textId="4A5515A9" w:rsidR="00D52CAB" w:rsidRPr="00D52CAB" w:rsidRDefault="00C67271" w:rsidP="00D52CAB">
            <w:pPr>
              <w:spacing w:line="240" w:lineRule="auto"/>
              <w:ind w:firstLineChars="0" w:firstLine="0"/>
              <w:jc w:val="center"/>
              <w:rPr>
                <w:sz w:val="21"/>
              </w:rPr>
            </w:pPr>
            <w:r>
              <w:rPr>
                <w:sz w:val="21"/>
              </w:rPr>
              <w:t>500</w:t>
            </w:r>
          </w:p>
        </w:tc>
      </w:tr>
      <w:tr w:rsidR="00D52CAB" w:rsidRPr="00D52CAB" w14:paraId="3C24D171" w14:textId="77777777" w:rsidTr="007A3C6B">
        <w:trPr>
          <w:trHeight w:val="340"/>
          <w:jc w:val="center"/>
        </w:trPr>
        <w:tc>
          <w:tcPr>
            <w:tcW w:w="1307" w:type="pct"/>
            <w:vAlign w:val="center"/>
          </w:tcPr>
          <w:p w14:paraId="2C08EB9E" w14:textId="77777777" w:rsidR="00D52CAB" w:rsidRPr="00D52CAB" w:rsidRDefault="00D52CAB" w:rsidP="00D52CAB">
            <w:pPr>
              <w:spacing w:line="240" w:lineRule="auto"/>
              <w:ind w:firstLineChars="0" w:firstLine="0"/>
              <w:jc w:val="center"/>
              <w:rPr>
                <w:sz w:val="21"/>
              </w:rPr>
            </w:pPr>
            <w:r w:rsidRPr="00D52CAB">
              <w:rPr>
                <w:rFonts w:hint="eastAsia"/>
                <w:sz w:val="21"/>
              </w:rPr>
              <w:t>烟气黑度</w:t>
            </w:r>
          </w:p>
        </w:tc>
        <w:tc>
          <w:tcPr>
            <w:tcW w:w="1847" w:type="pct"/>
            <w:vAlign w:val="center"/>
          </w:tcPr>
          <w:p w14:paraId="6D43D095" w14:textId="77777777" w:rsidR="00D52CAB" w:rsidRPr="00D52CAB" w:rsidRDefault="00D52CAB" w:rsidP="00D52CAB">
            <w:pPr>
              <w:spacing w:line="240" w:lineRule="auto"/>
              <w:ind w:firstLineChars="0" w:firstLine="0"/>
              <w:jc w:val="center"/>
              <w:rPr>
                <w:sz w:val="21"/>
              </w:rPr>
            </w:pPr>
            <w:r w:rsidRPr="00D52CAB">
              <w:rPr>
                <w:rFonts w:hint="eastAsia"/>
                <w:sz w:val="21"/>
              </w:rPr>
              <w:t>1</w:t>
            </w:r>
          </w:p>
        </w:tc>
        <w:tc>
          <w:tcPr>
            <w:tcW w:w="1846" w:type="pct"/>
          </w:tcPr>
          <w:p w14:paraId="5DA5C935" w14:textId="683ECB66" w:rsidR="00D52CAB" w:rsidRPr="00D52CAB" w:rsidRDefault="00C67271" w:rsidP="00D52CAB">
            <w:pPr>
              <w:spacing w:line="240" w:lineRule="auto"/>
              <w:ind w:firstLineChars="0" w:firstLine="0"/>
              <w:jc w:val="center"/>
              <w:rPr>
                <w:sz w:val="21"/>
              </w:rPr>
            </w:pPr>
            <w:r w:rsidRPr="00D52CAB">
              <w:rPr>
                <w:rFonts w:hint="eastAsia"/>
                <w:sz w:val="21"/>
              </w:rPr>
              <w:t>/</w:t>
            </w:r>
          </w:p>
        </w:tc>
      </w:tr>
      <w:tr w:rsidR="00D52CAB" w:rsidRPr="00D52CAB" w14:paraId="506DDECE" w14:textId="77777777" w:rsidTr="00C67271">
        <w:trPr>
          <w:trHeight w:val="396"/>
          <w:jc w:val="center"/>
        </w:trPr>
        <w:tc>
          <w:tcPr>
            <w:tcW w:w="1307" w:type="pct"/>
            <w:vAlign w:val="center"/>
          </w:tcPr>
          <w:p w14:paraId="6B83B80F" w14:textId="77777777" w:rsidR="00D52CAB" w:rsidRPr="00D52CAB" w:rsidRDefault="00D52CAB" w:rsidP="00D52CAB">
            <w:pPr>
              <w:spacing w:line="240" w:lineRule="auto"/>
              <w:ind w:firstLineChars="0" w:firstLine="0"/>
              <w:jc w:val="center"/>
              <w:rPr>
                <w:sz w:val="21"/>
              </w:rPr>
            </w:pPr>
            <w:r w:rsidRPr="00D52CAB">
              <w:rPr>
                <w:rFonts w:hint="eastAsia"/>
                <w:sz w:val="21"/>
              </w:rPr>
              <w:t>氟化物（以</w:t>
            </w:r>
            <w:r w:rsidRPr="00D52CAB">
              <w:rPr>
                <w:rFonts w:hint="eastAsia"/>
                <w:sz w:val="21"/>
              </w:rPr>
              <w:t>F</w:t>
            </w:r>
            <w:r w:rsidRPr="00D52CAB">
              <w:rPr>
                <w:rFonts w:hint="eastAsia"/>
                <w:sz w:val="21"/>
              </w:rPr>
              <w:t>计）</w:t>
            </w:r>
          </w:p>
        </w:tc>
        <w:tc>
          <w:tcPr>
            <w:tcW w:w="1847" w:type="pct"/>
            <w:vAlign w:val="center"/>
          </w:tcPr>
          <w:p w14:paraId="373919C0" w14:textId="77777777" w:rsidR="00D52CAB" w:rsidRPr="00D52CAB" w:rsidRDefault="00D52CAB" w:rsidP="00D52CAB">
            <w:pPr>
              <w:spacing w:line="240" w:lineRule="auto"/>
              <w:ind w:firstLineChars="0" w:firstLine="0"/>
              <w:jc w:val="center"/>
              <w:rPr>
                <w:sz w:val="21"/>
              </w:rPr>
            </w:pPr>
            <w:r w:rsidRPr="00D52CAB">
              <w:rPr>
                <w:rFonts w:hint="eastAsia"/>
                <w:sz w:val="21"/>
              </w:rPr>
              <w:t>/</w:t>
            </w:r>
          </w:p>
        </w:tc>
        <w:tc>
          <w:tcPr>
            <w:tcW w:w="1846" w:type="pct"/>
          </w:tcPr>
          <w:p w14:paraId="249DAFCC" w14:textId="43162A90" w:rsidR="00D52CAB" w:rsidRPr="00D52CAB" w:rsidRDefault="00C67271" w:rsidP="00D52CAB">
            <w:pPr>
              <w:spacing w:line="240" w:lineRule="auto"/>
              <w:ind w:firstLineChars="0" w:firstLine="0"/>
              <w:jc w:val="center"/>
              <w:rPr>
                <w:sz w:val="21"/>
              </w:rPr>
            </w:pPr>
            <w:r>
              <w:rPr>
                <w:rFonts w:ascii="Arial" w:hAnsi="Arial" w:cs="Arial"/>
                <w:color w:val="00933B"/>
                <w:sz w:val="21"/>
                <w:szCs w:val="21"/>
                <w:shd w:val="clear" w:color="auto" w:fill="FFFFFF"/>
              </w:rPr>
              <w:t>5.0</w:t>
            </w:r>
          </w:p>
        </w:tc>
      </w:tr>
      <w:tr w:rsidR="00D52CAB" w:rsidRPr="00D52CAB" w14:paraId="100C4ECA" w14:textId="77777777" w:rsidTr="007A3C6B">
        <w:trPr>
          <w:trHeight w:val="340"/>
          <w:jc w:val="center"/>
        </w:trPr>
        <w:tc>
          <w:tcPr>
            <w:tcW w:w="1307" w:type="pct"/>
            <w:vAlign w:val="center"/>
          </w:tcPr>
          <w:p w14:paraId="2209596F" w14:textId="77777777" w:rsidR="00D52CAB" w:rsidRPr="00D52CAB" w:rsidRDefault="00D52CAB" w:rsidP="00D52CAB">
            <w:pPr>
              <w:spacing w:line="240" w:lineRule="auto"/>
              <w:ind w:firstLineChars="0" w:firstLine="0"/>
              <w:jc w:val="center"/>
              <w:rPr>
                <w:sz w:val="21"/>
              </w:rPr>
            </w:pPr>
            <w:r w:rsidRPr="00D52CAB">
              <w:rPr>
                <w:sz w:val="21"/>
              </w:rPr>
              <w:t>铅及其化合物</w:t>
            </w:r>
          </w:p>
        </w:tc>
        <w:tc>
          <w:tcPr>
            <w:tcW w:w="1847" w:type="pct"/>
            <w:vAlign w:val="center"/>
          </w:tcPr>
          <w:p w14:paraId="5BB8AD92" w14:textId="77777777" w:rsidR="00D52CAB" w:rsidRPr="00D52CAB" w:rsidRDefault="00D52CAB" w:rsidP="00D52CAB">
            <w:pPr>
              <w:spacing w:line="240" w:lineRule="auto"/>
              <w:ind w:firstLineChars="0" w:firstLine="0"/>
              <w:jc w:val="center"/>
              <w:rPr>
                <w:sz w:val="21"/>
              </w:rPr>
            </w:pPr>
            <w:r w:rsidRPr="00D52CAB">
              <w:rPr>
                <w:rFonts w:hint="eastAsia"/>
                <w:sz w:val="21"/>
              </w:rPr>
              <w:t>/</w:t>
            </w:r>
          </w:p>
        </w:tc>
        <w:tc>
          <w:tcPr>
            <w:tcW w:w="1846" w:type="pct"/>
          </w:tcPr>
          <w:p w14:paraId="56E7A75C" w14:textId="21AF607E" w:rsidR="00D52CAB" w:rsidRPr="00D52CAB" w:rsidRDefault="00C67271" w:rsidP="00D52CAB">
            <w:pPr>
              <w:spacing w:line="240" w:lineRule="auto"/>
              <w:ind w:firstLineChars="0" w:firstLine="0"/>
              <w:jc w:val="center"/>
              <w:rPr>
                <w:sz w:val="21"/>
              </w:rPr>
            </w:pPr>
            <w:r>
              <w:rPr>
                <w:sz w:val="21"/>
              </w:rPr>
              <w:t>0.5</w:t>
            </w:r>
          </w:p>
        </w:tc>
      </w:tr>
    </w:tbl>
    <w:p w14:paraId="4337511B" w14:textId="77777777" w:rsidR="00D52CAB" w:rsidRPr="00D52CAB" w:rsidRDefault="00D52CAB" w:rsidP="00D52CAB">
      <w:pPr>
        <w:tabs>
          <w:tab w:val="left" w:pos="2040"/>
        </w:tabs>
        <w:ind w:firstLine="480"/>
        <w:rPr>
          <w:sz w:val="24"/>
        </w:rPr>
      </w:pPr>
      <w:r w:rsidRPr="00D52CAB">
        <w:rPr>
          <w:rFonts w:hint="eastAsia"/>
          <w:sz w:val="24"/>
        </w:rPr>
        <w:t>（</w:t>
      </w:r>
      <w:r w:rsidRPr="00D52CAB">
        <w:rPr>
          <w:rFonts w:hint="eastAsia"/>
          <w:sz w:val="24"/>
        </w:rPr>
        <w:t>2</w:t>
      </w:r>
      <w:r w:rsidRPr="00D52CAB">
        <w:rPr>
          <w:rFonts w:hint="eastAsia"/>
          <w:sz w:val="24"/>
        </w:rPr>
        <w:t>）废水排放标准</w:t>
      </w:r>
    </w:p>
    <w:p w14:paraId="3C2F5BB7" w14:textId="77777777" w:rsidR="00D52CAB" w:rsidRPr="00D52CAB" w:rsidRDefault="00D52CAB" w:rsidP="00D52CAB">
      <w:pPr>
        <w:tabs>
          <w:tab w:val="left" w:pos="2040"/>
        </w:tabs>
        <w:ind w:firstLine="480"/>
        <w:rPr>
          <w:sz w:val="24"/>
        </w:rPr>
      </w:pPr>
      <w:r w:rsidRPr="00D52CAB">
        <w:rPr>
          <w:sz w:val="24"/>
        </w:rPr>
        <w:t>项目环评审批未</w:t>
      </w:r>
      <w:r w:rsidRPr="00D52CAB">
        <w:rPr>
          <w:rFonts w:hint="eastAsia"/>
          <w:sz w:val="24"/>
        </w:rPr>
        <w:t>有废水排放标准，</w:t>
      </w:r>
      <w:r w:rsidRPr="00D52CAB">
        <w:rPr>
          <w:sz w:val="24"/>
        </w:rPr>
        <w:t>本项目废水主要为员工生活污水，经化粪池预处理后排入厂区地埋式污水处理设施处理，出水水质达到《城市污水再生利用城市杂用水水质》（</w:t>
      </w:r>
      <w:r w:rsidRPr="00D52CAB">
        <w:rPr>
          <w:sz w:val="24"/>
        </w:rPr>
        <w:t>GB/T18920-2002</w:t>
      </w:r>
      <w:r w:rsidRPr="00D52CAB">
        <w:rPr>
          <w:sz w:val="24"/>
        </w:rPr>
        <w:t>）表</w:t>
      </w:r>
      <w:r w:rsidRPr="00D52CAB">
        <w:rPr>
          <w:sz w:val="24"/>
        </w:rPr>
        <w:t>1</w:t>
      </w:r>
      <w:r w:rsidRPr="00D52CAB">
        <w:rPr>
          <w:sz w:val="24"/>
        </w:rPr>
        <w:t>中的城市绿化用水标准后用于厂区绿化及道路。其中</w:t>
      </w:r>
      <w:r w:rsidRPr="00D52CAB">
        <w:rPr>
          <w:sz w:val="24"/>
        </w:rPr>
        <w:t>COD</w:t>
      </w:r>
      <w:r w:rsidRPr="00D52CAB">
        <w:rPr>
          <w:sz w:val="24"/>
        </w:rPr>
        <w:t>、</w:t>
      </w:r>
      <w:r w:rsidRPr="00D52CAB">
        <w:rPr>
          <w:sz w:val="24"/>
        </w:rPr>
        <w:t>SS</w:t>
      </w:r>
      <w:r w:rsidRPr="00D52CAB">
        <w:rPr>
          <w:sz w:val="24"/>
        </w:rPr>
        <w:t>、</w:t>
      </w:r>
      <w:r w:rsidRPr="00D52CAB">
        <w:rPr>
          <w:sz w:val="24"/>
        </w:rPr>
        <w:t>TP</w:t>
      </w:r>
      <w:r w:rsidRPr="00D52CAB">
        <w:rPr>
          <w:sz w:val="24"/>
        </w:rPr>
        <w:t>参照执行《污水综合排放标准》（</w:t>
      </w:r>
      <w:r w:rsidRPr="00D52CAB">
        <w:rPr>
          <w:sz w:val="24"/>
        </w:rPr>
        <w:t>GB8978-1996</w:t>
      </w:r>
      <w:r w:rsidRPr="00D52CAB">
        <w:rPr>
          <w:sz w:val="24"/>
        </w:rPr>
        <w:t>）表</w:t>
      </w:r>
      <w:r w:rsidRPr="00D52CAB">
        <w:rPr>
          <w:sz w:val="24"/>
        </w:rPr>
        <w:t>4</w:t>
      </w:r>
      <w:r w:rsidRPr="00D52CAB">
        <w:rPr>
          <w:sz w:val="24"/>
        </w:rPr>
        <w:t>一级标准。具体标准限值见表</w:t>
      </w:r>
      <w:bookmarkStart w:id="17" w:name="OLE_LINK20"/>
      <w:r w:rsidRPr="00D52CAB">
        <w:rPr>
          <w:sz w:val="24"/>
        </w:rPr>
        <w:t>2-5</w:t>
      </w:r>
      <w:r w:rsidRPr="00D52CAB">
        <w:rPr>
          <w:sz w:val="24"/>
        </w:rPr>
        <w:t>。</w:t>
      </w:r>
    </w:p>
    <w:bookmarkEnd w:id="17"/>
    <w:p w14:paraId="7FDE4C53" w14:textId="77777777" w:rsidR="00D52CAB" w:rsidRPr="00D52CAB" w:rsidRDefault="00D52CAB" w:rsidP="0031103A">
      <w:pPr>
        <w:spacing w:line="240" w:lineRule="auto"/>
        <w:ind w:firstLineChars="0" w:firstLine="0"/>
        <w:contextualSpacing/>
        <w:jc w:val="center"/>
        <w:rPr>
          <w:b/>
          <w:kern w:val="0"/>
          <w:sz w:val="24"/>
          <w:szCs w:val="24"/>
        </w:rPr>
      </w:pPr>
      <w:r w:rsidRPr="00D52CAB">
        <w:rPr>
          <w:b/>
          <w:kern w:val="0"/>
          <w:sz w:val="24"/>
          <w:szCs w:val="24"/>
        </w:rPr>
        <w:t>表</w:t>
      </w:r>
      <w:r w:rsidRPr="00D52CAB">
        <w:rPr>
          <w:b/>
          <w:kern w:val="0"/>
          <w:sz w:val="24"/>
          <w:szCs w:val="24"/>
        </w:rPr>
        <w:t xml:space="preserve">2-5  </w:t>
      </w:r>
      <w:r w:rsidRPr="00D52CAB">
        <w:rPr>
          <w:b/>
          <w:kern w:val="0"/>
          <w:sz w:val="24"/>
          <w:szCs w:val="24"/>
        </w:rPr>
        <w:t>污水排放标准限值</w:t>
      </w:r>
    </w:p>
    <w:tbl>
      <w:tblPr>
        <w:tblW w:w="5000" w:type="pct"/>
        <w:jc w:val="center"/>
        <w:tblBorders>
          <w:top w:val="single" w:sz="4" w:space="0" w:color="auto"/>
          <w:bottom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51"/>
        <w:gridCol w:w="947"/>
        <w:gridCol w:w="2842"/>
        <w:gridCol w:w="3486"/>
        <w:gridCol w:w="1242"/>
      </w:tblGrid>
      <w:tr w:rsidR="00D52CAB" w:rsidRPr="00D52CAB" w14:paraId="268D92A8" w14:textId="77777777" w:rsidTr="007A3C6B">
        <w:trPr>
          <w:trHeight w:val="255"/>
          <w:jc w:val="center"/>
        </w:trPr>
        <w:tc>
          <w:tcPr>
            <w:tcW w:w="502" w:type="pct"/>
            <w:vMerge w:val="restart"/>
            <w:tcMar>
              <w:left w:w="0" w:type="dxa"/>
              <w:right w:w="0" w:type="dxa"/>
            </w:tcMar>
            <w:vAlign w:val="center"/>
          </w:tcPr>
          <w:p w14:paraId="0E230BFC" w14:textId="77777777" w:rsidR="00D52CAB" w:rsidRPr="00D52CAB" w:rsidRDefault="00D52CAB" w:rsidP="00D52CAB">
            <w:pPr>
              <w:spacing w:line="240" w:lineRule="auto"/>
              <w:ind w:firstLineChars="0" w:firstLine="0"/>
              <w:jc w:val="center"/>
              <w:rPr>
                <w:sz w:val="21"/>
              </w:rPr>
            </w:pPr>
            <w:r w:rsidRPr="00D52CAB">
              <w:rPr>
                <w:sz w:val="21"/>
              </w:rPr>
              <w:t>序号</w:t>
            </w:r>
          </w:p>
        </w:tc>
        <w:tc>
          <w:tcPr>
            <w:tcW w:w="500" w:type="pct"/>
            <w:vMerge w:val="restart"/>
            <w:tcMar>
              <w:left w:w="0" w:type="dxa"/>
              <w:right w:w="0" w:type="dxa"/>
            </w:tcMar>
            <w:vAlign w:val="center"/>
          </w:tcPr>
          <w:p w14:paraId="718F7186" w14:textId="77777777" w:rsidR="00D52CAB" w:rsidRPr="00D52CAB" w:rsidRDefault="00D52CAB" w:rsidP="00D52CAB">
            <w:pPr>
              <w:spacing w:line="240" w:lineRule="auto"/>
              <w:ind w:firstLineChars="0" w:firstLine="0"/>
              <w:jc w:val="center"/>
              <w:rPr>
                <w:sz w:val="21"/>
              </w:rPr>
            </w:pPr>
            <w:r w:rsidRPr="00D52CAB">
              <w:rPr>
                <w:sz w:val="21"/>
              </w:rPr>
              <w:t>排放口</w:t>
            </w:r>
          </w:p>
          <w:p w14:paraId="27031D9D" w14:textId="77777777" w:rsidR="00D52CAB" w:rsidRPr="00D52CAB" w:rsidRDefault="00D52CAB" w:rsidP="00D52CAB">
            <w:pPr>
              <w:spacing w:line="240" w:lineRule="auto"/>
              <w:ind w:firstLineChars="0" w:firstLine="0"/>
              <w:jc w:val="center"/>
              <w:rPr>
                <w:sz w:val="21"/>
              </w:rPr>
            </w:pPr>
            <w:r w:rsidRPr="00D52CAB">
              <w:rPr>
                <w:sz w:val="21"/>
              </w:rPr>
              <w:t>编号</w:t>
            </w:r>
          </w:p>
        </w:tc>
        <w:tc>
          <w:tcPr>
            <w:tcW w:w="1501" w:type="pct"/>
            <w:vMerge w:val="restart"/>
            <w:tcMar>
              <w:left w:w="0" w:type="dxa"/>
              <w:right w:w="0" w:type="dxa"/>
            </w:tcMar>
            <w:vAlign w:val="center"/>
          </w:tcPr>
          <w:p w14:paraId="3D93D44C" w14:textId="77777777" w:rsidR="00D52CAB" w:rsidRPr="00D52CAB" w:rsidRDefault="00D52CAB" w:rsidP="00D52CAB">
            <w:pPr>
              <w:spacing w:line="240" w:lineRule="auto"/>
              <w:ind w:firstLineChars="0" w:firstLine="0"/>
              <w:jc w:val="center"/>
              <w:rPr>
                <w:sz w:val="21"/>
              </w:rPr>
            </w:pPr>
            <w:r w:rsidRPr="00D52CAB">
              <w:rPr>
                <w:sz w:val="21"/>
              </w:rPr>
              <w:t>污染物种类</w:t>
            </w:r>
          </w:p>
        </w:tc>
        <w:tc>
          <w:tcPr>
            <w:tcW w:w="2497" w:type="pct"/>
            <w:gridSpan w:val="2"/>
            <w:tcMar>
              <w:left w:w="0" w:type="dxa"/>
              <w:right w:w="0" w:type="dxa"/>
            </w:tcMar>
            <w:vAlign w:val="center"/>
          </w:tcPr>
          <w:p w14:paraId="6B442D4A" w14:textId="77777777" w:rsidR="00D52CAB" w:rsidRPr="00D52CAB" w:rsidRDefault="00D52CAB" w:rsidP="00D52CAB">
            <w:pPr>
              <w:spacing w:line="240" w:lineRule="auto"/>
              <w:ind w:firstLineChars="0" w:firstLine="0"/>
              <w:jc w:val="center"/>
              <w:rPr>
                <w:sz w:val="21"/>
              </w:rPr>
            </w:pPr>
            <w:r w:rsidRPr="00D52CAB">
              <w:rPr>
                <w:sz w:val="21"/>
              </w:rPr>
              <w:t>国家或地方污染物排放标准及</w:t>
            </w:r>
          </w:p>
          <w:p w14:paraId="318A6D3D" w14:textId="77777777" w:rsidR="00D52CAB" w:rsidRPr="00D52CAB" w:rsidRDefault="00D52CAB" w:rsidP="00D52CAB">
            <w:pPr>
              <w:spacing w:line="240" w:lineRule="auto"/>
              <w:ind w:firstLineChars="0" w:firstLine="0"/>
              <w:jc w:val="center"/>
              <w:rPr>
                <w:sz w:val="21"/>
              </w:rPr>
            </w:pPr>
            <w:r w:rsidRPr="00D52CAB">
              <w:rPr>
                <w:sz w:val="21"/>
              </w:rPr>
              <w:t>其他按规定商定的排放协议</w:t>
            </w:r>
          </w:p>
        </w:tc>
      </w:tr>
      <w:tr w:rsidR="00D52CAB" w:rsidRPr="00D52CAB" w14:paraId="0AA33E4A" w14:textId="77777777" w:rsidTr="007A3C6B">
        <w:trPr>
          <w:trHeight w:val="360"/>
          <w:jc w:val="center"/>
        </w:trPr>
        <w:tc>
          <w:tcPr>
            <w:tcW w:w="502" w:type="pct"/>
            <w:vMerge/>
            <w:tcMar>
              <w:left w:w="0" w:type="dxa"/>
              <w:right w:w="0" w:type="dxa"/>
            </w:tcMar>
            <w:vAlign w:val="center"/>
          </w:tcPr>
          <w:p w14:paraId="203FF42D" w14:textId="77777777" w:rsidR="00D52CAB" w:rsidRPr="00D52CAB" w:rsidRDefault="00D52CAB" w:rsidP="00D52CAB">
            <w:pPr>
              <w:spacing w:line="240" w:lineRule="auto"/>
              <w:ind w:firstLineChars="0" w:firstLine="0"/>
              <w:jc w:val="center"/>
              <w:rPr>
                <w:sz w:val="21"/>
              </w:rPr>
            </w:pPr>
          </w:p>
        </w:tc>
        <w:tc>
          <w:tcPr>
            <w:tcW w:w="500" w:type="pct"/>
            <w:vMerge/>
            <w:tcMar>
              <w:left w:w="0" w:type="dxa"/>
              <w:right w:w="0" w:type="dxa"/>
            </w:tcMar>
            <w:vAlign w:val="center"/>
          </w:tcPr>
          <w:p w14:paraId="50871E37" w14:textId="77777777" w:rsidR="00D52CAB" w:rsidRPr="00D52CAB" w:rsidRDefault="00D52CAB" w:rsidP="00D52CAB">
            <w:pPr>
              <w:spacing w:line="240" w:lineRule="auto"/>
              <w:ind w:firstLineChars="0" w:firstLine="0"/>
              <w:jc w:val="center"/>
              <w:rPr>
                <w:sz w:val="21"/>
              </w:rPr>
            </w:pPr>
          </w:p>
        </w:tc>
        <w:tc>
          <w:tcPr>
            <w:tcW w:w="1501" w:type="pct"/>
            <w:vMerge/>
            <w:tcMar>
              <w:left w:w="0" w:type="dxa"/>
              <w:right w:w="0" w:type="dxa"/>
            </w:tcMar>
            <w:vAlign w:val="center"/>
          </w:tcPr>
          <w:p w14:paraId="6A9F02D6" w14:textId="77777777" w:rsidR="00D52CAB" w:rsidRPr="00D52CAB" w:rsidRDefault="00D52CAB" w:rsidP="00D52CAB">
            <w:pPr>
              <w:spacing w:line="240" w:lineRule="auto"/>
              <w:ind w:firstLineChars="0" w:firstLine="0"/>
              <w:jc w:val="center"/>
              <w:rPr>
                <w:sz w:val="21"/>
              </w:rPr>
            </w:pPr>
          </w:p>
        </w:tc>
        <w:tc>
          <w:tcPr>
            <w:tcW w:w="1841" w:type="pct"/>
            <w:tcMar>
              <w:left w:w="0" w:type="dxa"/>
              <w:right w:w="0" w:type="dxa"/>
            </w:tcMar>
            <w:vAlign w:val="center"/>
          </w:tcPr>
          <w:p w14:paraId="713CCA4B" w14:textId="77777777" w:rsidR="00D52CAB" w:rsidRPr="00D52CAB" w:rsidRDefault="00D52CAB" w:rsidP="00D52CAB">
            <w:pPr>
              <w:spacing w:line="240" w:lineRule="auto"/>
              <w:ind w:firstLineChars="0" w:firstLine="0"/>
              <w:jc w:val="center"/>
              <w:rPr>
                <w:sz w:val="21"/>
              </w:rPr>
            </w:pPr>
            <w:r w:rsidRPr="00D52CAB">
              <w:rPr>
                <w:sz w:val="21"/>
              </w:rPr>
              <w:t>名称</w:t>
            </w:r>
          </w:p>
        </w:tc>
        <w:tc>
          <w:tcPr>
            <w:tcW w:w="656" w:type="pct"/>
            <w:tcMar>
              <w:left w:w="0" w:type="dxa"/>
              <w:right w:w="0" w:type="dxa"/>
            </w:tcMar>
            <w:vAlign w:val="center"/>
          </w:tcPr>
          <w:p w14:paraId="4429976E" w14:textId="77777777" w:rsidR="00D52CAB" w:rsidRPr="00D52CAB" w:rsidRDefault="00D52CAB" w:rsidP="00D52CAB">
            <w:pPr>
              <w:spacing w:line="240" w:lineRule="auto"/>
              <w:ind w:firstLineChars="0" w:firstLine="0"/>
              <w:jc w:val="center"/>
              <w:rPr>
                <w:sz w:val="21"/>
              </w:rPr>
            </w:pPr>
            <w:r w:rsidRPr="00D52CAB">
              <w:rPr>
                <w:sz w:val="21"/>
              </w:rPr>
              <w:t>浓度限值（</w:t>
            </w:r>
            <w:r w:rsidRPr="00D52CAB">
              <w:rPr>
                <w:sz w:val="21"/>
              </w:rPr>
              <w:t>mg/L</w:t>
            </w:r>
            <w:r w:rsidRPr="00D52CAB">
              <w:rPr>
                <w:sz w:val="21"/>
              </w:rPr>
              <w:t>）</w:t>
            </w:r>
          </w:p>
        </w:tc>
      </w:tr>
      <w:tr w:rsidR="00D52CAB" w:rsidRPr="00D52CAB" w14:paraId="17E80762" w14:textId="77777777" w:rsidTr="007A3C6B">
        <w:trPr>
          <w:jc w:val="center"/>
        </w:trPr>
        <w:tc>
          <w:tcPr>
            <w:tcW w:w="502" w:type="pct"/>
            <w:tcMar>
              <w:left w:w="0" w:type="dxa"/>
              <w:right w:w="0" w:type="dxa"/>
            </w:tcMar>
            <w:vAlign w:val="center"/>
          </w:tcPr>
          <w:p w14:paraId="339962DE" w14:textId="77777777" w:rsidR="00D52CAB" w:rsidRPr="00D52CAB" w:rsidRDefault="00D52CAB" w:rsidP="00D52CAB">
            <w:pPr>
              <w:spacing w:line="240" w:lineRule="auto"/>
              <w:ind w:firstLineChars="0" w:firstLine="0"/>
              <w:jc w:val="center"/>
              <w:rPr>
                <w:sz w:val="21"/>
              </w:rPr>
            </w:pPr>
            <w:r w:rsidRPr="00D52CAB">
              <w:rPr>
                <w:sz w:val="21"/>
              </w:rPr>
              <w:t>1</w:t>
            </w:r>
          </w:p>
        </w:tc>
        <w:tc>
          <w:tcPr>
            <w:tcW w:w="500" w:type="pct"/>
            <w:vMerge w:val="restart"/>
            <w:tcMar>
              <w:left w:w="0" w:type="dxa"/>
              <w:right w:w="0" w:type="dxa"/>
            </w:tcMar>
            <w:vAlign w:val="center"/>
          </w:tcPr>
          <w:p w14:paraId="1E72AB27" w14:textId="77777777" w:rsidR="00D52CAB" w:rsidRPr="00D52CAB" w:rsidRDefault="00D52CAB" w:rsidP="00D52CAB">
            <w:pPr>
              <w:spacing w:line="240" w:lineRule="auto"/>
              <w:ind w:firstLineChars="0" w:firstLine="0"/>
              <w:jc w:val="center"/>
              <w:rPr>
                <w:sz w:val="21"/>
              </w:rPr>
            </w:pPr>
            <w:r w:rsidRPr="00D52CAB">
              <w:rPr>
                <w:sz w:val="21"/>
              </w:rPr>
              <w:t>生活污</w:t>
            </w:r>
          </w:p>
          <w:p w14:paraId="301CBC1A" w14:textId="77777777" w:rsidR="00D52CAB" w:rsidRPr="00D52CAB" w:rsidRDefault="00D52CAB" w:rsidP="00D52CAB">
            <w:pPr>
              <w:spacing w:line="240" w:lineRule="auto"/>
              <w:ind w:firstLineChars="0" w:firstLine="0"/>
              <w:jc w:val="center"/>
              <w:rPr>
                <w:sz w:val="21"/>
              </w:rPr>
            </w:pPr>
            <w:r w:rsidRPr="00D52CAB">
              <w:rPr>
                <w:sz w:val="21"/>
              </w:rPr>
              <w:t>水口</w:t>
            </w:r>
          </w:p>
        </w:tc>
        <w:tc>
          <w:tcPr>
            <w:tcW w:w="1501" w:type="pct"/>
            <w:tcMar>
              <w:left w:w="0" w:type="dxa"/>
              <w:right w:w="0" w:type="dxa"/>
            </w:tcMar>
            <w:vAlign w:val="center"/>
          </w:tcPr>
          <w:p w14:paraId="59690F7B" w14:textId="77777777" w:rsidR="00D52CAB" w:rsidRPr="00D52CAB" w:rsidRDefault="00D52CAB" w:rsidP="00D52CAB">
            <w:pPr>
              <w:spacing w:line="240" w:lineRule="auto"/>
              <w:ind w:firstLineChars="0" w:firstLine="0"/>
              <w:jc w:val="center"/>
              <w:rPr>
                <w:sz w:val="21"/>
              </w:rPr>
            </w:pPr>
            <w:r w:rsidRPr="00D52CAB">
              <w:rPr>
                <w:sz w:val="21"/>
              </w:rPr>
              <w:t>pH</w:t>
            </w:r>
            <w:r w:rsidRPr="00D52CAB">
              <w:rPr>
                <w:sz w:val="21"/>
              </w:rPr>
              <w:t>值</w:t>
            </w:r>
          </w:p>
        </w:tc>
        <w:tc>
          <w:tcPr>
            <w:tcW w:w="1841" w:type="pct"/>
            <w:vMerge w:val="restart"/>
            <w:tcMar>
              <w:left w:w="0" w:type="dxa"/>
              <w:right w:w="0" w:type="dxa"/>
            </w:tcMar>
            <w:vAlign w:val="center"/>
          </w:tcPr>
          <w:p w14:paraId="2E83B9F3" w14:textId="77777777" w:rsidR="00D52CAB" w:rsidRPr="00D52CAB" w:rsidRDefault="00D52CAB" w:rsidP="00D52CAB">
            <w:pPr>
              <w:spacing w:line="240" w:lineRule="auto"/>
              <w:ind w:firstLineChars="0" w:firstLine="0"/>
              <w:jc w:val="center"/>
              <w:rPr>
                <w:sz w:val="21"/>
              </w:rPr>
            </w:pPr>
            <w:r w:rsidRPr="00D52CAB">
              <w:rPr>
                <w:sz w:val="21"/>
              </w:rPr>
              <w:t>《城市污水再生利用城市杂用水水质》（</w:t>
            </w:r>
            <w:r w:rsidRPr="00D52CAB">
              <w:rPr>
                <w:sz w:val="21"/>
              </w:rPr>
              <w:t>GB/T18920-2002</w:t>
            </w:r>
            <w:r w:rsidRPr="00D52CAB">
              <w:rPr>
                <w:sz w:val="21"/>
              </w:rPr>
              <w:t>）表</w:t>
            </w:r>
            <w:r w:rsidRPr="00D52CAB">
              <w:rPr>
                <w:sz w:val="21"/>
              </w:rPr>
              <w:t>1</w:t>
            </w:r>
            <w:r w:rsidRPr="00D52CAB">
              <w:rPr>
                <w:sz w:val="21"/>
              </w:rPr>
              <w:t>城市绿化标准</w:t>
            </w:r>
          </w:p>
        </w:tc>
        <w:tc>
          <w:tcPr>
            <w:tcW w:w="656" w:type="pct"/>
            <w:tcMar>
              <w:left w:w="0" w:type="dxa"/>
              <w:right w:w="0" w:type="dxa"/>
            </w:tcMar>
            <w:vAlign w:val="center"/>
          </w:tcPr>
          <w:p w14:paraId="0E817812" w14:textId="77777777" w:rsidR="00D52CAB" w:rsidRPr="00D52CAB" w:rsidRDefault="00D52CAB" w:rsidP="00D52CAB">
            <w:pPr>
              <w:spacing w:line="240" w:lineRule="auto"/>
              <w:ind w:firstLineChars="0" w:firstLine="0"/>
              <w:jc w:val="center"/>
              <w:rPr>
                <w:sz w:val="21"/>
              </w:rPr>
            </w:pPr>
            <w:r w:rsidRPr="00D52CAB">
              <w:rPr>
                <w:sz w:val="21"/>
              </w:rPr>
              <w:t>6</w:t>
            </w:r>
            <w:r w:rsidRPr="00D52CAB">
              <w:rPr>
                <w:sz w:val="21"/>
              </w:rPr>
              <w:t>～</w:t>
            </w:r>
            <w:r w:rsidRPr="00D52CAB">
              <w:rPr>
                <w:sz w:val="21"/>
              </w:rPr>
              <w:t>9</w:t>
            </w:r>
          </w:p>
        </w:tc>
      </w:tr>
      <w:tr w:rsidR="00D52CAB" w:rsidRPr="00D52CAB" w14:paraId="4113E9F2" w14:textId="77777777" w:rsidTr="007A3C6B">
        <w:trPr>
          <w:jc w:val="center"/>
        </w:trPr>
        <w:tc>
          <w:tcPr>
            <w:tcW w:w="502" w:type="pct"/>
            <w:tcMar>
              <w:left w:w="0" w:type="dxa"/>
              <w:right w:w="0" w:type="dxa"/>
            </w:tcMar>
            <w:vAlign w:val="center"/>
          </w:tcPr>
          <w:p w14:paraId="3B7000F6" w14:textId="77777777" w:rsidR="00D52CAB" w:rsidRPr="00D52CAB" w:rsidRDefault="00D52CAB" w:rsidP="00D52CAB">
            <w:pPr>
              <w:spacing w:line="240" w:lineRule="auto"/>
              <w:ind w:firstLineChars="0" w:firstLine="0"/>
              <w:jc w:val="center"/>
              <w:rPr>
                <w:sz w:val="21"/>
              </w:rPr>
            </w:pPr>
            <w:r w:rsidRPr="00D52CAB">
              <w:rPr>
                <w:sz w:val="21"/>
              </w:rPr>
              <w:t>2</w:t>
            </w:r>
          </w:p>
        </w:tc>
        <w:tc>
          <w:tcPr>
            <w:tcW w:w="500" w:type="pct"/>
            <w:vMerge/>
            <w:tcMar>
              <w:left w:w="0" w:type="dxa"/>
              <w:right w:w="0" w:type="dxa"/>
            </w:tcMar>
            <w:vAlign w:val="center"/>
          </w:tcPr>
          <w:p w14:paraId="52E1A659" w14:textId="77777777" w:rsidR="00D52CAB" w:rsidRPr="00D52CAB" w:rsidRDefault="00D52CAB" w:rsidP="00D52CAB">
            <w:pPr>
              <w:spacing w:line="240" w:lineRule="auto"/>
              <w:ind w:firstLineChars="0" w:firstLine="0"/>
              <w:jc w:val="center"/>
              <w:rPr>
                <w:sz w:val="21"/>
              </w:rPr>
            </w:pPr>
          </w:p>
        </w:tc>
        <w:tc>
          <w:tcPr>
            <w:tcW w:w="1501" w:type="pct"/>
            <w:tcMar>
              <w:left w:w="0" w:type="dxa"/>
              <w:right w:w="0" w:type="dxa"/>
            </w:tcMar>
            <w:vAlign w:val="center"/>
          </w:tcPr>
          <w:p w14:paraId="35B77B06" w14:textId="77777777" w:rsidR="00D52CAB" w:rsidRPr="00D52CAB" w:rsidRDefault="00D52CAB" w:rsidP="00D52CAB">
            <w:pPr>
              <w:spacing w:line="240" w:lineRule="auto"/>
              <w:ind w:firstLineChars="0" w:firstLine="0"/>
              <w:jc w:val="center"/>
              <w:rPr>
                <w:sz w:val="21"/>
              </w:rPr>
            </w:pPr>
            <w:r w:rsidRPr="00D52CAB">
              <w:rPr>
                <w:sz w:val="21"/>
              </w:rPr>
              <w:t>五日生化需氧量（</w:t>
            </w:r>
            <w:r w:rsidRPr="00D52CAB">
              <w:rPr>
                <w:sz w:val="21"/>
              </w:rPr>
              <w:t>BOD5</w:t>
            </w:r>
            <w:r w:rsidRPr="00D52CAB">
              <w:rPr>
                <w:sz w:val="21"/>
              </w:rPr>
              <w:t>）</w:t>
            </w:r>
          </w:p>
        </w:tc>
        <w:tc>
          <w:tcPr>
            <w:tcW w:w="1841" w:type="pct"/>
            <w:vMerge/>
            <w:tcMar>
              <w:left w:w="0" w:type="dxa"/>
              <w:right w:w="0" w:type="dxa"/>
            </w:tcMar>
            <w:vAlign w:val="center"/>
          </w:tcPr>
          <w:p w14:paraId="5AF77516" w14:textId="77777777" w:rsidR="00D52CAB" w:rsidRPr="00D52CAB" w:rsidRDefault="00D52CAB" w:rsidP="00D52CAB">
            <w:pPr>
              <w:spacing w:line="240" w:lineRule="auto"/>
              <w:ind w:firstLineChars="0" w:firstLine="0"/>
              <w:jc w:val="center"/>
              <w:rPr>
                <w:sz w:val="21"/>
              </w:rPr>
            </w:pPr>
          </w:p>
        </w:tc>
        <w:tc>
          <w:tcPr>
            <w:tcW w:w="656" w:type="pct"/>
            <w:tcMar>
              <w:left w:w="0" w:type="dxa"/>
              <w:right w:w="0" w:type="dxa"/>
            </w:tcMar>
            <w:vAlign w:val="center"/>
          </w:tcPr>
          <w:p w14:paraId="6253BA03" w14:textId="77777777" w:rsidR="00D52CAB" w:rsidRPr="00D52CAB" w:rsidRDefault="00D52CAB" w:rsidP="00D52CAB">
            <w:pPr>
              <w:spacing w:line="240" w:lineRule="auto"/>
              <w:ind w:firstLineChars="0" w:firstLine="0"/>
              <w:jc w:val="center"/>
              <w:rPr>
                <w:sz w:val="21"/>
              </w:rPr>
            </w:pPr>
            <w:r w:rsidRPr="00D52CAB">
              <w:rPr>
                <w:sz w:val="21"/>
              </w:rPr>
              <w:t>≤20</w:t>
            </w:r>
          </w:p>
        </w:tc>
      </w:tr>
      <w:tr w:rsidR="00D52CAB" w:rsidRPr="00D52CAB" w14:paraId="527B43EF" w14:textId="77777777" w:rsidTr="007A3C6B">
        <w:trPr>
          <w:jc w:val="center"/>
        </w:trPr>
        <w:tc>
          <w:tcPr>
            <w:tcW w:w="502" w:type="pct"/>
            <w:tcMar>
              <w:left w:w="0" w:type="dxa"/>
              <w:right w:w="0" w:type="dxa"/>
            </w:tcMar>
            <w:vAlign w:val="center"/>
          </w:tcPr>
          <w:p w14:paraId="3402AF1F" w14:textId="77777777" w:rsidR="00D52CAB" w:rsidRPr="00D52CAB" w:rsidRDefault="00D52CAB" w:rsidP="00D52CAB">
            <w:pPr>
              <w:spacing w:line="240" w:lineRule="auto"/>
              <w:ind w:firstLineChars="0" w:firstLine="0"/>
              <w:jc w:val="center"/>
              <w:rPr>
                <w:sz w:val="21"/>
              </w:rPr>
            </w:pPr>
            <w:r w:rsidRPr="00D52CAB">
              <w:rPr>
                <w:sz w:val="21"/>
              </w:rPr>
              <w:t>3</w:t>
            </w:r>
          </w:p>
        </w:tc>
        <w:tc>
          <w:tcPr>
            <w:tcW w:w="500" w:type="pct"/>
            <w:vMerge/>
            <w:tcMar>
              <w:left w:w="0" w:type="dxa"/>
              <w:right w:w="0" w:type="dxa"/>
            </w:tcMar>
            <w:vAlign w:val="center"/>
          </w:tcPr>
          <w:p w14:paraId="660519AB" w14:textId="77777777" w:rsidR="00D52CAB" w:rsidRPr="00D52CAB" w:rsidRDefault="00D52CAB" w:rsidP="00D52CAB">
            <w:pPr>
              <w:spacing w:line="240" w:lineRule="auto"/>
              <w:ind w:firstLineChars="0" w:firstLine="0"/>
              <w:jc w:val="center"/>
              <w:rPr>
                <w:sz w:val="21"/>
              </w:rPr>
            </w:pPr>
          </w:p>
        </w:tc>
        <w:tc>
          <w:tcPr>
            <w:tcW w:w="1501" w:type="pct"/>
            <w:tcMar>
              <w:left w:w="0" w:type="dxa"/>
              <w:right w:w="0" w:type="dxa"/>
            </w:tcMar>
            <w:vAlign w:val="center"/>
          </w:tcPr>
          <w:p w14:paraId="6CB6940E" w14:textId="77777777" w:rsidR="00D52CAB" w:rsidRPr="00D52CAB" w:rsidRDefault="00D52CAB" w:rsidP="00D52CAB">
            <w:pPr>
              <w:spacing w:line="240" w:lineRule="auto"/>
              <w:ind w:firstLineChars="0" w:firstLine="0"/>
              <w:jc w:val="center"/>
              <w:rPr>
                <w:sz w:val="21"/>
              </w:rPr>
            </w:pPr>
            <w:r w:rsidRPr="00D52CAB">
              <w:rPr>
                <w:sz w:val="21"/>
              </w:rPr>
              <w:t>氨氮（</w:t>
            </w:r>
            <w:r w:rsidRPr="00D52CAB">
              <w:rPr>
                <w:sz w:val="21"/>
              </w:rPr>
              <w:t>mg/L</w:t>
            </w:r>
            <w:r w:rsidRPr="00D52CAB">
              <w:rPr>
                <w:sz w:val="21"/>
              </w:rPr>
              <w:t>）</w:t>
            </w:r>
          </w:p>
        </w:tc>
        <w:tc>
          <w:tcPr>
            <w:tcW w:w="1841" w:type="pct"/>
            <w:vMerge/>
            <w:tcMar>
              <w:left w:w="0" w:type="dxa"/>
              <w:right w:w="0" w:type="dxa"/>
            </w:tcMar>
            <w:vAlign w:val="center"/>
          </w:tcPr>
          <w:p w14:paraId="335ABC3F" w14:textId="77777777" w:rsidR="00D52CAB" w:rsidRPr="00D52CAB" w:rsidRDefault="00D52CAB" w:rsidP="00D52CAB">
            <w:pPr>
              <w:spacing w:line="240" w:lineRule="auto"/>
              <w:ind w:firstLineChars="0" w:firstLine="0"/>
              <w:jc w:val="center"/>
              <w:rPr>
                <w:sz w:val="21"/>
              </w:rPr>
            </w:pPr>
          </w:p>
        </w:tc>
        <w:tc>
          <w:tcPr>
            <w:tcW w:w="656" w:type="pct"/>
            <w:tcMar>
              <w:left w:w="0" w:type="dxa"/>
              <w:right w:w="0" w:type="dxa"/>
            </w:tcMar>
            <w:vAlign w:val="center"/>
          </w:tcPr>
          <w:p w14:paraId="3AF48ABD" w14:textId="77777777" w:rsidR="00D52CAB" w:rsidRPr="00D52CAB" w:rsidRDefault="00D52CAB" w:rsidP="00D52CAB">
            <w:pPr>
              <w:spacing w:line="240" w:lineRule="auto"/>
              <w:ind w:firstLineChars="0" w:firstLine="0"/>
              <w:jc w:val="center"/>
              <w:rPr>
                <w:sz w:val="21"/>
              </w:rPr>
            </w:pPr>
            <w:r w:rsidRPr="00D52CAB">
              <w:rPr>
                <w:sz w:val="21"/>
              </w:rPr>
              <w:t>≤20</w:t>
            </w:r>
          </w:p>
        </w:tc>
      </w:tr>
      <w:tr w:rsidR="00D52CAB" w:rsidRPr="00D52CAB" w14:paraId="55FE4702" w14:textId="77777777" w:rsidTr="007A3C6B">
        <w:trPr>
          <w:jc w:val="center"/>
        </w:trPr>
        <w:tc>
          <w:tcPr>
            <w:tcW w:w="502" w:type="pct"/>
            <w:tcMar>
              <w:left w:w="0" w:type="dxa"/>
              <w:right w:w="0" w:type="dxa"/>
            </w:tcMar>
            <w:vAlign w:val="center"/>
          </w:tcPr>
          <w:p w14:paraId="5DEA0868" w14:textId="77777777" w:rsidR="00D52CAB" w:rsidRPr="00D52CAB" w:rsidRDefault="00D52CAB" w:rsidP="00D52CAB">
            <w:pPr>
              <w:spacing w:line="240" w:lineRule="auto"/>
              <w:ind w:firstLineChars="0" w:firstLine="0"/>
              <w:jc w:val="center"/>
              <w:rPr>
                <w:sz w:val="21"/>
              </w:rPr>
            </w:pPr>
            <w:r w:rsidRPr="00D52CAB">
              <w:rPr>
                <w:sz w:val="21"/>
              </w:rPr>
              <w:t>4</w:t>
            </w:r>
          </w:p>
        </w:tc>
        <w:tc>
          <w:tcPr>
            <w:tcW w:w="500" w:type="pct"/>
            <w:vMerge/>
            <w:tcMar>
              <w:left w:w="0" w:type="dxa"/>
              <w:right w:w="0" w:type="dxa"/>
            </w:tcMar>
            <w:vAlign w:val="center"/>
          </w:tcPr>
          <w:p w14:paraId="76515CCA" w14:textId="77777777" w:rsidR="00D52CAB" w:rsidRPr="00D52CAB" w:rsidRDefault="00D52CAB" w:rsidP="00D52CAB">
            <w:pPr>
              <w:spacing w:line="240" w:lineRule="auto"/>
              <w:ind w:firstLineChars="0" w:firstLine="0"/>
              <w:jc w:val="center"/>
              <w:rPr>
                <w:sz w:val="21"/>
              </w:rPr>
            </w:pPr>
          </w:p>
        </w:tc>
        <w:tc>
          <w:tcPr>
            <w:tcW w:w="1501" w:type="pct"/>
            <w:tcMar>
              <w:left w:w="0" w:type="dxa"/>
              <w:right w:w="0" w:type="dxa"/>
            </w:tcMar>
            <w:vAlign w:val="center"/>
          </w:tcPr>
          <w:p w14:paraId="2A619783" w14:textId="77777777" w:rsidR="00D52CAB" w:rsidRPr="00D52CAB" w:rsidRDefault="00D52CAB" w:rsidP="00D52CAB">
            <w:pPr>
              <w:spacing w:line="240" w:lineRule="auto"/>
              <w:ind w:firstLineChars="0" w:firstLine="0"/>
              <w:jc w:val="center"/>
              <w:rPr>
                <w:sz w:val="21"/>
              </w:rPr>
            </w:pPr>
            <w:r w:rsidRPr="00D52CAB">
              <w:rPr>
                <w:sz w:val="21"/>
              </w:rPr>
              <w:t>溶解氧（</w:t>
            </w:r>
            <w:r w:rsidRPr="00D52CAB">
              <w:rPr>
                <w:sz w:val="21"/>
              </w:rPr>
              <w:t>mg/L</w:t>
            </w:r>
            <w:r w:rsidRPr="00D52CAB">
              <w:rPr>
                <w:sz w:val="21"/>
              </w:rPr>
              <w:t>）</w:t>
            </w:r>
          </w:p>
        </w:tc>
        <w:tc>
          <w:tcPr>
            <w:tcW w:w="1841" w:type="pct"/>
            <w:vMerge/>
            <w:tcMar>
              <w:left w:w="0" w:type="dxa"/>
              <w:right w:w="0" w:type="dxa"/>
            </w:tcMar>
            <w:vAlign w:val="center"/>
          </w:tcPr>
          <w:p w14:paraId="7CFE463E" w14:textId="77777777" w:rsidR="00D52CAB" w:rsidRPr="00D52CAB" w:rsidRDefault="00D52CAB" w:rsidP="00D52CAB">
            <w:pPr>
              <w:spacing w:line="240" w:lineRule="auto"/>
              <w:ind w:firstLineChars="0" w:firstLine="0"/>
              <w:jc w:val="center"/>
              <w:rPr>
                <w:sz w:val="21"/>
              </w:rPr>
            </w:pPr>
          </w:p>
        </w:tc>
        <w:tc>
          <w:tcPr>
            <w:tcW w:w="656" w:type="pct"/>
            <w:tcMar>
              <w:left w:w="0" w:type="dxa"/>
              <w:right w:w="0" w:type="dxa"/>
            </w:tcMar>
            <w:vAlign w:val="center"/>
          </w:tcPr>
          <w:p w14:paraId="41D9A791" w14:textId="77777777" w:rsidR="00D52CAB" w:rsidRPr="00D52CAB" w:rsidRDefault="00D52CAB" w:rsidP="00D52CAB">
            <w:pPr>
              <w:spacing w:line="240" w:lineRule="auto"/>
              <w:ind w:firstLineChars="0" w:firstLine="0"/>
              <w:jc w:val="center"/>
              <w:rPr>
                <w:sz w:val="21"/>
              </w:rPr>
            </w:pPr>
            <w:r w:rsidRPr="00D52CAB">
              <w:rPr>
                <w:sz w:val="21"/>
              </w:rPr>
              <w:t>≥1.0</w:t>
            </w:r>
          </w:p>
        </w:tc>
      </w:tr>
      <w:tr w:rsidR="00D52CAB" w:rsidRPr="00D52CAB" w14:paraId="68F46B73" w14:textId="77777777" w:rsidTr="007A3C6B">
        <w:trPr>
          <w:jc w:val="center"/>
        </w:trPr>
        <w:tc>
          <w:tcPr>
            <w:tcW w:w="502" w:type="pct"/>
            <w:tcMar>
              <w:left w:w="0" w:type="dxa"/>
              <w:right w:w="0" w:type="dxa"/>
            </w:tcMar>
            <w:vAlign w:val="center"/>
          </w:tcPr>
          <w:p w14:paraId="16F6EFB2" w14:textId="77777777" w:rsidR="00D52CAB" w:rsidRPr="00D52CAB" w:rsidRDefault="00D52CAB" w:rsidP="00D52CAB">
            <w:pPr>
              <w:spacing w:line="240" w:lineRule="auto"/>
              <w:ind w:firstLineChars="0" w:firstLine="0"/>
              <w:jc w:val="center"/>
              <w:rPr>
                <w:sz w:val="21"/>
              </w:rPr>
            </w:pPr>
            <w:r w:rsidRPr="00D52CAB">
              <w:rPr>
                <w:sz w:val="21"/>
              </w:rPr>
              <w:t>5</w:t>
            </w:r>
          </w:p>
        </w:tc>
        <w:tc>
          <w:tcPr>
            <w:tcW w:w="500" w:type="pct"/>
            <w:vMerge/>
            <w:tcMar>
              <w:left w:w="0" w:type="dxa"/>
              <w:right w:w="0" w:type="dxa"/>
            </w:tcMar>
            <w:vAlign w:val="center"/>
          </w:tcPr>
          <w:p w14:paraId="1A563C95" w14:textId="77777777" w:rsidR="00D52CAB" w:rsidRPr="00D52CAB" w:rsidRDefault="00D52CAB" w:rsidP="00D52CAB">
            <w:pPr>
              <w:spacing w:line="240" w:lineRule="auto"/>
              <w:ind w:firstLineChars="0" w:firstLine="0"/>
              <w:jc w:val="center"/>
              <w:rPr>
                <w:sz w:val="21"/>
              </w:rPr>
            </w:pPr>
          </w:p>
        </w:tc>
        <w:tc>
          <w:tcPr>
            <w:tcW w:w="1501" w:type="pct"/>
            <w:tcMar>
              <w:left w:w="0" w:type="dxa"/>
              <w:right w:w="0" w:type="dxa"/>
            </w:tcMar>
            <w:vAlign w:val="center"/>
          </w:tcPr>
          <w:p w14:paraId="795EED74" w14:textId="77777777" w:rsidR="00D52CAB" w:rsidRPr="00D52CAB" w:rsidRDefault="00D52CAB" w:rsidP="00D52CAB">
            <w:pPr>
              <w:spacing w:line="240" w:lineRule="auto"/>
              <w:ind w:firstLineChars="0" w:firstLine="0"/>
              <w:jc w:val="center"/>
              <w:rPr>
                <w:sz w:val="21"/>
              </w:rPr>
            </w:pPr>
            <w:r w:rsidRPr="00D52CAB">
              <w:rPr>
                <w:sz w:val="21"/>
              </w:rPr>
              <w:t>总大肠菌群（个</w:t>
            </w:r>
            <w:r w:rsidRPr="00D52CAB">
              <w:rPr>
                <w:sz w:val="21"/>
              </w:rPr>
              <w:t>/L</w:t>
            </w:r>
            <w:r w:rsidRPr="00D52CAB">
              <w:rPr>
                <w:sz w:val="21"/>
              </w:rPr>
              <w:t>）</w:t>
            </w:r>
          </w:p>
        </w:tc>
        <w:tc>
          <w:tcPr>
            <w:tcW w:w="1841" w:type="pct"/>
            <w:vMerge/>
            <w:tcMar>
              <w:left w:w="0" w:type="dxa"/>
              <w:right w:w="0" w:type="dxa"/>
            </w:tcMar>
            <w:vAlign w:val="center"/>
          </w:tcPr>
          <w:p w14:paraId="49C8665D" w14:textId="77777777" w:rsidR="00D52CAB" w:rsidRPr="00D52CAB" w:rsidRDefault="00D52CAB" w:rsidP="00D52CAB">
            <w:pPr>
              <w:spacing w:line="240" w:lineRule="auto"/>
              <w:ind w:firstLineChars="0" w:firstLine="0"/>
              <w:jc w:val="center"/>
              <w:rPr>
                <w:sz w:val="21"/>
              </w:rPr>
            </w:pPr>
          </w:p>
        </w:tc>
        <w:tc>
          <w:tcPr>
            <w:tcW w:w="656" w:type="pct"/>
            <w:tcMar>
              <w:left w:w="0" w:type="dxa"/>
              <w:right w:w="0" w:type="dxa"/>
            </w:tcMar>
            <w:vAlign w:val="center"/>
          </w:tcPr>
          <w:p w14:paraId="280BD4EE" w14:textId="77777777" w:rsidR="00D52CAB" w:rsidRPr="00D52CAB" w:rsidRDefault="00D52CAB" w:rsidP="00D52CAB">
            <w:pPr>
              <w:spacing w:line="240" w:lineRule="auto"/>
              <w:ind w:firstLineChars="0" w:firstLine="0"/>
              <w:jc w:val="center"/>
              <w:rPr>
                <w:sz w:val="21"/>
              </w:rPr>
            </w:pPr>
            <w:r w:rsidRPr="00D52CAB">
              <w:rPr>
                <w:sz w:val="21"/>
              </w:rPr>
              <w:t>≤3</w:t>
            </w:r>
          </w:p>
        </w:tc>
      </w:tr>
      <w:tr w:rsidR="00D52CAB" w:rsidRPr="00D52CAB" w14:paraId="2C44AC0B" w14:textId="77777777" w:rsidTr="007A3C6B">
        <w:trPr>
          <w:jc w:val="center"/>
        </w:trPr>
        <w:tc>
          <w:tcPr>
            <w:tcW w:w="502" w:type="pct"/>
            <w:tcMar>
              <w:left w:w="0" w:type="dxa"/>
              <w:right w:w="0" w:type="dxa"/>
            </w:tcMar>
            <w:vAlign w:val="center"/>
          </w:tcPr>
          <w:p w14:paraId="03CB1570" w14:textId="77777777" w:rsidR="00D52CAB" w:rsidRPr="00D52CAB" w:rsidRDefault="00D52CAB" w:rsidP="00D52CAB">
            <w:pPr>
              <w:spacing w:line="240" w:lineRule="auto"/>
              <w:ind w:firstLineChars="0" w:firstLine="0"/>
              <w:jc w:val="center"/>
              <w:rPr>
                <w:sz w:val="21"/>
              </w:rPr>
            </w:pPr>
            <w:r w:rsidRPr="00D52CAB">
              <w:rPr>
                <w:sz w:val="21"/>
              </w:rPr>
              <w:t>6</w:t>
            </w:r>
          </w:p>
        </w:tc>
        <w:tc>
          <w:tcPr>
            <w:tcW w:w="500" w:type="pct"/>
            <w:vMerge/>
            <w:tcMar>
              <w:left w:w="0" w:type="dxa"/>
              <w:right w:w="0" w:type="dxa"/>
            </w:tcMar>
            <w:vAlign w:val="center"/>
          </w:tcPr>
          <w:p w14:paraId="21022A6E" w14:textId="77777777" w:rsidR="00D52CAB" w:rsidRPr="00D52CAB" w:rsidRDefault="00D52CAB" w:rsidP="00D52CAB">
            <w:pPr>
              <w:spacing w:line="240" w:lineRule="auto"/>
              <w:ind w:firstLineChars="0" w:firstLine="0"/>
              <w:jc w:val="center"/>
              <w:rPr>
                <w:sz w:val="21"/>
              </w:rPr>
            </w:pPr>
          </w:p>
        </w:tc>
        <w:tc>
          <w:tcPr>
            <w:tcW w:w="1501" w:type="pct"/>
            <w:tcMar>
              <w:left w:w="0" w:type="dxa"/>
              <w:right w:w="0" w:type="dxa"/>
            </w:tcMar>
            <w:vAlign w:val="center"/>
          </w:tcPr>
          <w:p w14:paraId="6B226F09" w14:textId="77777777" w:rsidR="00D52CAB" w:rsidRPr="00D52CAB" w:rsidRDefault="00D52CAB" w:rsidP="00D52CAB">
            <w:pPr>
              <w:spacing w:line="240" w:lineRule="auto"/>
              <w:ind w:firstLineChars="0" w:firstLine="0"/>
              <w:jc w:val="center"/>
              <w:rPr>
                <w:sz w:val="21"/>
              </w:rPr>
            </w:pPr>
            <w:r w:rsidRPr="00D52CAB">
              <w:rPr>
                <w:sz w:val="21"/>
              </w:rPr>
              <w:t>COD</w:t>
            </w:r>
            <w:r w:rsidRPr="00D52CAB">
              <w:rPr>
                <w:sz w:val="21"/>
              </w:rPr>
              <w:t>（</w:t>
            </w:r>
            <w:r w:rsidRPr="00D52CAB">
              <w:rPr>
                <w:sz w:val="21"/>
              </w:rPr>
              <w:t>mg/L</w:t>
            </w:r>
            <w:r w:rsidRPr="00D52CAB">
              <w:rPr>
                <w:sz w:val="21"/>
              </w:rPr>
              <w:t>）</w:t>
            </w:r>
          </w:p>
        </w:tc>
        <w:tc>
          <w:tcPr>
            <w:tcW w:w="1841" w:type="pct"/>
            <w:vMerge w:val="restart"/>
            <w:tcMar>
              <w:left w:w="0" w:type="dxa"/>
              <w:right w:w="0" w:type="dxa"/>
            </w:tcMar>
            <w:vAlign w:val="center"/>
          </w:tcPr>
          <w:p w14:paraId="230AAB80" w14:textId="77777777" w:rsidR="00D52CAB" w:rsidRPr="00D52CAB" w:rsidRDefault="00D52CAB" w:rsidP="00D52CAB">
            <w:pPr>
              <w:spacing w:line="240" w:lineRule="auto"/>
              <w:ind w:firstLineChars="0" w:firstLine="0"/>
              <w:jc w:val="center"/>
              <w:rPr>
                <w:sz w:val="21"/>
              </w:rPr>
            </w:pPr>
            <w:r w:rsidRPr="00D52CAB">
              <w:rPr>
                <w:sz w:val="21"/>
              </w:rPr>
              <w:t>《污水综合排放标准》（</w:t>
            </w:r>
            <w:r w:rsidRPr="00D52CAB">
              <w:rPr>
                <w:sz w:val="21"/>
              </w:rPr>
              <w:t>GB8978-1996</w:t>
            </w:r>
            <w:r w:rsidRPr="00D52CAB">
              <w:rPr>
                <w:sz w:val="21"/>
              </w:rPr>
              <w:t>）表</w:t>
            </w:r>
            <w:r w:rsidRPr="00D52CAB">
              <w:rPr>
                <w:sz w:val="21"/>
              </w:rPr>
              <w:t>4</w:t>
            </w:r>
            <w:r w:rsidRPr="00D52CAB">
              <w:rPr>
                <w:sz w:val="21"/>
              </w:rPr>
              <w:t>一级标准</w:t>
            </w:r>
          </w:p>
        </w:tc>
        <w:tc>
          <w:tcPr>
            <w:tcW w:w="656" w:type="pct"/>
            <w:tcMar>
              <w:left w:w="0" w:type="dxa"/>
              <w:right w:w="0" w:type="dxa"/>
            </w:tcMar>
            <w:vAlign w:val="center"/>
          </w:tcPr>
          <w:p w14:paraId="6B621175" w14:textId="77777777" w:rsidR="00D52CAB" w:rsidRPr="00D52CAB" w:rsidRDefault="00D52CAB" w:rsidP="00D52CAB">
            <w:pPr>
              <w:spacing w:line="240" w:lineRule="auto"/>
              <w:ind w:firstLineChars="0" w:firstLine="0"/>
              <w:jc w:val="center"/>
              <w:rPr>
                <w:sz w:val="21"/>
              </w:rPr>
            </w:pPr>
            <w:r w:rsidRPr="00D52CAB">
              <w:rPr>
                <w:sz w:val="21"/>
              </w:rPr>
              <w:t>100</w:t>
            </w:r>
          </w:p>
        </w:tc>
      </w:tr>
      <w:tr w:rsidR="00D52CAB" w:rsidRPr="00D52CAB" w14:paraId="008C88D0" w14:textId="77777777" w:rsidTr="007A3C6B">
        <w:trPr>
          <w:jc w:val="center"/>
        </w:trPr>
        <w:tc>
          <w:tcPr>
            <w:tcW w:w="502" w:type="pct"/>
            <w:tcMar>
              <w:left w:w="0" w:type="dxa"/>
              <w:right w:w="0" w:type="dxa"/>
            </w:tcMar>
            <w:vAlign w:val="center"/>
          </w:tcPr>
          <w:p w14:paraId="6188E342" w14:textId="77777777" w:rsidR="00D52CAB" w:rsidRPr="00D52CAB" w:rsidRDefault="00D52CAB" w:rsidP="00D52CAB">
            <w:pPr>
              <w:spacing w:line="240" w:lineRule="auto"/>
              <w:ind w:firstLineChars="0" w:firstLine="0"/>
              <w:jc w:val="center"/>
              <w:rPr>
                <w:sz w:val="21"/>
              </w:rPr>
            </w:pPr>
            <w:r w:rsidRPr="00D52CAB">
              <w:rPr>
                <w:sz w:val="21"/>
              </w:rPr>
              <w:t>7</w:t>
            </w:r>
          </w:p>
        </w:tc>
        <w:tc>
          <w:tcPr>
            <w:tcW w:w="500" w:type="pct"/>
            <w:vMerge/>
            <w:tcMar>
              <w:left w:w="0" w:type="dxa"/>
              <w:right w:w="0" w:type="dxa"/>
            </w:tcMar>
            <w:vAlign w:val="center"/>
          </w:tcPr>
          <w:p w14:paraId="5B833CD5" w14:textId="77777777" w:rsidR="00D52CAB" w:rsidRPr="00D52CAB" w:rsidRDefault="00D52CAB" w:rsidP="00D52CAB">
            <w:pPr>
              <w:spacing w:line="240" w:lineRule="auto"/>
              <w:ind w:firstLineChars="0" w:firstLine="0"/>
              <w:jc w:val="center"/>
              <w:rPr>
                <w:sz w:val="21"/>
              </w:rPr>
            </w:pPr>
          </w:p>
        </w:tc>
        <w:tc>
          <w:tcPr>
            <w:tcW w:w="1501" w:type="pct"/>
            <w:tcMar>
              <w:left w:w="0" w:type="dxa"/>
              <w:right w:w="0" w:type="dxa"/>
            </w:tcMar>
            <w:vAlign w:val="center"/>
          </w:tcPr>
          <w:p w14:paraId="54C199C2" w14:textId="77777777" w:rsidR="00D52CAB" w:rsidRPr="00D52CAB" w:rsidRDefault="00D52CAB" w:rsidP="00D52CAB">
            <w:pPr>
              <w:spacing w:line="240" w:lineRule="auto"/>
              <w:ind w:firstLineChars="0" w:firstLine="0"/>
              <w:jc w:val="center"/>
              <w:rPr>
                <w:sz w:val="21"/>
              </w:rPr>
            </w:pPr>
            <w:r w:rsidRPr="00D52CAB">
              <w:rPr>
                <w:sz w:val="21"/>
              </w:rPr>
              <w:t>TP</w:t>
            </w:r>
            <w:r w:rsidRPr="00D52CAB">
              <w:rPr>
                <w:sz w:val="21"/>
              </w:rPr>
              <w:t>（</w:t>
            </w:r>
            <w:r w:rsidRPr="00D52CAB">
              <w:rPr>
                <w:sz w:val="21"/>
              </w:rPr>
              <w:t>mg/L</w:t>
            </w:r>
            <w:r w:rsidRPr="00D52CAB">
              <w:rPr>
                <w:sz w:val="21"/>
              </w:rPr>
              <w:t>）</w:t>
            </w:r>
          </w:p>
        </w:tc>
        <w:tc>
          <w:tcPr>
            <w:tcW w:w="1841" w:type="pct"/>
            <w:vMerge/>
            <w:tcMar>
              <w:left w:w="0" w:type="dxa"/>
              <w:right w:w="0" w:type="dxa"/>
            </w:tcMar>
            <w:vAlign w:val="center"/>
          </w:tcPr>
          <w:p w14:paraId="22349446" w14:textId="77777777" w:rsidR="00D52CAB" w:rsidRPr="00D52CAB" w:rsidRDefault="00D52CAB" w:rsidP="00D52CAB">
            <w:pPr>
              <w:spacing w:line="240" w:lineRule="auto"/>
              <w:ind w:firstLineChars="0" w:firstLine="0"/>
              <w:jc w:val="center"/>
              <w:rPr>
                <w:sz w:val="21"/>
              </w:rPr>
            </w:pPr>
          </w:p>
        </w:tc>
        <w:tc>
          <w:tcPr>
            <w:tcW w:w="656" w:type="pct"/>
            <w:tcMar>
              <w:left w:w="0" w:type="dxa"/>
              <w:right w:w="0" w:type="dxa"/>
            </w:tcMar>
            <w:vAlign w:val="center"/>
          </w:tcPr>
          <w:p w14:paraId="56291161" w14:textId="77777777" w:rsidR="00D52CAB" w:rsidRPr="00D52CAB" w:rsidRDefault="00D52CAB" w:rsidP="00D52CAB">
            <w:pPr>
              <w:spacing w:line="240" w:lineRule="auto"/>
              <w:ind w:firstLineChars="0" w:firstLine="0"/>
              <w:jc w:val="center"/>
              <w:rPr>
                <w:sz w:val="21"/>
              </w:rPr>
            </w:pPr>
            <w:r w:rsidRPr="00D52CAB">
              <w:rPr>
                <w:sz w:val="21"/>
              </w:rPr>
              <w:t>0.5</w:t>
            </w:r>
          </w:p>
        </w:tc>
      </w:tr>
      <w:tr w:rsidR="00D52CAB" w:rsidRPr="00D52CAB" w14:paraId="5066A257" w14:textId="77777777" w:rsidTr="007A3C6B">
        <w:trPr>
          <w:jc w:val="center"/>
        </w:trPr>
        <w:tc>
          <w:tcPr>
            <w:tcW w:w="502" w:type="pct"/>
            <w:tcMar>
              <w:left w:w="0" w:type="dxa"/>
              <w:right w:w="0" w:type="dxa"/>
            </w:tcMar>
            <w:vAlign w:val="center"/>
          </w:tcPr>
          <w:p w14:paraId="2A694D7C" w14:textId="77777777" w:rsidR="00D52CAB" w:rsidRPr="00D52CAB" w:rsidRDefault="00D52CAB" w:rsidP="00D52CAB">
            <w:pPr>
              <w:spacing w:line="240" w:lineRule="auto"/>
              <w:ind w:firstLineChars="0" w:firstLine="0"/>
              <w:jc w:val="center"/>
              <w:rPr>
                <w:sz w:val="21"/>
              </w:rPr>
            </w:pPr>
            <w:r w:rsidRPr="00D52CAB">
              <w:rPr>
                <w:sz w:val="21"/>
              </w:rPr>
              <w:t>8</w:t>
            </w:r>
          </w:p>
        </w:tc>
        <w:tc>
          <w:tcPr>
            <w:tcW w:w="500" w:type="pct"/>
            <w:vMerge/>
            <w:tcMar>
              <w:left w:w="0" w:type="dxa"/>
              <w:right w:w="0" w:type="dxa"/>
            </w:tcMar>
            <w:vAlign w:val="center"/>
          </w:tcPr>
          <w:p w14:paraId="24CE5130" w14:textId="77777777" w:rsidR="00D52CAB" w:rsidRPr="00D52CAB" w:rsidRDefault="00D52CAB" w:rsidP="00D52CAB">
            <w:pPr>
              <w:spacing w:line="240" w:lineRule="auto"/>
              <w:ind w:firstLineChars="0" w:firstLine="0"/>
              <w:jc w:val="center"/>
              <w:rPr>
                <w:sz w:val="21"/>
              </w:rPr>
            </w:pPr>
          </w:p>
        </w:tc>
        <w:tc>
          <w:tcPr>
            <w:tcW w:w="1501" w:type="pct"/>
            <w:tcMar>
              <w:left w:w="0" w:type="dxa"/>
              <w:right w:w="0" w:type="dxa"/>
            </w:tcMar>
            <w:vAlign w:val="center"/>
          </w:tcPr>
          <w:p w14:paraId="1A0D53D4" w14:textId="77777777" w:rsidR="00D52CAB" w:rsidRPr="00D52CAB" w:rsidRDefault="00D52CAB" w:rsidP="00D52CAB">
            <w:pPr>
              <w:spacing w:line="240" w:lineRule="auto"/>
              <w:ind w:firstLineChars="0" w:firstLine="0"/>
              <w:jc w:val="center"/>
              <w:rPr>
                <w:sz w:val="21"/>
              </w:rPr>
            </w:pPr>
            <w:r w:rsidRPr="00D52CAB">
              <w:rPr>
                <w:sz w:val="21"/>
              </w:rPr>
              <w:t>SS</w:t>
            </w:r>
            <w:r w:rsidRPr="00D52CAB">
              <w:rPr>
                <w:sz w:val="21"/>
              </w:rPr>
              <w:t>（</w:t>
            </w:r>
            <w:r w:rsidRPr="00D52CAB">
              <w:rPr>
                <w:sz w:val="21"/>
              </w:rPr>
              <w:t>mg/L</w:t>
            </w:r>
            <w:r w:rsidRPr="00D52CAB">
              <w:rPr>
                <w:sz w:val="21"/>
              </w:rPr>
              <w:t>）</w:t>
            </w:r>
          </w:p>
        </w:tc>
        <w:tc>
          <w:tcPr>
            <w:tcW w:w="1841" w:type="pct"/>
            <w:vMerge/>
            <w:tcMar>
              <w:left w:w="0" w:type="dxa"/>
              <w:right w:w="0" w:type="dxa"/>
            </w:tcMar>
            <w:vAlign w:val="center"/>
          </w:tcPr>
          <w:p w14:paraId="0C559C63" w14:textId="77777777" w:rsidR="00D52CAB" w:rsidRPr="00D52CAB" w:rsidRDefault="00D52CAB" w:rsidP="00D52CAB">
            <w:pPr>
              <w:spacing w:line="240" w:lineRule="auto"/>
              <w:ind w:firstLineChars="0" w:firstLine="0"/>
              <w:jc w:val="center"/>
              <w:rPr>
                <w:sz w:val="21"/>
              </w:rPr>
            </w:pPr>
          </w:p>
        </w:tc>
        <w:tc>
          <w:tcPr>
            <w:tcW w:w="656" w:type="pct"/>
            <w:tcMar>
              <w:left w:w="0" w:type="dxa"/>
              <w:right w:w="0" w:type="dxa"/>
            </w:tcMar>
            <w:vAlign w:val="center"/>
          </w:tcPr>
          <w:p w14:paraId="4B5D2BD0" w14:textId="77777777" w:rsidR="00D52CAB" w:rsidRPr="00D52CAB" w:rsidRDefault="00D52CAB" w:rsidP="00D52CAB">
            <w:pPr>
              <w:spacing w:line="240" w:lineRule="auto"/>
              <w:ind w:firstLineChars="0" w:firstLine="0"/>
              <w:jc w:val="center"/>
              <w:rPr>
                <w:sz w:val="21"/>
              </w:rPr>
            </w:pPr>
            <w:r w:rsidRPr="00D52CAB">
              <w:rPr>
                <w:sz w:val="21"/>
              </w:rPr>
              <w:t>70</w:t>
            </w:r>
          </w:p>
        </w:tc>
      </w:tr>
    </w:tbl>
    <w:p w14:paraId="0C6EC89D" w14:textId="77777777" w:rsidR="00D52CAB" w:rsidRPr="00D52CAB" w:rsidRDefault="00D52CAB" w:rsidP="00D52CAB">
      <w:pPr>
        <w:tabs>
          <w:tab w:val="left" w:pos="2040"/>
        </w:tabs>
        <w:ind w:firstLine="480"/>
        <w:rPr>
          <w:sz w:val="24"/>
        </w:rPr>
      </w:pPr>
      <w:r w:rsidRPr="00D52CAB">
        <w:rPr>
          <w:rFonts w:hint="eastAsia"/>
          <w:sz w:val="24"/>
        </w:rPr>
        <w:t>（</w:t>
      </w:r>
      <w:r w:rsidRPr="00D52CAB">
        <w:rPr>
          <w:rFonts w:hint="eastAsia"/>
          <w:sz w:val="24"/>
        </w:rPr>
        <w:t>3</w:t>
      </w:r>
      <w:r w:rsidRPr="00D52CAB">
        <w:rPr>
          <w:rFonts w:hint="eastAsia"/>
          <w:sz w:val="24"/>
        </w:rPr>
        <w:t>）</w:t>
      </w:r>
      <w:r w:rsidRPr="00D52CAB">
        <w:rPr>
          <w:sz w:val="24"/>
        </w:rPr>
        <w:t>厂界环境噪声排放标准</w:t>
      </w:r>
    </w:p>
    <w:p w14:paraId="1112DCD2" w14:textId="77777777" w:rsidR="00D52CAB" w:rsidRPr="00D52CAB" w:rsidRDefault="00D52CAB" w:rsidP="00D52CAB">
      <w:pPr>
        <w:tabs>
          <w:tab w:val="left" w:pos="2040"/>
        </w:tabs>
        <w:ind w:firstLine="480"/>
        <w:rPr>
          <w:sz w:val="24"/>
        </w:rPr>
      </w:pPr>
      <w:r w:rsidRPr="00D52CAB">
        <w:rPr>
          <w:rFonts w:hint="eastAsia"/>
          <w:sz w:val="24"/>
        </w:rPr>
        <w:t>本</w:t>
      </w:r>
      <w:r w:rsidRPr="00D52CAB">
        <w:rPr>
          <w:sz w:val="24"/>
        </w:rPr>
        <w:t>项目运营期</w:t>
      </w:r>
      <w:r w:rsidRPr="00D52CAB">
        <w:rPr>
          <w:rFonts w:hint="eastAsia"/>
          <w:sz w:val="24"/>
        </w:rPr>
        <w:t>厂界</w:t>
      </w:r>
      <w:r w:rsidRPr="00D52CAB">
        <w:rPr>
          <w:sz w:val="24"/>
        </w:rPr>
        <w:t>噪声排放执行《工业企业厂界环境噪声排放标准》（</w:t>
      </w:r>
      <w:r w:rsidRPr="00D52CAB">
        <w:rPr>
          <w:sz w:val="24"/>
        </w:rPr>
        <w:t>GB12348–2008</w:t>
      </w:r>
      <w:r w:rsidRPr="00D52CAB">
        <w:rPr>
          <w:sz w:val="24"/>
        </w:rPr>
        <w:t>）中</w:t>
      </w:r>
      <w:r w:rsidRPr="00D52CAB">
        <w:rPr>
          <w:sz w:val="24"/>
        </w:rPr>
        <w:t>2</w:t>
      </w:r>
      <w:r w:rsidRPr="00D52CAB">
        <w:rPr>
          <w:sz w:val="24"/>
        </w:rPr>
        <w:t>类标准，</w:t>
      </w:r>
      <w:r w:rsidRPr="00D52CAB">
        <w:rPr>
          <w:rFonts w:hint="eastAsia"/>
          <w:sz w:val="24"/>
        </w:rPr>
        <w:t>具体标准值见表</w:t>
      </w:r>
      <w:r w:rsidRPr="00D52CAB">
        <w:rPr>
          <w:sz w:val="24"/>
        </w:rPr>
        <w:t>2-6</w:t>
      </w:r>
      <w:r w:rsidRPr="00D52CAB">
        <w:rPr>
          <w:rFonts w:hint="eastAsia"/>
          <w:sz w:val="24"/>
        </w:rPr>
        <w:t>。</w:t>
      </w:r>
    </w:p>
    <w:p w14:paraId="6B5F6AEE" w14:textId="77777777" w:rsidR="00CF5C08" w:rsidRDefault="00CF5C08" w:rsidP="00D52CAB">
      <w:pPr>
        <w:ind w:firstLineChars="0" w:firstLine="480"/>
        <w:jc w:val="center"/>
        <w:rPr>
          <w:b/>
          <w:bCs/>
          <w:sz w:val="24"/>
        </w:rPr>
      </w:pPr>
    </w:p>
    <w:p w14:paraId="065C9433" w14:textId="77777777" w:rsidR="00CF5C08" w:rsidRDefault="00CF5C08" w:rsidP="00D52CAB">
      <w:pPr>
        <w:ind w:firstLineChars="0" w:firstLine="480"/>
        <w:jc w:val="center"/>
        <w:rPr>
          <w:b/>
          <w:bCs/>
          <w:sz w:val="24"/>
        </w:rPr>
      </w:pPr>
    </w:p>
    <w:p w14:paraId="3CD3A8BF" w14:textId="77777777" w:rsidR="00CF5C08" w:rsidRDefault="00CF5C08" w:rsidP="00D52CAB">
      <w:pPr>
        <w:ind w:firstLineChars="0" w:firstLine="480"/>
        <w:jc w:val="center"/>
        <w:rPr>
          <w:b/>
          <w:bCs/>
          <w:sz w:val="24"/>
        </w:rPr>
      </w:pPr>
    </w:p>
    <w:p w14:paraId="1BAE1718" w14:textId="28AE2BD1" w:rsidR="00D52CAB" w:rsidRPr="00D52CAB" w:rsidRDefault="00D52CAB" w:rsidP="0031103A">
      <w:pPr>
        <w:spacing w:line="240" w:lineRule="auto"/>
        <w:ind w:firstLineChars="0" w:firstLine="0"/>
        <w:jc w:val="center"/>
        <w:rPr>
          <w:b/>
          <w:bCs/>
          <w:sz w:val="24"/>
        </w:rPr>
      </w:pPr>
      <w:r w:rsidRPr="00D52CAB">
        <w:rPr>
          <w:b/>
          <w:bCs/>
          <w:sz w:val="24"/>
        </w:rPr>
        <w:lastRenderedPageBreak/>
        <w:t>表</w:t>
      </w:r>
      <w:r w:rsidRPr="00D52CAB">
        <w:rPr>
          <w:b/>
          <w:bCs/>
          <w:sz w:val="24"/>
        </w:rPr>
        <w:t xml:space="preserve">2-6 </w:t>
      </w:r>
      <w:r w:rsidRPr="00D52CAB">
        <w:rPr>
          <w:b/>
          <w:bCs/>
          <w:sz w:val="24"/>
        </w:rPr>
        <w:t>工业企业厂界噪声排放标准值</w:t>
      </w:r>
      <w:r w:rsidRPr="00D52CAB">
        <w:rPr>
          <w:b/>
          <w:bCs/>
          <w:sz w:val="24"/>
        </w:rPr>
        <w:t xml:space="preserve">  </w:t>
      </w:r>
      <w:r w:rsidRPr="00D52CAB">
        <w:rPr>
          <w:b/>
          <w:bCs/>
          <w:sz w:val="24"/>
        </w:rPr>
        <w:t>单位：</w:t>
      </w:r>
      <w:r w:rsidRPr="00D52CAB">
        <w:rPr>
          <w:b/>
          <w:bCs/>
          <w:sz w:val="24"/>
        </w:rPr>
        <w:t>dB</w:t>
      </w:r>
      <w:r w:rsidRPr="00D52CAB">
        <w:rPr>
          <w:b/>
          <w:bCs/>
          <w:sz w:val="24"/>
        </w:rPr>
        <w:t>（</w:t>
      </w:r>
      <w:r w:rsidRPr="00D52CAB">
        <w:rPr>
          <w:b/>
          <w:bCs/>
          <w:sz w:val="24"/>
        </w:rPr>
        <w:t>A</w:t>
      </w:r>
      <w:r w:rsidRPr="00D52CAB">
        <w:rPr>
          <w:b/>
          <w:bCs/>
          <w:sz w:val="24"/>
        </w:rPr>
        <w:t>）</w:t>
      </w:r>
    </w:p>
    <w:tbl>
      <w:tblPr>
        <w:tblW w:w="5000" w:type="pct"/>
        <w:jc w:val="center"/>
        <w:tblBorders>
          <w:top w:val="single" w:sz="12" w:space="0" w:color="auto"/>
          <w:bottom w:val="single" w:sz="12" w:space="0" w:color="auto"/>
          <w:insideH w:val="single" w:sz="2" w:space="0" w:color="auto"/>
          <w:insideV w:val="single" w:sz="2" w:space="0" w:color="auto"/>
        </w:tblBorders>
        <w:tblLook w:val="04A0" w:firstRow="1" w:lastRow="0" w:firstColumn="1" w:lastColumn="0" w:noHBand="0" w:noVBand="1"/>
      </w:tblPr>
      <w:tblGrid>
        <w:gridCol w:w="1884"/>
        <w:gridCol w:w="1548"/>
        <w:gridCol w:w="1408"/>
        <w:gridCol w:w="4844"/>
      </w:tblGrid>
      <w:tr w:rsidR="00D52CAB" w:rsidRPr="00D52CAB" w14:paraId="38535784" w14:textId="77777777" w:rsidTr="007A3C6B">
        <w:trPr>
          <w:trHeight w:val="409"/>
          <w:jc w:val="center"/>
        </w:trPr>
        <w:tc>
          <w:tcPr>
            <w:tcW w:w="973" w:type="pct"/>
            <w:tcBorders>
              <w:top w:val="single" w:sz="4" w:space="0" w:color="auto"/>
              <w:bottom w:val="single" w:sz="2" w:space="0" w:color="auto"/>
            </w:tcBorders>
            <w:vAlign w:val="center"/>
          </w:tcPr>
          <w:p w14:paraId="00B8AD0B" w14:textId="77777777" w:rsidR="00D52CAB" w:rsidRPr="00D52CAB" w:rsidRDefault="00D52CAB" w:rsidP="00D52CAB">
            <w:pPr>
              <w:spacing w:line="240" w:lineRule="auto"/>
              <w:ind w:firstLineChars="0" w:firstLine="0"/>
              <w:jc w:val="center"/>
              <w:rPr>
                <w:sz w:val="21"/>
              </w:rPr>
            </w:pPr>
            <w:bookmarkStart w:id="18" w:name="_Hlk136618718"/>
            <w:r w:rsidRPr="00D52CAB">
              <w:rPr>
                <w:sz w:val="21"/>
              </w:rPr>
              <w:t>类别</w:t>
            </w:r>
          </w:p>
        </w:tc>
        <w:tc>
          <w:tcPr>
            <w:tcW w:w="799" w:type="pct"/>
            <w:tcBorders>
              <w:top w:val="single" w:sz="4" w:space="0" w:color="auto"/>
              <w:bottom w:val="single" w:sz="2" w:space="0" w:color="auto"/>
            </w:tcBorders>
            <w:vAlign w:val="center"/>
          </w:tcPr>
          <w:p w14:paraId="47D330C0" w14:textId="77777777" w:rsidR="00D52CAB" w:rsidRPr="00D52CAB" w:rsidRDefault="00D52CAB" w:rsidP="00D52CAB">
            <w:pPr>
              <w:spacing w:line="240" w:lineRule="auto"/>
              <w:ind w:firstLineChars="0" w:firstLine="0"/>
              <w:jc w:val="center"/>
              <w:rPr>
                <w:sz w:val="21"/>
              </w:rPr>
            </w:pPr>
            <w:r w:rsidRPr="00D52CAB">
              <w:rPr>
                <w:sz w:val="21"/>
              </w:rPr>
              <w:t>昼间</w:t>
            </w:r>
          </w:p>
        </w:tc>
        <w:tc>
          <w:tcPr>
            <w:tcW w:w="727" w:type="pct"/>
            <w:tcBorders>
              <w:top w:val="single" w:sz="4" w:space="0" w:color="auto"/>
              <w:bottom w:val="single" w:sz="2" w:space="0" w:color="auto"/>
            </w:tcBorders>
            <w:vAlign w:val="center"/>
          </w:tcPr>
          <w:p w14:paraId="0C02009C" w14:textId="77777777" w:rsidR="00D52CAB" w:rsidRPr="00D52CAB" w:rsidRDefault="00D52CAB" w:rsidP="00D52CAB">
            <w:pPr>
              <w:spacing w:line="240" w:lineRule="auto"/>
              <w:ind w:firstLineChars="0" w:firstLine="0"/>
              <w:jc w:val="center"/>
              <w:rPr>
                <w:sz w:val="21"/>
              </w:rPr>
            </w:pPr>
            <w:r w:rsidRPr="00D52CAB">
              <w:rPr>
                <w:sz w:val="21"/>
              </w:rPr>
              <w:t>夜间</w:t>
            </w:r>
          </w:p>
        </w:tc>
        <w:tc>
          <w:tcPr>
            <w:tcW w:w="2501" w:type="pct"/>
            <w:tcBorders>
              <w:top w:val="single" w:sz="4" w:space="0" w:color="auto"/>
              <w:bottom w:val="single" w:sz="4" w:space="0" w:color="auto"/>
            </w:tcBorders>
            <w:vAlign w:val="center"/>
          </w:tcPr>
          <w:p w14:paraId="43DE0ADB" w14:textId="77777777" w:rsidR="00D52CAB" w:rsidRPr="00D52CAB" w:rsidRDefault="00D52CAB" w:rsidP="00D52CAB">
            <w:pPr>
              <w:spacing w:line="240" w:lineRule="auto"/>
              <w:ind w:firstLineChars="0" w:firstLine="0"/>
              <w:jc w:val="center"/>
              <w:rPr>
                <w:sz w:val="21"/>
              </w:rPr>
            </w:pPr>
            <w:r w:rsidRPr="00D52CAB">
              <w:rPr>
                <w:sz w:val="21"/>
              </w:rPr>
              <w:t>依据</w:t>
            </w:r>
          </w:p>
        </w:tc>
      </w:tr>
      <w:tr w:rsidR="00D52CAB" w:rsidRPr="00D52CAB" w14:paraId="2F0E35F3" w14:textId="77777777" w:rsidTr="007A3C6B">
        <w:trPr>
          <w:trHeight w:val="409"/>
          <w:jc w:val="center"/>
        </w:trPr>
        <w:tc>
          <w:tcPr>
            <w:tcW w:w="973" w:type="pct"/>
            <w:tcBorders>
              <w:top w:val="single" w:sz="2" w:space="0" w:color="auto"/>
              <w:bottom w:val="single" w:sz="4" w:space="0" w:color="auto"/>
            </w:tcBorders>
            <w:vAlign w:val="center"/>
          </w:tcPr>
          <w:p w14:paraId="70512244" w14:textId="77777777" w:rsidR="00D52CAB" w:rsidRPr="00D52CAB" w:rsidRDefault="00D52CAB" w:rsidP="00D52CAB">
            <w:pPr>
              <w:spacing w:line="240" w:lineRule="auto"/>
              <w:ind w:firstLineChars="0" w:firstLine="0"/>
              <w:jc w:val="center"/>
              <w:rPr>
                <w:sz w:val="21"/>
              </w:rPr>
            </w:pPr>
            <w:r w:rsidRPr="00D52CAB">
              <w:rPr>
                <w:sz w:val="21"/>
              </w:rPr>
              <w:t>2</w:t>
            </w:r>
            <w:r w:rsidRPr="00D52CAB">
              <w:rPr>
                <w:rFonts w:hint="eastAsia"/>
                <w:sz w:val="21"/>
              </w:rPr>
              <w:t>类</w:t>
            </w:r>
          </w:p>
        </w:tc>
        <w:tc>
          <w:tcPr>
            <w:tcW w:w="799" w:type="pct"/>
            <w:tcBorders>
              <w:top w:val="single" w:sz="2" w:space="0" w:color="auto"/>
              <w:bottom w:val="single" w:sz="4" w:space="0" w:color="auto"/>
            </w:tcBorders>
            <w:vAlign w:val="center"/>
          </w:tcPr>
          <w:p w14:paraId="739C7732" w14:textId="77777777" w:rsidR="00D52CAB" w:rsidRPr="00D52CAB" w:rsidRDefault="00D52CAB" w:rsidP="00D52CAB">
            <w:pPr>
              <w:spacing w:line="240" w:lineRule="auto"/>
              <w:ind w:firstLineChars="0" w:firstLine="0"/>
              <w:jc w:val="center"/>
              <w:rPr>
                <w:sz w:val="21"/>
              </w:rPr>
            </w:pPr>
            <w:r w:rsidRPr="00D52CAB">
              <w:rPr>
                <w:sz w:val="21"/>
              </w:rPr>
              <w:t>60</w:t>
            </w:r>
          </w:p>
        </w:tc>
        <w:tc>
          <w:tcPr>
            <w:tcW w:w="727" w:type="pct"/>
            <w:tcBorders>
              <w:top w:val="single" w:sz="4" w:space="0" w:color="auto"/>
              <w:bottom w:val="single" w:sz="4" w:space="0" w:color="auto"/>
            </w:tcBorders>
            <w:vAlign w:val="center"/>
          </w:tcPr>
          <w:p w14:paraId="5495B9F7" w14:textId="77777777" w:rsidR="00D52CAB" w:rsidRPr="00D52CAB" w:rsidRDefault="00D52CAB" w:rsidP="00D52CAB">
            <w:pPr>
              <w:spacing w:line="240" w:lineRule="auto"/>
              <w:ind w:firstLineChars="0" w:firstLine="0"/>
              <w:jc w:val="center"/>
              <w:rPr>
                <w:sz w:val="21"/>
              </w:rPr>
            </w:pPr>
            <w:r w:rsidRPr="00D52CAB">
              <w:rPr>
                <w:sz w:val="21"/>
              </w:rPr>
              <w:t>50</w:t>
            </w:r>
          </w:p>
        </w:tc>
        <w:tc>
          <w:tcPr>
            <w:tcW w:w="2501" w:type="pct"/>
            <w:tcBorders>
              <w:top w:val="single" w:sz="4" w:space="0" w:color="auto"/>
              <w:bottom w:val="single" w:sz="4" w:space="0" w:color="auto"/>
            </w:tcBorders>
            <w:vAlign w:val="center"/>
          </w:tcPr>
          <w:p w14:paraId="0F0C1BDD" w14:textId="77777777" w:rsidR="00D52CAB" w:rsidRPr="00D52CAB" w:rsidRDefault="00D52CAB" w:rsidP="00D52CAB">
            <w:pPr>
              <w:spacing w:line="240" w:lineRule="auto"/>
              <w:ind w:firstLineChars="0" w:firstLine="0"/>
              <w:jc w:val="center"/>
              <w:rPr>
                <w:sz w:val="21"/>
              </w:rPr>
            </w:pPr>
            <w:r w:rsidRPr="00D52CAB">
              <w:rPr>
                <w:sz w:val="21"/>
              </w:rPr>
              <w:t>《工业企业厂界环境噪声排放标准》</w:t>
            </w:r>
          </w:p>
          <w:p w14:paraId="5E95ACAC" w14:textId="77777777" w:rsidR="00D52CAB" w:rsidRPr="00D52CAB" w:rsidRDefault="00D52CAB" w:rsidP="00D52CAB">
            <w:pPr>
              <w:spacing w:line="240" w:lineRule="auto"/>
              <w:ind w:firstLineChars="0" w:firstLine="0"/>
              <w:jc w:val="center"/>
              <w:rPr>
                <w:sz w:val="21"/>
              </w:rPr>
            </w:pPr>
            <w:r w:rsidRPr="00D52CAB">
              <w:rPr>
                <w:sz w:val="21"/>
              </w:rPr>
              <w:t>（</w:t>
            </w:r>
            <w:r w:rsidRPr="00D52CAB">
              <w:rPr>
                <w:sz w:val="21"/>
              </w:rPr>
              <w:t>GB12348-2008</w:t>
            </w:r>
            <w:r w:rsidRPr="00D52CAB">
              <w:rPr>
                <w:sz w:val="21"/>
              </w:rPr>
              <w:t>）</w:t>
            </w:r>
          </w:p>
        </w:tc>
      </w:tr>
    </w:tbl>
    <w:bookmarkEnd w:id="18"/>
    <w:p w14:paraId="4F388198" w14:textId="77777777" w:rsidR="00D52CAB" w:rsidRPr="00D52CAB" w:rsidRDefault="00D52CAB" w:rsidP="00D52CAB">
      <w:pPr>
        <w:tabs>
          <w:tab w:val="left" w:pos="2040"/>
        </w:tabs>
        <w:ind w:firstLine="480"/>
        <w:rPr>
          <w:sz w:val="24"/>
        </w:rPr>
      </w:pPr>
      <w:r w:rsidRPr="00D52CAB">
        <w:rPr>
          <w:rFonts w:hint="eastAsia"/>
          <w:sz w:val="24"/>
        </w:rPr>
        <w:t>（</w:t>
      </w:r>
      <w:r w:rsidRPr="00D52CAB">
        <w:rPr>
          <w:rFonts w:hint="eastAsia"/>
          <w:sz w:val="24"/>
        </w:rPr>
        <w:t>4</w:t>
      </w:r>
      <w:r w:rsidRPr="00D52CAB">
        <w:rPr>
          <w:rFonts w:hint="eastAsia"/>
          <w:sz w:val="24"/>
        </w:rPr>
        <w:t>）</w:t>
      </w:r>
      <w:r w:rsidRPr="00D52CAB">
        <w:rPr>
          <w:sz w:val="24"/>
        </w:rPr>
        <w:t>固体废物排放标准</w:t>
      </w:r>
    </w:p>
    <w:p w14:paraId="45D087A6" w14:textId="77777777" w:rsidR="00D52CAB" w:rsidRPr="00D52CAB" w:rsidRDefault="00D52CAB" w:rsidP="00D52CAB">
      <w:pPr>
        <w:tabs>
          <w:tab w:val="left" w:pos="2040"/>
        </w:tabs>
        <w:ind w:firstLine="480"/>
        <w:rPr>
          <w:sz w:val="24"/>
        </w:rPr>
      </w:pPr>
      <w:r w:rsidRPr="00D52CAB">
        <w:rPr>
          <w:sz w:val="24"/>
        </w:rPr>
        <w:t>一般工业固体废物暂存场所执行《一般工业固体废物贮存、处置场污染控制标准》（</w:t>
      </w:r>
      <w:r w:rsidRPr="00D52CAB">
        <w:rPr>
          <w:sz w:val="24"/>
        </w:rPr>
        <w:t>GB18599-2020</w:t>
      </w:r>
      <w:r w:rsidRPr="00D52CAB">
        <w:rPr>
          <w:sz w:val="24"/>
        </w:rPr>
        <w:t>）中相关要求；危险废物处理处置执行《危险废物贮存污染控制标准》（</w:t>
      </w:r>
      <w:r w:rsidRPr="00D52CAB">
        <w:rPr>
          <w:sz w:val="24"/>
        </w:rPr>
        <w:t>GB18597-2001</w:t>
      </w:r>
      <w:r w:rsidRPr="00D52CAB">
        <w:rPr>
          <w:sz w:val="24"/>
        </w:rPr>
        <w:t>）（</w:t>
      </w:r>
      <w:r w:rsidRPr="00D52CAB">
        <w:rPr>
          <w:sz w:val="24"/>
        </w:rPr>
        <w:t>2013</w:t>
      </w:r>
      <w:r w:rsidRPr="00D52CAB">
        <w:rPr>
          <w:sz w:val="24"/>
        </w:rPr>
        <w:t>年修订）</w:t>
      </w:r>
      <w:r w:rsidRPr="00D52CAB">
        <w:rPr>
          <w:rFonts w:hint="eastAsia"/>
          <w:sz w:val="24"/>
        </w:rPr>
        <w:t>及其修改清单和《省生态环境厅关于进一步加强危险废物污染防治工作的实施意见》（苏环办〔</w:t>
      </w:r>
      <w:r w:rsidRPr="00D52CAB">
        <w:rPr>
          <w:rFonts w:hint="eastAsia"/>
          <w:sz w:val="24"/>
        </w:rPr>
        <w:t>2019</w:t>
      </w:r>
      <w:r w:rsidRPr="00D52CAB">
        <w:rPr>
          <w:rFonts w:hint="eastAsia"/>
          <w:sz w:val="24"/>
        </w:rPr>
        <w:t>〕</w:t>
      </w:r>
      <w:r w:rsidRPr="00D52CAB">
        <w:rPr>
          <w:rFonts w:hint="eastAsia"/>
          <w:sz w:val="24"/>
        </w:rPr>
        <w:t xml:space="preserve">327 </w:t>
      </w:r>
      <w:r w:rsidRPr="00D52CAB">
        <w:rPr>
          <w:rFonts w:hint="eastAsia"/>
          <w:sz w:val="24"/>
        </w:rPr>
        <w:t>号）中要求</w:t>
      </w:r>
      <w:r w:rsidRPr="00D52CAB">
        <w:rPr>
          <w:sz w:val="24"/>
        </w:rPr>
        <w:t>中的有关规定。</w:t>
      </w:r>
    </w:p>
    <w:p w14:paraId="6BF0C691" w14:textId="77777777" w:rsidR="00D52CAB" w:rsidRPr="00D52CAB" w:rsidRDefault="00D52CAB" w:rsidP="00D52CAB">
      <w:pPr>
        <w:ind w:firstLineChars="0" w:firstLine="480"/>
        <w:rPr>
          <w:sz w:val="24"/>
        </w:rPr>
      </w:pPr>
    </w:p>
    <w:p w14:paraId="0EFE8BA9" w14:textId="77777777" w:rsidR="00D52CAB" w:rsidRPr="00D52CAB" w:rsidRDefault="00D52CAB" w:rsidP="00D52CAB">
      <w:pPr>
        <w:tabs>
          <w:tab w:val="left" w:pos="2040"/>
        </w:tabs>
        <w:ind w:left="2040" w:firstLineChars="0" w:hanging="360"/>
      </w:pPr>
    </w:p>
    <w:p w14:paraId="564083EC" w14:textId="77777777" w:rsidR="00D52CAB" w:rsidRPr="00D52CAB" w:rsidRDefault="00D52CAB" w:rsidP="00D52CAB">
      <w:pPr>
        <w:tabs>
          <w:tab w:val="left" w:pos="2040"/>
        </w:tabs>
        <w:ind w:left="2040" w:firstLineChars="0" w:hanging="360"/>
      </w:pPr>
    </w:p>
    <w:p w14:paraId="0411D10D" w14:textId="77777777" w:rsidR="00D52CAB" w:rsidRPr="00D52CAB" w:rsidRDefault="00D52CAB" w:rsidP="00D52CAB">
      <w:pPr>
        <w:tabs>
          <w:tab w:val="left" w:pos="2040"/>
        </w:tabs>
        <w:ind w:left="2040" w:firstLineChars="0" w:hanging="360"/>
      </w:pPr>
    </w:p>
    <w:p w14:paraId="3A8D8ACF" w14:textId="77777777" w:rsidR="00D52CAB" w:rsidRPr="00D52CAB" w:rsidRDefault="00D52CAB" w:rsidP="00D52CAB">
      <w:pPr>
        <w:tabs>
          <w:tab w:val="left" w:pos="2040"/>
        </w:tabs>
        <w:ind w:left="2040" w:firstLineChars="0" w:hanging="360"/>
      </w:pPr>
    </w:p>
    <w:p w14:paraId="6312EBAF" w14:textId="77777777" w:rsidR="00D52CAB" w:rsidRPr="00D52CAB" w:rsidRDefault="00D52CAB" w:rsidP="00D52CAB">
      <w:pPr>
        <w:tabs>
          <w:tab w:val="left" w:pos="2040"/>
        </w:tabs>
        <w:ind w:left="2040" w:firstLineChars="0" w:hanging="360"/>
      </w:pPr>
    </w:p>
    <w:p w14:paraId="67E87329" w14:textId="77777777" w:rsidR="00D52CAB" w:rsidRPr="00D52CAB" w:rsidRDefault="00D52CAB" w:rsidP="00D52CAB">
      <w:pPr>
        <w:tabs>
          <w:tab w:val="left" w:pos="2040"/>
        </w:tabs>
        <w:ind w:left="2040" w:firstLineChars="0" w:hanging="360"/>
      </w:pPr>
    </w:p>
    <w:p w14:paraId="5B96DCE3" w14:textId="77777777" w:rsidR="00D52CAB" w:rsidRPr="00D52CAB" w:rsidRDefault="00D52CAB" w:rsidP="00D52CAB">
      <w:pPr>
        <w:tabs>
          <w:tab w:val="left" w:pos="2040"/>
        </w:tabs>
        <w:ind w:left="2040" w:firstLineChars="0" w:hanging="360"/>
      </w:pPr>
    </w:p>
    <w:p w14:paraId="45A4C702" w14:textId="77777777" w:rsidR="00D52CAB" w:rsidRPr="00D52CAB" w:rsidRDefault="00D52CAB" w:rsidP="00D52CAB">
      <w:pPr>
        <w:tabs>
          <w:tab w:val="left" w:pos="2040"/>
        </w:tabs>
        <w:ind w:left="2040" w:firstLineChars="0" w:hanging="360"/>
      </w:pPr>
    </w:p>
    <w:p w14:paraId="5D7369B2" w14:textId="77777777" w:rsidR="00D52CAB" w:rsidRPr="00D52CAB" w:rsidRDefault="00D52CAB" w:rsidP="00D52CAB">
      <w:pPr>
        <w:tabs>
          <w:tab w:val="left" w:pos="2040"/>
        </w:tabs>
        <w:ind w:left="2040" w:firstLineChars="0" w:hanging="360"/>
      </w:pPr>
    </w:p>
    <w:p w14:paraId="2FAAC6EE" w14:textId="77777777" w:rsidR="00D52CAB" w:rsidRPr="00D52CAB" w:rsidRDefault="00D52CAB" w:rsidP="00D52CAB">
      <w:pPr>
        <w:tabs>
          <w:tab w:val="left" w:pos="2040"/>
        </w:tabs>
        <w:ind w:left="2040" w:firstLineChars="0" w:hanging="360"/>
      </w:pPr>
    </w:p>
    <w:p w14:paraId="459E5634" w14:textId="77777777" w:rsidR="00D52CAB" w:rsidRPr="00D52CAB" w:rsidRDefault="00D52CAB" w:rsidP="00D52CAB">
      <w:pPr>
        <w:tabs>
          <w:tab w:val="left" w:pos="2040"/>
        </w:tabs>
        <w:ind w:left="2040" w:firstLineChars="0" w:hanging="360"/>
      </w:pPr>
    </w:p>
    <w:p w14:paraId="665DD624" w14:textId="77777777" w:rsidR="00D52CAB" w:rsidRPr="00D52CAB" w:rsidRDefault="00D52CAB" w:rsidP="00D52CAB">
      <w:pPr>
        <w:tabs>
          <w:tab w:val="left" w:pos="2040"/>
        </w:tabs>
        <w:ind w:left="2040" w:firstLineChars="0" w:hanging="360"/>
        <w:sectPr w:rsidR="00D52CAB" w:rsidRPr="00D52CAB">
          <w:pgSz w:w="11906" w:h="16838"/>
          <w:pgMar w:top="1219" w:right="1219" w:bottom="1219" w:left="1219" w:header="851" w:footer="850" w:gutter="0"/>
          <w:cols w:space="720"/>
          <w:docGrid w:linePitch="312"/>
        </w:sectPr>
      </w:pPr>
    </w:p>
    <w:p w14:paraId="38ED0755" w14:textId="010DC094" w:rsidR="00D52CAB" w:rsidRDefault="00D52CAB" w:rsidP="00D52CAB">
      <w:pPr>
        <w:numPr>
          <w:ilvl w:val="0"/>
          <w:numId w:val="1"/>
        </w:numPr>
        <w:ind w:left="431" w:firstLineChars="0" w:hanging="431"/>
        <w:outlineLvl w:val="0"/>
        <w:rPr>
          <w:b/>
          <w:bCs/>
          <w:kern w:val="44"/>
        </w:rPr>
      </w:pPr>
      <w:bookmarkStart w:id="19" w:name="_Toc136626296"/>
      <w:bookmarkStart w:id="20" w:name="_Toc148982256"/>
      <w:r w:rsidRPr="00D52CAB">
        <w:rPr>
          <w:rFonts w:hint="eastAsia"/>
          <w:b/>
          <w:bCs/>
          <w:kern w:val="44"/>
        </w:rPr>
        <w:lastRenderedPageBreak/>
        <w:t>环境影响分析说明</w:t>
      </w:r>
      <w:bookmarkEnd w:id="19"/>
      <w:bookmarkEnd w:id="20"/>
    </w:p>
    <w:p w14:paraId="50524506" w14:textId="1DA2C055" w:rsidR="00120CB1" w:rsidRPr="00D52CAB" w:rsidRDefault="00120CB1" w:rsidP="00120CB1">
      <w:pPr>
        <w:pStyle w:val="1"/>
        <w:numPr>
          <w:ilvl w:val="0"/>
          <w:numId w:val="0"/>
        </w:numPr>
      </w:pPr>
      <w:bookmarkStart w:id="21" w:name="_Toc148982257"/>
      <w:r w:rsidRPr="00D52CAB">
        <w:rPr>
          <w:rFonts w:hint="eastAsia"/>
        </w:rPr>
        <w:t>3</w:t>
      </w:r>
      <w:r w:rsidRPr="00D52CAB">
        <w:t>.</w:t>
      </w:r>
      <w:r>
        <w:t>1</w:t>
      </w:r>
      <w:r w:rsidR="00797C7E">
        <w:rPr>
          <w:rFonts w:hint="eastAsia"/>
        </w:rPr>
        <w:t>产排污环节</w:t>
      </w:r>
      <w:r w:rsidRPr="00D52CAB">
        <w:rPr>
          <w:rFonts w:hint="eastAsia"/>
        </w:rPr>
        <w:t>变化情况</w:t>
      </w:r>
      <w:bookmarkEnd w:id="21"/>
    </w:p>
    <w:p w14:paraId="4C47460C" w14:textId="4E40CD6D" w:rsidR="001D33F7" w:rsidRDefault="00B801AC" w:rsidP="001D33F7">
      <w:pPr>
        <w:pStyle w:val="zl"/>
        <w:ind w:firstLine="480"/>
      </w:pPr>
      <w:r w:rsidRPr="00B801AC">
        <w:t>变动前</w:t>
      </w:r>
      <w:r w:rsidR="003C3A51">
        <w:rPr>
          <w:rFonts w:hint="eastAsia"/>
        </w:rPr>
        <w:t>：</w:t>
      </w:r>
      <w:r w:rsidR="008243C5" w:rsidRPr="00B801AC">
        <w:t>1#</w:t>
      </w:r>
      <w:r w:rsidR="008243C5">
        <w:rPr>
          <w:rFonts w:hint="eastAsia"/>
        </w:rPr>
        <w:t>玻璃炉窑</w:t>
      </w:r>
      <w:r w:rsidR="008243C5" w:rsidRPr="00B801AC">
        <w:t>废气经</w:t>
      </w:r>
      <w:r w:rsidR="008243C5">
        <w:rPr>
          <w:rFonts w:hint="eastAsia"/>
        </w:rPr>
        <w:t>双碱法脱硫装置</w:t>
      </w:r>
      <w:r w:rsidR="008243C5">
        <w:rPr>
          <w:rFonts w:hint="eastAsia"/>
        </w:rPr>
        <w:t>+</w:t>
      </w:r>
      <w:r w:rsidR="00120CB1">
        <w:rPr>
          <w:rFonts w:hint="eastAsia"/>
        </w:rPr>
        <w:t>旋风</w:t>
      </w:r>
      <w:r w:rsidR="008243C5">
        <w:rPr>
          <w:rFonts w:hint="eastAsia"/>
        </w:rPr>
        <w:t>除尘器处理后</w:t>
      </w:r>
      <w:r w:rsidR="008243C5" w:rsidRPr="00B801AC">
        <w:t>通过</w:t>
      </w:r>
      <w:r w:rsidR="008243C5">
        <w:t>55</w:t>
      </w:r>
      <w:r w:rsidR="008243C5" w:rsidRPr="00B801AC">
        <w:t>m</w:t>
      </w:r>
      <w:r w:rsidR="008243C5">
        <w:rPr>
          <w:rFonts w:hint="eastAsia"/>
        </w:rPr>
        <w:t>高内径为</w:t>
      </w:r>
      <w:r w:rsidR="008243C5">
        <w:rPr>
          <w:rFonts w:hint="eastAsia"/>
        </w:rPr>
        <w:t>1m</w:t>
      </w:r>
      <w:r w:rsidR="008243C5" w:rsidRPr="00B801AC">
        <w:t>排气筒（</w:t>
      </w:r>
      <w:r w:rsidR="008243C5" w:rsidRPr="00B801AC">
        <w:t>DA00</w:t>
      </w:r>
      <w:r w:rsidR="008243C5">
        <w:t>1</w:t>
      </w:r>
      <w:r w:rsidR="008243C5" w:rsidRPr="00B801AC">
        <w:t>）排放；</w:t>
      </w:r>
      <w:r w:rsidR="001D33F7" w:rsidRPr="00B801AC">
        <w:t>1#</w:t>
      </w:r>
      <w:r w:rsidR="001D33F7">
        <w:rPr>
          <w:rFonts w:hint="eastAsia"/>
        </w:rPr>
        <w:t>玻璃炉窑</w:t>
      </w:r>
      <w:r w:rsidR="001D33F7" w:rsidRPr="00B801AC">
        <w:t>废气经</w:t>
      </w:r>
      <w:r w:rsidR="001D33F7">
        <w:rPr>
          <w:rFonts w:hint="eastAsia"/>
        </w:rPr>
        <w:t>双碱法脱硫装置</w:t>
      </w:r>
      <w:r w:rsidR="001D33F7">
        <w:rPr>
          <w:rFonts w:hint="eastAsia"/>
        </w:rPr>
        <w:t>+</w:t>
      </w:r>
      <w:r w:rsidR="00120CB1">
        <w:rPr>
          <w:rFonts w:hint="eastAsia"/>
        </w:rPr>
        <w:t>旋风</w:t>
      </w:r>
      <w:r w:rsidR="001D33F7">
        <w:rPr>
          <w:rFonts w:hint="eastAsia"/>
        </w:rPr>
        <w:t>除尘器处理后</w:t>
      </w:r>
      <w:r w:rsidR="001D33F7" w:rsidRPr="00B801AC">
        <w:t>通过</w:t>
      </w:r>
      <w:r w:rsidR="001D33F7">
        <w:t>55</w:t>
      </w:r>
      <w:r w:rsidR="001D33F7" w:rsidRPr="00B801AC">
        <w:t>m</w:t>
      </w:r>
      <w:r w:rsidR="001D33F7">
        <w:rPr>
          <w:rFonts w:hint="eastAsia"/>
        </w:rPr>
        <w:t>高内径为</w:t>
      </w:r>
      <w:r w:rsidR="001D33F7">
        <w:rPr>
          <w:rFonts w:hint="eastAsia"/>
        </w:rPr>
        <w:t>1m</w:t>
      </w:r>
      <w:r w:rsidR="001D33F7" w:rsidRPr="00B801AC">
        <w:t>排气筒（</w:t>
      </w:r>
      <w:r w:rsidR="001D33F7" w:rsidRPr="00B801AC">
        <w:t>DA00</w:t>
      </w:r>
      <w:r w:rsidR="001D33F7">
        <w:t>1</w:t>
      </w:r>
      <w:r w:rsidR="001D33F7" w:rsidRPr="00B801AC">
        <w:t>）排放；</w:t>
      </w:r>
    </w:p>
    <w:p w14:paraId="316D8EE4" w14:textId="382C9038" w:rsidR="001D33F7" w:rsidRDefault="001D33F7" w:rsidP="001D33F7">
      <w:pPr>
        <w:pStyle w:val="zl"/>
        <w:ind w:firstLine="480"/>
      </w:pPr>
      <w:r>
        <w:rPr>
          <w:rFonts w:hint="eastAsia"/>
        </w:rPr>
        <w:t>变动后：</w:t>
      </w:r>
      <w:r w:rsidRPr="00B801AC">
        <w:t>1#</w:t>
      </w:r>
      <w:r>
        <w:rPr>
          <w:rFonts w:hint="eastAsia"/>
        </w:rPr>
        <w:t>玻璃炉窑</w:t>
      </w:r>
      <w:r w:rsidRPr="00B801AC">
        <w:t>废气经</w:t>
      </w:r>
      <w:r w:rsidRPr="00B801AC">
        <w:t>SCR</w:t>
      </w:r>
      <w:r w:rsidRPr="00B801AC">
        <w:t>脱硝</w:t>
      </w:r>
      <w:r>
        <w:rPr>
          <w:rFonts w:hint="eastAsia"/>
        </w:rPr>
        <w:t>+</w:t>
      </w:r>
      <w:r>
        <w:rPr>
          <w:rFonts w:hint="eastAsia"/>
        </w:rPr>
        <w:t>布袋除尘器处理后</w:t>
      </w:r>
      <w:r w:rsidRPr="00B801AC">
        <w:t>通过</w:t>
      </w:r>
      <w:r>
        <w:t>55</w:t>
      </w:r>
      <w:r w:rsidRPr="00B801AC">
        <w:t>m</w:t>
      </w:r>
      <w:r>
        <w:rPr>
          <w:rFonts w:hint="eastAsia"/>
        </w:rPr>
        <w:t>高内径为</w:t>
      </w:r>
      <w:r>
        <w:rPr>
          <w:rFonts w:hint="eastAsia"/>
        </w:rPr>
        <w:t>1m</w:t>
      </w:r>
      <w:r w:rsidRPr="00B801AC">
        <w:t>排气筒（</w:t>
      </w:r>
      <w:r w:rsidRPr="00B801AC">
        <w:t>DA00</w:t>
      </w:r>
      <w:r>
        <w:t>1</w:t>
      </w:r>
      <w:r w:rsidRPr="00B801AC">
        <w:t>）达标排放【变动</w:t>
      </w:r>
      <w:r w:rsidRPr="00B801AC">
        <w:t>A</w:t>
      </w:r>
      <w:r w:rsidRPr="00B801AC">
        <w:t>】；</w:t>
      </w:r>
      <w:r>
        <w:t>2</w:t>
      </w:r>
      <w:r w:rsidRPr="00B801AC">
        <w:t>#</w:t>
      </w:r>
      <w:r>
        <w:rPr>
          <w:rFonts w:hint="eastAsia"/>
        </w:rPr>
        <w:t>玻璃炉窑</w:t>
      </w:r>
      <w:r w:rsidRPr="00B801AC">
        <w:t>废气经</w:t>
      </w:r>
      <w:r w:rsidRPr="00B801AC">
        <w:t>SCR</w:t>
      </w:r>
      <w:r w:rsidRPr="00B801AC">
        <w:t>脱硝</w:t>
      </w:r>
      <w:r>
        <w:rPr>
          <w:rFonts w:hint="eastAsia"/>
        </w:rPr>
        <w:t>+</w:t>
      </w:r>
      <w:r>
        <w:rPr>
          <w:rFonts w:hint="eastAsia"/>
        </w:rPr>
        <w:t>布袋除尘器处理后</w:t>
      </w:r>
      <w:r w:rsidRPr="00B801AC">
        <w:t>通过</w:t>
      </w:r>
      <w:r>
        <w:t>55</w:t>
      </w:r>
      <w:r w:rsidRPr="00B801AC">
        <w:t>m</w:t>
      </w:r>
      <w:r>
        <w:rPr>
          <w:rFonts w:hint="eastAsia"/>
        </w:rPr>
        <w:t>高内径为</w:t>
      </w:r>
      <w:r>
        <w:rPr>
          <w:rFonts w:hint="eastAsia"/>
        </w:rPr>
        <w:t>1m</w:t>
      </w:r>
      <w:r w:rsidRPr="00B801AC">
        <w:t>排气筒（</w:t>
      </w:r>
      <w:r w:rsidRPr="00B801AC">
        <w:t>DA00</w:t>
      </w:r>
      <w:r>
        <w:t>1</w:t>
      </w:r>
      <w:r w:rsidRPr="00B801AC">
        <w:t>）达标排放【变动</w:t>
      </w:r>
      <w:r w:rsidRPr="00B801AC">
        <w:t>B</w:t>
      </w:r>
      <w:r w:rsidRPr="00B801AC">
        <w:t>】</w:t>
      </w:r>
      <w:r w:rsidR="003B28F4">
        <w:rPr>
          <w:rFonts w:hint="eastAsia"/>
        </w:rPr>
        <w:t>。</w:t>
      </w:r>
    </w:p>
    <w:p w14:paraId="50E97693" w14:textId="77777777" w:rsidR="003B28F4" w:rsidRDefault="00C428B9" w:rsidP="001D33F7">
      <w:pPr>
        <w:pStyle w:val="zl"/>
        <w:ind w:firstLine="480"/>
      </w:pPr>
      <w:r>
        <w:rPr>
          <w:rFonts w:hint="eastAsia"/>
        </w:rPr>
        <w:t>项目变动后炉窑废气</w:t>
      </w:r>
      <w:r w:rsidR="00B801AC" w:rsidRPr="00B801AC">
        <w:t>排放浓度</w:t>
      </w:r>
      <w:r>
        <w:rPr>
          <w:rFonts w:hint="eastAsia"/>
        </w:rPr>
        <w:t>均</w:t>
      </w:r>
      <w:r w:rsidR="00B801AC" w:rsidRPr="00B801AC">
        <w:t>能够满足</w:t>
      </w:r>
      <w:r w:rsidRPr="00C428B9">
        <w:t>《玻璃工业大气污染物排放标准》（</w:t>
      </w:r>
      <w:r w:rsidRPr="00C428B9">
        <w:t>GB 26453-2022</w:t>
      </w:r>
      <w:r w:rsidRPr="00C428B9">
        <w:t>）</w:t>
      </w:r>
      <w:r w:rsidR="00B801AC" w:rsidRPr="00B801AC">
        <w:t>对应限值要求。</w:t>
      </w:r>
    </w:p>
    <w:p w14:paraId="07A1999A" w14:textId="1079CBDF" w:rsidR="00B801AC" w:rsidRPr="00D52CAB" w:rsidRDefault="00B801AC" w:rsidP="001D33F7">
      <w:pPr>
        <w:pStyle w:val="zl"/>
        <w:ind w:firstLine="480"/>
        <w:rPr>
          <w:rFonts w:hint="eastAsia"/>
        </w:rPr>
      </w:pPr>
      <w:r w:rsidRPr="00B801AC">
        <w:t>项目变化后，固废、废水排放量为零，废气污染物排放种类、排放总量、排放浓度均未发生变化</w:t>
      </w:r>
      <w:r w:rsidR="003B28F4">
        <w:rPr>
          <w:rFonts w:hint="eastAsia"/>
        </w:rPr>
        <w:t>。</w:t>
      </w:r>
    </w:p>
    <w:p w14:paraId="179A8222" w14:textId="45CC1C53" w:rsidR="00D52CAB" w:rsidRPr="00D52CAB" w:rsidRDefault="00D52CAB" w:rsidP="00D52CAB">
      <w:pPr>
        <w:widowControl/>
        <w:adjustRightInd/>
        <w:snapToGrid/>
        <w:ind w:firstLineChars="0" w:firstLine="0"/>
        <w:outlineLvl w:val="1"/>
        <w:rPr>
          <w:b/>
          <w:sz w:val="24"/>
          <w:szCs w:val="24"/>
        </w:rPr>
      </w:pPr>
      <w:bookmarkStart w:id="22" w:name="_Toc136626299"/>
      <w:bookmarkStart w:id="23" w:name="_Toc148982258"/>
      <w:r w:rsidRPr="00D52CAB">
        <w:rPr>
          <w:rFonts w:hint="eastAsia"/>
          <w:b/>
          <w:sz w:val="24"/>
          <w:szCs w:val="24"/>
        </w:rPr>
        <w:t>3</w:t>
      </w:r>
      <w:r w:rsidRPr="00D52CAB">
        <w:rPr>
          <w:b/>
          <w:sz w:val="24"/>
          <w:szCs w:val="24"/>
        </w:rPr>
        <w:t>.</w:t>
      </w:r>
      <w:r w:rsidR="00120CB1">
        <w:rPr>
          <w:b/>
          <w:sz w:val="24"/>
          <w:szCs w:val="24"/>
        </w:rPr>
        <w:t>2</w:t>
      </w:r>
      <w:r w:rsidRPr="00D52CAB">
        <w:rPr>
          <w:rFonts w:hint="eastAsia"/>
          <w:b/>
          <w:sz w:val="24"/>
          <w:szCs w:val="24"/>
        </w:rPr>
        <w:t>环境风险源变化情况</w:t>
      </w:r>
      <w:bookmarkEnd w:id="22"/>
      <w:bookmarkEnd w:id="23"/>
    </w:p>
    <w:p w14:paraId="1D7F1005" w14:textId="77777777" w:rsidR="00D52CAB" w:rsidRPr="00D52CAB" w:rsidRDefault="00D52CAB" w:rsidP="00D52CAB">
      <w:pPr>
        <w:tabs>
          <w:tab w:val="left" w:pos="2040"/>
        </w:tabs>
        <w:ind w:firstLine="480"/>
        <w:rPr>
          <w:sz w:val="24"/>
        </w:rPr>
      </w:pPr>
      <w:r w:rsidRPr="00D52CAB">
        <w:rPr>
          <w:sz w:val="24"/>
        </w:rPr>
        <w:t>建设项目变动前后环境风险源未增加，原环境风险防范措施依然有效</w:t>
      </w:r>
      <w:r w:rsidRPr="00D52CAB">
        <w:rPr>
          <w:rFonts w:hint="eastAsia"/>
          <w:sz w:val="24"/>
        </w:rPr>
        <w:t>。</w:t>
      </w:r>
    </w:p>
    <w:p w14:paraId="2E96561A" w14:textId="77777777" w:rsidR="00D52CAB" w:rsidRPr="00D52CAB" w:rsidRDefault="00D52CAB" w:rsidP="00D52CAB">
      <w:pPr>
        <w:tabs>
          <w:tab w:val="left" w:pos="2040"/>
        </w:tabs>
        <w:ind w:firstLine="480"/>
        <w:rPr>
          <w:sz w:val="24"/>
        </w:rPr>
      </w:pPr>
    </w:p>
    <w:p w14:paraId="5871E575" w14:textId="77777777" w:rsidR="00D52CAB" w:rsidRPr="00D52CAB" w:rsidRDefault="00D52CAB" w:rsidP="00D52CAB">
      <w:pPr>
        <w:tabs>
          <w:tab w:val="left" w:pos="2040"/>
        </w:tabs>
        <w:ind w:firstLine="480"/>
        <w:rPr>
          <w:sz w:val="24"/>
        </w:rPr>
      </w:pPr>
    </w:p>
    <w:p w14:paraId="247C9452" w14:textId="77777777" w:rsidR="00D52CAB" w:rsidRPr="00D52CAB" w:rsidRDefault="00D52CAB" w:rsidP="00D52CAB">
      <w:pPr>
        <w:tabs>
          <w:tab w:val="left" w:pos="2040"/>
        </w:tabs>
        <w:ind w:firstLine="480"/>
        <w:rPr>
          <w:sz w:val="24"/>
        </w:rPr>
      </w:pPr>
    </w:p>
    <w:p w14:paraId="5A52C6F5" w14:textId="77777777" w:rsidR="00D52CAB" w:rsidRPr="00D52CAB" w:rsidRDefault="00D52CAB" w:rsidP="00D52CAB">
      <w:pPr>
        <w:tabs>
          <w:tab w:val="left" w:pos="2040"/>
        </w:tabs>
        <w:ind w:firstLine="480"/>
        <w:rPr>
          <w:sz w:val="24"/>
        </w:rPr>
      </w:pPr>
    </w:p>
    <w:p w14:paraId="34A7958C" w14:textId="77777777" w:rsidR="00D52CAB" w:rsidRPr="00D52CAB" w:rsidRDefault="00D52CAB" w:rsidP="00D52CAB">
      <w:pPr>
        <w:tabs>
          <w:tab w:val="left" w:pos="2040"/>
        </w:tabs>
        <w:ind w:firstLine="480"/>
        <w:rPr>
          <w:sz w:val="24"/>
        </w:rPr>
      </w:pPr>
    </w:p>
    <w:p w14:paraId="1C20EEF5" w14:textId="77777777" w:rsidR="00D52CAB" w:rsidRPr="00D52CAB" w:rsidRDefault="00D52CAB" w:rsidP="00D52CAB">
      <w:pPr>
        <w:tabs>
          <w:tab w:val="left" w:pos="2040"/>
        </w:tabs>
        <w:ind w:firstLine="480"/>
        <w:rPr>
          <w:sz w:val="24"/>
        </w:rPr>
      </w:pPr>
    </w:p>
    <w:p w14:paraId="367BF157" w14:textId="77777777" w:rsidR="00D52CAB" w:rsidRPr="00D52CAB" w:rsidRDefault="00D52CAB" w:rsidP="00D52CAB">
      <w:pPr>
        <w:tabs>
          <w:tab w:val="left" w:pos="2040"/>
        </w:tabs>
        <w:ind w:firstLine="480"/>
        <w:rPr>
          <w:sz w:val="24"/>
        </w:rPr>
      </w:pPr>
    </w:p>
    <w:p w14:paraId="4BE66342" w14:textId="77777777" w:rsidR="00D52CAB" w:rsidRPr="00D52CAB" w:rsidRDefault="00D52CAB" w:rsidP="00D52CAB">
      <w:pPr>
        <w:tabs>
          <w:tab w:val="left" w:pos="2040"/>
        </w:tabs>
        <w:ind w:firstLine="480"/>
        <w:rPr>
          <w:sz w:val="24"/>
        </w:rPr>
      </w:pPr>
    </w:p>
    <w:p w14:paraId="607AADD8" w14:textId="77777777" w:rsidR="00D52CAB" w:rsidRPr="00D52CAB" w:rsidRDefault="00D52CAB" w:rsidP="00D52CAB">
      <w:pPr>
        <w:tabs>
          <w:tab w:val="left" w:pos="2040"/>
        </w:tabs>
        <w:ind w:firstLine="480"/>
        <w:rPr>
          <w:sz w:val="24"/>
        </w:rPr>
      </w:pPr>
    </w:p>
    <w:p w14:paraId="5D6C33A0" w14:textId="77777777" w:rsidR="00D52CAB" w:rsidRPr="00D52CAB" w:rsidRDefault="00D52CAB" w:rsidP="00D52CAB">
      <w:pPr>
        <w:tabs>
          <w:tab w:val="left" w:pos="2040"/>
        </w:tabs>
        <w:ind w:firstLine="480"/>
        <w:rPr>
          <w:sz w:val="24"/>
        </w:rPr>
      </w:pPr>
    </w:p>
    <w:p w14:paraId="1B055A24" w14:textId="77777777" w:rsidR="00D52CAB" w:rsidRPr="00D52CAB" w:rsidRDefault="00D52CAB" w:rsidP="00D52CAB">
      <w:pPr>
        <w:tabs>
          <w:tab w:val="left" w:pos="2040"/>
        </w:tabs>
        <w:ind w:firstLine="480"/>
        <w:rPr>
          <w:sz w:val="24"/>
        </w:rPr>
      </w:pPr>
    </w:p>
    <w:p w14:paraId="375FE8D3" w14:textId="77777777" w:rsidR="00D52CAB" w:rsidRPr="00D52CAB" w:rsidRDefault="00D52CAB" w:rsidP="00D52CAB">
      <w:pPr>
        <w:tabs>
          <w:tab w:val="left" w:pos="2040"/>
        </w:tabs>
        <w:ind w:firstLine="480"/>
        <w:rPr>
          <w:sz w:val="24"/>
        </w:rPr>
      </w:pPr>
    </w:p>
    <w:p w14:paraId="7573C702" w14:textId="77777777" w:rsidR="00D52CAB" w:rsidRPr="00D52CAB" w:rsidRDefault="00D52CAB" w:rsidP="00D52CAB">
      <w:pPr>
        <w:tabs>
          <w:tab w:val="left" w:pos="2040"/>
        </w:tabs>
        <w:ind w:firstLine="480"/>
        <w:rPr>
          <w:sz w:val="24"/>
        </w:rPr>
      </w:pPr>
    </w:p>
    <w:p w14:paraId="75A68831" w14:textId="77777777" w:rsidR="00D52CAB" w:rsidRPr="00D52CAB" w:rsidRDefault="00D52CAB" w:rsidP="00D52CAB">
      <w:pPr>
        <w:tabs>
          <w:tab w:val="left" w:pos="2040"/>
        </w:tabs>
        <w:ind w:firstLine="480"/>
        <w:rPr>
          <w:sz w:val="24"/>
        </w:rPr>
      </w:pPr>
    </w:p>
    <w:p w14:paraId="10C3B25F" w14:textId="07B935E7" w:rsidR="00D52CAB" w:rsidRDefault="00D52CAB" w:rsidP="00D52CAB">
      <w:pPr>
        <w:tabs>
          <w:tab w:val="left" w:pos="2040"/>
        </w:tabs>
        <w:ind w:firstLine="480"/>
        <w:rPr>
          <w:sz w:val="24"/>
        </w:rPr>
      </w:pPr>
    </w:p>
    <w:p w14:paraId="67559B29" w14:textId="5A2E4F3B" w:rsidR="00797C7E" w:rsidRDefault="00797C7E" w:rsidP="00797C7E">
      <w:pPr>
        <w:pStyle w:val="a1"/>
        <w:ind w:firstLine="560"/>
      </w:pPr>
    </w:p>
    <w:p w14:paraId="3DA27462" w14:textId="1C57A74D" w:rsidR="00797C7E" w:rsidRDefault="00797C7E" w:rsidP="00797C7E">
      <w:pPr>
        <w:pStyle w:val="5"/>
        <w:numPr>
          <w:ilvl w:val="0"/>
          <w:numId w:val="0"/>
        </w:numPr>
        <w:ind w:left="2040" w:hanging="360"/>
      </w:pPr>
    </w:p>
    <w:p w14:paraId="69B9E453" w14:textId="77777777" w:rsidR="00797C7E" w:rsidRPr="00D52CAB" w:rsidRDefault="00797C7E" w:rsidP="00797C7E">
      <w:pPr>
        <w:pStyle w:val="5"/>
        <w:numPr>
          <w:ilvl w:val="0"/>
          <w:numId w:val="0"/>
        </w:numPr>
        <w:ind w:left="2040" w:hanging="360"/>
        <w:rPr>
          <w:rFonts w:hint="eastAsia"/>
        </w:rPr>
      </w:pPr>
    </w:p>
    <w:p w14:paraId="3E9E8FA6" w14:textId="77777777" w:rsidR="00D52CAB" w:rsidRPr="00D52CAB" w:rsidRDefault="00D52CAB" w:rsidP="00D52CAB">
      <w:pPr>
        <w:numPr>
          <w:ilvl w:val="0"/>
          <w:numId w:val="1"/>
        </w:numPr>
        <w:ind w:left="431" w:firstLineChars="0" w:hanging="431"/>
        <w:outlineLvl w:val="0"/>
        <w:rPr>
          <w:b/>
          <w:bCs/>
          <w:kern w:val="44"/>
        </w:rPr>
      </w:pPr>
      <w:bookmarkStart w:id="24" w:name="_Toc136626300"/>
      <w:bookmarkStart w:id="25" w:name="_Toc148982259"/>
      <w:r w:rsidRPr="00D52CAB">
        <w:rPr>
          <w:rFonts w:hint="eastAsia"/>
          <w:b/>
          <w:bCs/>
          <w:kern w:val="44"/>
        </w:rPr>
        <w:lastRenderedPageBreak/>
        <w:t>结论</w:t>
      </w:r>
      <w:bookmarkEnd w:id="24"/>
      <w:bookmarkEnd w:id="25"/>
    </w:p>
    <w:p w14:paraId="63F9A26D" w14:textId="77777777" w:rsidR="00D52CAB" w:rsidRPr="00D52CAB" w:rsidRDefault="00D52CAB" w:rsidP="00D52CAB">
      <w:pPr>
        <w:widowControl/>
        <w:adjustRightInd/>
        <w:snapToGrid/>
        <w:ind w:firstLineChars="0" w:firstLine="0"/>
        <w:outlineLvl w:val="1"/>
        <w:rPr>
          <w:b/>
          <w:sz w:val="24"/>
          <w:szCs w:val="24"/>
        </w:rPr>
      </w:pPr>
      <w:bookmarkStart w:id="26" w:name="_Toc136626301"/>
      <w:bookmarkStart w:id="27" w:name="_Toc148982260"/>
      <w:r w:rsidRPr="00D52CAB">
        <w:rPr>
          <w:rFonts w:hint="eastAsia"/>
          <w:b/>
          <w:sz w:val="24"/>
          <w:szCs w:val="24"/>
        </w:rPr>
        <w:t>4</w:t>
      </w:r>
      <w:r w:rsidRPr="00D52CAB">
        <w:rPr>
          <w:b/>
          <w:sz w:val="24"/>
          <w:szCs w:val="24"/>
        </w:rPr>
        <w:t>.1</w:t>
      </w:r>
      <w:r w:rsidRPr="00D52CAB">
        <w:rPr>
          <w:rFonts w:hint="eastAsia"/>
          <w:b/>
          <w:sz w:val="24"/>
          <w:szCs w:val="24"/>
        </w:rPr>
        <w:t>总结论</w:t>
      </w:r>
      <w:bookmarkEnd w:id="26"/>
      <w:bookmarkEnd w:id="27"/>
    </w:p>
    <w:p w14:paraId="7AD9289B" w14:textId="3BA1847A" w:rsidR="00D52CAB" w:rsidRPr="00D52CAB" w:rsidRDefault="00D52CAB" w:rsidP="00D52CAB">
      <w:pPr>
        <w:tabs>
          <w:tab w:val="left" w:pos="2040"/>
        </w:tabs>
        <w:ind w:firstLine="480"/>
        <w:rPr>
          <w:sz w:val="24"/>
        </w:rPr>
      </w:pPr>
      <w:r w:rsidRPr="00D52CAB">
        <w:rPr>
          <w:rFonts w:hint="eastAsia"/>
          <w:sz w:val="24"/>
        </w:rPr>
        <w:t>徐州</w:t>
      </w:r>
      <w:r w:rsidR="00797C7E">
        <w:rPr>
          <w:rFonts w:hint="eastAsia"/>
          <w:sz w:val="24"/>
        </w:rPr>
        <w:t>荣昌</w:t>
      </w:r>
      <w:r w:rsidRPr="00D52CAB">
        <w:rPr>
          <w:rFonts w:hint="eastAsia"/>
          <w:sz w:val="24"/>
        </w:rPr>
        <w:t>玻璃制品有限公司的“</w:t>
      </w:r>
      <w:r w:rsidR="000C491C">
        <w:rPr>
          <w:rFonts w:hint="eastAsia"/>
          <w:sz w:val="24"/>
        </w:rPr>
        <w:t>高品质轻量化日用玻璃生产线及路遥节能</w:t>
      </w:r>
      <w:r w:rsidRPr="00D52CAB">
        <w:rPr>
          <w:rFonts w:hint="eastAsia"/>
          <w:sz w:val="24"/>
        </w:rPr>
        <w:t>技术改造项目”于</w:t>
      </w:r>
      <w:r w:rsidRPr="00D52CAB">
        <w:rPr>
          <w:rFonts w:hint="eastAsia"/>
          <w:sz w:val="24"/>
        </w:rPr>
        <w:t>2</w:t>
      </w:r>
      <w:r w:rsidRPr="00D52CAB">
        <w:rPr>
          <w:sz w:val="24"/>
        </w:rPr>
        <w:t>0</w:t>
      </w:r>
      <w:r w:rsidR="000C491C">
        <w:rPr>
          <w:sz w:val="24"/>
        </w:rPr>
        <w:t>17</w:t>
      </w:r>
      <w:r w:rsidRPr="00D52CAB">
        <w:rPr>
          <w:rFonts w:hint="eastAsia"/>
          <w:sz w:val="24"/>
        </w:rPr>
        <w:t>年</w:t>
      </w:r>
      <w:r w:rsidR="000C491C">
        <w:rPr>
          <w:sz w:val="24"/>
        </w:rPr>
        <w:t>3</w:t>
      </w:r>
      <w:r w:rsidRPr="00D52CAB">
        <w:rPr>
          <w:rFonts w:hint="eastAsia"/>
          <w:sz w:val="24"/>
        </w:rPr>
        <w:t>月</w:t>
      </w:r>
      <w:r w:rsidR="000C491C">
        <w:rPr>
          <w:sz w:val="24"/>
        </w:rPr>
        <w:t>28</w:t>
      </w:r>
      <w:r w:rsidRPr="00D52CAB">
        <w:rPr>
          <w:rFonts w:hint="eastAsia"/>
          <w:sz w:val="24"/>
        </w:rPr>
        <w:t>日获得铜山区生态环境局的批复。</w:t>
      </w:r>
    </w:p>
    <w:p w14:paraId="77F7A98F" w14:textId="3314FFD4" w:rsidR="00D52CAB" w:rsidRPr="00D52CAB" w:rsidRDefault="00D52CAB" w:rsidP="00D52CAB">
      <w:pPr>
        <w:tabs>
          <w:tab w:val="left" w:pos="2040"/>
        </w:tabs>
        <w:ind w:firstLine="480"/>
        <w:rPr>
          <w:sz w:val="24"/>
        </w:rPr>
      </w:pPr>
      <w:r w:rsidRPr="00D52CAB">
        <w:rPr>
          <w:rFonts w:hint="eastAsia"/>
          <w:sz w:val="24"/>
        </w:rPr>
        <w:t>项目的主要变动为：变动前项目</w:t>
      </w:r>
      <w:r w:rsidR="00E66622" w:rsidRPr="00E66622">
        <w:rPr>
          <w:sz w:val="24"/>
        </w:rPr>
        <w:t>1#</w:t>
      </w:r>
      <w:r w:rsidR="00E66622">
        <w:rPr>
          <w:rFonts w:hint="eastAsia"/>
          <w:sz w:val="24"/>
        </w:rPr>
        <w:t>和</w:t>
      </w:r>
      <w:r w:rsidR="00E66622">
        <w:rPr>
          <w:rFonts w:hint="eastAsia"/>
          <w:sz w:val="24"/>
        </w:rPr>
        <w:t>2</w:t>
      </w:r>
      <w:r w:rsidR="00E66622">
        <w:rPr>
          <w:sz w:val="24"/>
        </w:rPr>
        <w:t>#</w:t>
      </w:r>
      <w:r w:rsidR="00E66622" w:rsidRPr="00E66622">
        <w:rPr>
          <w:sz w:val="24"/>
        </w:rPr>
        <w:t>玻璃炉窑废气经双碱法脱硫装置</w:t>
      </w:r>
      <w:r w:rsidR="00E66622" w:rsidRPr="00E66622">
        <w:rPr>
          <w:rFonts w:hint="eastAsia"/>
          <w:sz w:val="24"/>
        </w:rPr>
        <w:t>+</w:t>
      </w:r>
      <w:r w:rsidR="00E66622" w:rsidRPr="00E66622">
        <w:rPr>
          <w:rFonts w:hint="eastAsia"/>
          <w:sz w:val="24"/>
        </w:rPr>
        <w:t>旋风</w:t>
      </w:r>
      <w:r w:rsidR="00E66622" w:rsidRPr="00E66622">
        <w:rPr>
          <w:sz w:val="24"/>
        </w:rPr>
        <w:t>除尘器</w:t>
      </w:r>
      <w:r w:rsidR="006825FF" w:rsidRPr="006825FF">
        <w:rPr>
          <w:sz w:val="24"/>
        </w:rPr>
        <w:t>通过</w:t>
      </w:r>
      <w:r w:rsidR="006825FF" w:rsidRPr="006825FF">
        <w:rPr>
          <w:sz w:val="24"/>
        </w:rPr>
        <w:t>55m</w:t>
      </w:r>
      <w:r w:rsidR="006825FF" w:rsidRPr="006825FF">
        <w:rPr>
          <w:sz w:val="24"/>
        </w:rPr>
        <w:t>高内径为</w:t>
      </w:r>
      <w:r w:rsidR="006825FF" w:rsidRPr="006825FF">
        <w:rPr>
          <w:rFonts w:hint="eastAsia"/>
          <w:sz w:val="24"/>
        </w:rPr>
        <w:t>1</w:t>
      </w:r>
      <w:r w:rsidR="006825FF" w:rsidRPr="006825FF">
        <w:rPr>
          <w:sz w:val="24"/>
        </w:rPr>
        <w:t>m</w:t>
      </w:r>
      <w:r w:rsidR="006825FF" w:rsidRPr="006825FF">
        <w:rPr>
          <w:sz w:val="24"/>
        </w:rPr>
        <w:t>排气筒（</w:t>
      </w:r>
      <w:r w:rsidR="006825FF" w:rsidRPr="006825FF">
        <w:rPr>
          <w:sz w:val="24"/>
        </w:rPr>
        <w:t>DA001</w:t>
      </w:r>
      <w:r w:rsidR="006825FF" w:rsidRPr="006825FF">
        <w:rPr>
          <w:sz w:val="24"/>
        </w:rPr>
        <w:t>）排放</w:t>
      </w:r>
      <w:r w:rsidRPr="00D52CAB">
        <w:rPr>
          <w:rFonts w:hint="eastAsia"/>
          <w:sz w:val="24"/>
        </w:rPr>
        <w:t>，变动后项目</w:t>
      </w:r>
      <w:r w:rsidR="006825FF" w:rsidRPr="006825FF">
        <w:rPr>
          <w:sz w:val="24"/>
        </w:rPr>
        <w:t>1#</w:t>
      </w:r>
      <w:r w:rsidR="006825FF">
        <w:rPr>
          <w:rFonts w:hint="eastAsia"/>
          <w:sz w:val="24"/>
        </w:rPr>
        <w:t>和</w:t>
      </w:r>
      <w:r w:rsidR="006825FF">
        <w:rPr>
          <w:rFonts w:hint="eastAsia"/>
          <w:sz w:val="24"/>
        </w:rPr>
        <w:t>2</w:t>
      </w:r>
      <w:r w:rsidR="006825FF">
        <w:rPr>
          <w:sz w:val="24"/>
        </w:rPr>
        <w:t>#</w:t>
      </w:r>
      <w:r w:rsidR="006825FF" w:rsidRPr="006825FF">
        <w:rPr>
          <w:sz w:val="24"/>
        </w:rPr>
        <w:t>玻璃炉窑废气经</w:t>
      </w:r>
      <w:r w:rsidR="006825FF" w:rsidRPr="006825FF">
        <w:rPr>
          <w:sz w:val="24"/>
        </w:rPr>
        <w:t>SCR</w:t>
      </w:r>
      <w:r w:rsidR="006825FF" w:rsidRPr="006825FF">
        <w:rPr>
          <w:sz w:val="24"/>
        </w:rPr>
        <w:t>脱硝</w:t>
      </w:r>
      <w:r w:rsidR="006825FF" w:rsidRPr="006825FF">
        <w:rPr>
          <w:rFonts w:hint="eastAsia"/>
          <w:sz w:val="24"/>
        </w:rPr>
        <w:t>+</w:t>
      </w:r>
      <w:r w:rsidR="006825FF" w:rsidRPr="006825FF">
        <w:rPr>
          <w:sz w:val="24"/>
        </w:rPr>
        <w:t>布袋除尘器处理后通过</w:t>
      </w:r>
      <w:r w:rsidR="006825FF" w:rsidRPr="006825FF">
        <w:rPr>
          <w:sz w:val="24"/>
        </w:rPr>
        <w:t>55m</w:t>
      </w:r>
      <w:r w:rsidR="006825FF" w:rsidRPr="006825FF">
        <w:rPr>
          <w:sz w:val="24"/>
        </w:rPr>
        <w:t>高内径为</w:t>
      </w:r>
      <w:r w:rsidR="006825FF" w:rsidRPr="006825FF">
        <w:rPr>
          <w:rFonts w:hint="eastAsia"/>
          <w:sz w:val="24"/>
        </w:rPr>
        <w:t>1</w:t>
      </w:r>
      <w:r w:rsidR="006825FF" w:rsidRPr="006825FF">
        <w:rPr>
          <w:sz w:val="24"/>
        </w:rPr>
        <w:t>m</w:t>
      </w:r>
      <w:r w:rsidR="006825FF" w:rsidRPr="006825FF">
        <w:rPr>
          <w:sz w:val="24"/>
        </w:rPr>
        <w:t>排气筒（</w:t>
      </w:r>
      <w:r w:rsidR="006825FF" w:rsidRPr="006825FF">
        <w:rPr>
          <w:sz w:val="24"/>
        </w:rPr>
        <w:t>DA001</w:t>
      </w:r>
      <w:r w:rsidR="006825FF" w:rsidRPr="006825FF">
        <w:rPr>
          <w:sz w:val="24"/>
        </w:rPr>
        <w:t>）排放</w:t>
      </w:r>
      <w:r w:rsidR="00BC4D11">
        <w:rPr>
          <w:rFonts w:hint="eastAsia"/>
          <w:sz w:val="24"/>
        </w:rPr>
        <w:t>。</w:t>
      </w:r>
    </w:p>
    <w:p w14:paraId="7330B879" w14:textId="54992869" w:rsidR="00D52CAB" w:rsidRPr="00D52CAB" w:rsidRDefault="00D52CAB" w:rsidP="00D52CAB">
      <w:pPr>
        <w:tabs>
          <w:tab w:val="left" w:pos="2040"/>
        </w:tabs>
        <w:ind w:firstLine="480"/>
        <w:rPr>
          <w:sz w:val="24"/>
        </w:rPr>
      </w:pPr>
      <w:r w:rsidRPr="00D52CAB">
        <w:rPr>
          <w:rFonts w:hint="eastAsia"/>
          <w:sz w:val="24"/>
        </w:rPr>
        <w:t>固体废物</w:t>
      </w:r>
      <w:r w:rsidR="00BC4D11">
        <w:rPr>
          <w:rFonts w:hint="eastAsia"/>
          <w:sz w:val="24"/>
        </w:rPr>
        <w:t>和生活污水</w:t>
      </w:r>
      <w:r w:rsidR="00BC4D11" w:rsidRPr="00D52CAB">
        <w:rPr>
          <w:rFonts w:hint="eastAsia"/>
          <w:sz w:val="24"/>
        </w:rPr>
        <w:t>处置方式</w:t>
      </w:r>
      <w:r w:rsidRPr="00D52CAB">
        <w:rPr>
          <w:rFonts w:hint="eastAsia"/>
          <w:sz w:val="24"/>
        </w:rPr>
        <w:t>与环评审批一致。</w:t>
      </w:r>
    </w:p>
    <w:p w14:paraId="2F21FEF5" w14:textId="2C2FF08D" w:rsidR="00D52CAB" w:rsidRPr="00D52CAB" w:rsidRDefault="00D52CAB" w:rsidP="00D52CAB">
      <w:pPr>
        <w:tabs>
          <w:tab w:val="left" w:pos="2040"/>
        </w:tabs>
        <w:ind w:firstLine="480"/>
        <w:rPr>
          <w:sz w:val="24"/>
        </w:rPr>
      </w:pPr>
      <w:r w:rsidRPr="00D52CAB">
        <w:rPr>
          <w:sz w:val="24"/>
        </w:rPr>
        <w:t>综上所述，变动后项目建设性质、规模不变，项目未重新选址，厂区布局</w:t>
      </w:r>
      <w:r w:rsidR="008E7178">
        <w:rPr>
          <w:rFonts w:hint="eastAsia"/>
          <w:sz w:val="24"/>
        </w:rPr>
        <w:t>未</w:t>
      </w:r>
      <w:r w:rsidRPr="00D52CAB">
        <w:rPr>
          <w:sz w:val="24"/>
        </w:rPr>
        <w:t>调整，</w:t>
      </w:r>
      <w:r w:rsidR="008E7178">
        <w:rPr>
          <w:rFonts w:hint="eastAsia"/>
          <w:sz w:val="24"/>
        </w:rPr>
        <w:t>项目变动主要为炉窑天然气燃烧废气环保措施变更为</w:t>
      </w:r>
      <w:r w:rsidR="006825FF" w:rsidRPr="006825FF">
        <w:rPr>
          <w:sz w:val="24"/>
        </w:rPr>
        <w:t>SCR</w:t>
      </w:r>
      <w:r w:rsidR="006825FF" w:rsidRPr="006825FF">
        <w:rPr>
          <w:sz w:val="24"/>
        </w:rPr>
        <w:t>脱硝</w:t>
      </w:r>
      <w:r w:rsidR="00370070" w:rsidRPr="006825FF">
        <w:rPr>
          <w:rFonts w:hint="eastAsia"/>
          <w:sz w:val="24"/>
        </w:rPr>
        <w:t>+</w:t>
      </w:r>
      <w:r w:rsidR="00370070" w:rsidRPr="006825FF">
        <w:rPr>
          <w:sz w:val="24"/>
        </w:rPr>
        <w:t>布袋除尘器</w:t>
      </w:r>
      <w:r w:rsidRPr="00D52CAB">
        <w:rPr>
          <w:sz w:val="24"/>
        </w:rPr>
        <w:t>，</w:t>
      </w:r>
      <w:r w:rsidRPr="00D52CAB">
        <w:rPr>
          <w:rFonts w:hint="eastAsia"/>
          <w:sz w:val="24"/>
        </w:rPr>
        <w:t>废气污染物排放量小于环评审批量。</w:t>
      </w:r>
      <w:r w:rsidRPr="00D52CAB">
        <w:rPr>
          <w:sz w:val="24"/>
        </w:rPr>
        <w:t>生产设备、工艺和污染治理措施发生变动，生活污水处理后能够满足绿化标准，噪声能满足达标排放，固体废物处置途径均合理可行，不</w:t>
      </w:r>
      <w:r w:rsidR="00370070">
        <w:rPr>
          <w:rFonts w:hint="eastAsia"/>
          <w:sz w:val="24"/>
        </w:rPr>
        <w:t>会</w:t>
      </w:r>
      <w:r w:rsidRPr="00D52CAB">
        <w:rPr>
          <w:sz w:val="24"/>
        </w:rPr>
        <w:t>改变当地的环境质量功能，项目总量小于环评批复总量，经与环办环评函</w:t>
      </w:r>
      <w:r w:rsidRPr="00D52CAB">
        <w:rPr>
          <w:sz w:val="24"/>
        </w:rPr>
        <w:t xml:space="preserve">[2020]688 </w:t>
      </w:r>
      <w:r w:rsidRPr="00D52CAB">
        <w:rPr>
          <w:sz w:val="24"/>
        </w:rPr>
        <w:t>号文对照分析，项目变动界定为一般变动，变动后原建设项目环境影响评价结论不变</w:t>
      </w:r>
      <w:r w:rsidRPr="00D52CAB">
        <w:rPr>
          <w:rFonts w:hint="eastAsia"/>
          <w:sz w:val="24"/>
        </w:rPr>
        <w:t>。</w:t>
      </w:r>
    </w:p>
    <w:p w14:paraId="463EC05D" w14:textId="77777777" w:rsidR="00D52CAB" w:rsidRPr="00D52CAB" w:rsidRDefault="00D52CAB" w:rsidP="00D52CAB">
      <w:pPr>
        <w:widowControl/>
        <w:adjustRightInd/>
        <w:snapToGrid/>
        <w:ind w:firstLineChars="0" w:firstLine="0"/>
        <w:outlineLvl w:val="1"/>
        <w:rPr>
          <w:b/>
          <w:sz w:val="24"/>
          <w:szCs w:val="24"/>
        </w:rPr>
      </w:pPr>
      <w:bookmarkStart w:id="28" w:name="_Toc136626302"/>
      <w:bookmarkStart w:id="29" w:name="_Toc148982261"/>
      <w:r w:rsidRPr="00D52CAB">
        <w:rPr>
          <w:rFonts w:hint="eastAsia"/>
          <w:b/>
          <w:sz w:val="24"/>
          <w:szCs w:val="24"/>
        </w:rPr>
        <w:t>4</w:t>
      </w:r>
      <w:r w:rsidRPr="00D52CAB">
        <w:rPr>
          <w:b/>
          <w:sz w:val="24"/>
          <w:szCs w:val="24"/>
        </w:rPr>
        <w:t>.2</w:t>
      </w:r>
      <w:r w:rsidRPr="00D52CAB">
        <w:rPr>
          <w:rFonts w:hint="eastAsia"/>
          <w:b/>
          <w:sz w:val="24"/>
          <w:szCs w:val="24"/>
        </w:rPr>
        <w:t>要求和建议</w:t>
      </w:r>
      <w:bookmarkEnd w:id="28"/>
      <w:bookmarkEnd w:id="29"/>
    </w:p>
    <w:p w14:paraId="706694F0" w14:textId="77777777" w:rsidR="00D52CAB" w:rsidRPr="00D52CAB" w:rsidRDefault="00D52CAB" w:rsidP="00D52CAB">
      <w:pPr>
        <w:tabs>
          <w:tab w:val="left" w:pos="2040"/>
        </w:tabs>
        <w:ind w:firstLine="480"/>
        <w:rPr>
          <w:sz w:val="24"/>
        </w:rPr>
      </w:pPr>
      <w:r w:rsidRPr="00D52CAB">
        <w:rPr>
          <w:rFonts w:hint="eastAsia"/>
          <w:sz w:val="24"/>
        </w:rPr>
        <w:t>（</w:t>
      </w:r>
      <w:r w:rsidRPr="00D52CAB">
        <w:rPr>
          <w:rFonts w:hint="eastAsia"/>
          <w:sz w:val="24"/>
        </w:rPr>
        <w:t>1</w:t>
      </w:r>
      <w:r w:rsidRPr="00D52CAB">
        <w:rPr>
          <w:rFonts w:hint="eastAsia"/>
          <w:sz w:val="24"/>
        </w:rPr>
        <w:t>）对于本次调整未涉及的内容，建设单位仍须严格按照原环评报告及批复要求落实各项污染物防治措施；加强对各类废气、废水、噪声、固废处理设施的日常管理与维护，确保各类环保设施正常运行，确保各类污染物长期稳定达标排放。</w:t>
      </w:r>
    </w:p>
    <w:p w14:paraId="2A6C9D45" w14:textId="77777777" w:rsidR="00D52CAB" w:rsidRPr="00D52CAB" w:rsidRDefault="00D52CAB" w:rsidP="00D52CAB">
      <w:pPr>
        <w:tabs>
          <w:tab w:val="left" w:pos="2040"/>
        </w:tabs>
        <w:ind w:firstLine="480"/>
        <w:rPr>
          <w:sz w:val="24"/>
        </w:rPr>
      </w:pPr>
      <w:r w:rsidRPr="00D52CAB">
        <w:rPr>
          <w:rFonts w:hint="eastAsia"/>
          <w:sz w:val="24"/>
        </w:rPr>
        <w:t>（</w:t>
      </w:r>
      <w:r w:rsidRPr="00D52CAB">
        <w:rPr>
          <w:rFonts w:hint="eastAsia"/>
          <w:sz w:val="24"/>
        </w:rPr>
        <w:t>2</w:t>
      </w:r>
      <w:r w:rsidRPr="00D52CAB">
        <w:rPr>
          <w:rFonts w:hint="eastAsia"/>
          <w:sz w:val="24"/>
        </w:rPr>
        <w:t>）加强员工的培训工作及安全生产教育，做好宣传工作，避免意外事故发生。</w:t>
      </w:r>
    </w:p>
    <w:p w14:paraId="23DA3111" w14:textId="77777777" w:rsidR="00D52CAB" w:rsidRPr="00D52CAB" w:rsidRDefault="00D52CAB" w:rsidP="00D52CAB">
      <w:pPr>
        <w:tabs>
          <w:tab w:val="left" w:pos="2040"/>
        </w:tabs>
        <w:ind w:firstLine="480"/>
        <w:rPr>
          <w:sz w:val="24"/>
        </w:rPr>
      </w:pPr>
      <w:r w:rsidRPr="00D52CAB">
        <w:rPr>
          <w:rFonts w:hint="eastAsia"/>
          <w:sz w:val="24"/>
        </w:rPr>
        <w:t>（</w:t>
      </w:r>
      <w:r w:rsidRPr="00D52CAB">
        <w:rPr>
          <w:rFonts w:hint="eastAsia"/>
          <w:sz w:val="24"/>
        </w:rPr>
        <w:t>3</w:t>
      </w:r>
      <w:r w:rsidRPr="00D52CAB">
        <w:rPr>
          <w:rFonts w:hint="eastAsia"/>
          <w:sz w:val="24"/>
        </w:rPr>
        <w:t>）项目单位应积极配合当地环境保护部门的监督管理。遵守有关环境法律、法规，树立良好的企业形象，实现经济效益与社会效益的统一。</w:t>
      </w:r>
    </w:p>
    <w:bookmarkEnd w:id="4"/>
    <w:p w14:paraId="05FD6F59" w14:textId="77777777" w:rsidR="00D52CAB" w:rsidRPr="00D52CAB" w:rsidRDefault="00D52CAB" w:rsidP="00D52CAB">
      <w:pPr>
        <w:ind w:firstLine="560"/>
        <w:rPr>
          <w:rFonts w:hint="eastAsia"/>
        </w:rPr>
      </w:pPr>
    </w:p>
    <w:sectPr w:rsidR="00D52CAB" w:rsidRPr="00D52CAB" w:rsidSect="00D52CAB">
      <w:pgSz w:w="11906" w:h="16838"/>
      <w:pgMar w:top="1219" w:right="1219" w:bottom="1219" w:left="1219" w:header="680" w:footer="85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B063B" w14:textId="77777777" w:rsidR="00325FA1" w:rsidRDefault="00325FA1">
      <w:pPr>
        <w:spacing w:line="240" w:lineRule="auto"/>
        <w:ind w:firstLine="560"/>
      </w:pPr>
      <w:r>
        <w:separator/>
      </w:r>
    </w:p>
  </w:endnote>
  <w:endnote w:type="continuationSeparator" w:id="0">
    <w:p w14:paraId="754AB3A7" w14:textId="77777777" w:rsidR="00325FA1" w:rsidRDefault="00325FA1">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charset w:val="86"/>
    <w:family w:val="modern"/>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ˎ̥">
    <w:altName w:val="Times New Roman"/>
    <w:charset w:val="00"/>
    <w:family w:val="auto"/>
    <w:pitch w:val="default"/>
    <w:sig w:usb0="00000000" w:usb1="00000000" w:usb2="00000000" w:usb3="00000000" w:csb0="00040001" w:csb1="00000000"/>
  </w:font>
  <w:font w:name="Arial Black">
    <w:panose1 w:val="020B0A04020102020204"/>
    <w:charset w:val="00"/>
    <w:family w:val="swiss"/>
    <w:pitch w:val="variable"/>
    <w:sig w:usb0="A00002AF" w:usb1="400078FB" w:usb2="00000000" w:usb3="00000000" w:csb0="0000009F" w:csb1="00000000"/>
  </w:font>
  <w:font w:name="楷体_GB2312">
    <w:altName w:val="楷体"/>
    <w:charset w:val="86"/>
    <w:family w:val="modern"/>
    <w:pitch w:val="default"/>
    <w:sig w:usb0="00000000" w:usb1="0000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方正小标宋_GBK">
    <w:altName w:val="黑体"/>
    <w:charset w:val="86"/>
    <w:family w:val="script"/>
    <w:pitch w:val="default"/>
    <w:sig w:usb0="00000000" w:usb1="00000000" w:usb2="00000010" w:usb3="00000000" w:csb0="00040000" w:csb1="00000000"/>
  </w:font>
  <w:font w:name="TimesNewRomanPS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1DF0B2" w14:textId="77777777" w:rsidR="00325FA1" w:rsidRDefault="00325FA1">
      <w:pPr>
        <w:ind w:firstLine="560"/>
      </w:pPr>
      <w:r>
        <w:separator/>
      </w:r>
    </w:p>
  </w:footnote>
  <w:footnote w:type="continuationSeparator" w:id="0">
    <w:p w14:paraId="44D6C223" w14:textId="77777777" w:rsidR="00325FA1" w:rsidRDefault="00325FA1">
      <w:pPr>
        <w:ind w:firstLine="56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55AB2E2"/>
    <w:multiLevelType w:val="singleLevel"/>
    <w:tmpl w:val="E55AB2E2"/>
    <w:lvl w:ilvl="0">
      <w:start w:val="1"/>
      <w:numFmt w:val="decimal"/>
      <w:suff w:val="nothing"/>
      <w:lvlText w:val="（%1）"/>
      <w:lvlJc w:val="left"/>
    </w:lvl>
  </w:abstractNum>
  <w:abstractNum w:abstractNumId="1" w15:restartNumberingAfterBreak="0">
    <w:nsid w:val="F4810D0D"/>
    <w:multiLevelType w:val="singleLevel"/>
    <w:tmpl w:val="F4810D0D"/>
    <w:lvl w:ilvl="0">
      <w:start w:val="1"/>
      <w:numFmt w:val="chineseCounting"/>
      <w:suff w:val="nothing"/>
      <w:lvlText w:val="%1、"/>
      <w:lvlJc w:val="left"/>
      <w:rPr>
        <w:rFonts w:hint="eastAsia"/>
      </w:rPr>
    </w:lvl>
  </w:abstractNum>
  <w:abstractNum w:abstractNumId="2" w15:restartNumberingAfterBreak="0">
    <w:nsid w:val="FFFFFF89"/>
    <w:multiLevelType w:val="singleLevel"/>
    <w:tmpl w:val="B69CEC38"/>
    <w:lvl w:ilvl="0">
      <w:start w:val="1"/>
      <w:numFmt w:val="bullet"/>
      <w:pStyle w:val="a"/>
      <w:lvlText w:val=""/>
      <w:lvlJc w:val="left"/>
      <w:pPr>
        <w:tabs>
          <w:tab w:val="num" w:pos="360"/>
        </w:tabs>
        <w:ind w:left="360" w:hangingChars="200" w:hanging="360"/>
      </w:pPr>
      <w:rPr>
        <w:rFonts w:ascii="Wingdings" w:hAnsi="Wingdings" w:hint="default"/>
      </w:rPr>
    </w:lvl>
  </w:abstractNum>
  <w:abstractNum w:abstractNumId="3" w15:restartNumberingAfterBreak="0">
    <w:nsid w:val="00FB53C5"/>
    <w:multiLevelType w:val="multilevel"/>
    <w:tmpl w:val="00FB53C5"/>
    <w:lvl w:ilvl="0">
      <w:start w:val="4"/>
      <w:numFmt w:val="decimal"/>
      <w:lvlText w:val="（%1）"/>
      <w:lvlJc w:val="left"/>
      <w:pPr>
        <w:ind w:left="1202" w:hanging="720"/>
      </w:pPr>
      <w:rPr>
        <w:rFonts w:hint="default"/>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2256D36"/>
    <w:multiLevelType w:val="multilevel"/>
    <w:tmpl w:val="02256D36"/>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5" w15:restartNumberingAfterBreak="0">
    <w:nsid w:val="1F0114ED"/>
    <w:multiLevelType w:val="multilevel"/>
    <w:tmpl w:val="1F0114ED"/>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6" w15:restartNumberingAfterBreak="0">
    <w:nsid w:val="349449BE"/>
    <w:multiLevelType w:val="multilevel"/>
    <w:tmpl w:val="349449BE"/>
    <w:lvl w:ilvl="0">
      <w:start w:val="1"/>
      <w:numFmt w:val="decimal"/>
      <w:suff w:val="space"/>
      <w:lvlText w:val="%1"/>
      <w:lvlJc w:val="left"/>
      <w:pPr>
        <w:ind w:left="1141" w:hanging="432"/>
      </w:pPr>
      <w:rPr>
        <w:rFonts w:ascii="Times New Roman" w:hAnsi="Times New Roman" w:cs="Times New Roman" w:hint="default"/>
      </w:rPr>
    </w:lvl>
    <w:lvl w:ilvl="1">
      <w:start w:val="1"/>
      <w:numFmt w:val="decimal"/>
      <w:suff w:val="space"/>
      <w:lvlText w:val="%1.%2"/>
      <w:lvlJc w:val="left"/>
      <w:pPr>
        <w:ind w:left="576" w:hanging="576"/>
      </w:pPr>
      <w:rPr>
        <w:rFonts w:ascii="Times New Roman" w:hAnsi="Times New Roman" w:cs="Times New Roman" w:hint="default"/>
        <w:sz w:val="28"/>
        <w:szCs w:val="28"/>
      </w:rPr>
    </w:lvl>
    <w:lvl w:ilvl="2">
      <w:start w:val="1"/>
      <w:numFmt w:val="decimal"/>
      <w:suff w:val="space"/>
      <w:lvlText w:val="%1.%2.%3"/>
      <w:lvlJc w:val="left"/>
      <w:pPr>
        <w:ind w:left="2000" w:hanging="720"/>
      </w:pPr>
      <w:rPr>
        <w:rFonts w:ascii="Times New Roman" w:eastAsia="MS Mincho" w:hAnsi="Times New Roman" w:cs="Times New Roman" w:hint="default"/>
      </w:rPr>
    </w:lvl>
    <w:lvl w:ilvl="3">
      <w:start w:val="1"/>
      <w:numFmt w:val="decimal"/>
      <w:suff w:val="space"/>
      <w:lvlText w:val="%1.%2.%3.%4"/>
      <w:lvlJc w:val="left"/>
      <w:pPr>
        <w:ind w:left="1424" w:hanging="864"/>
      </w:pPr>
      <w:rPr>
        <w:rFonts w:ascii="宋体" w:eastAsia="宋体" w:hAnsi="宋体" w:hint="eastAsia"/>
      </w:rPr>
    </w:lvl>
    <w:lvl w:ilvl="4">
      <w:start w:val="1"/>
      <w:numFmt w:val="decimal"/>
      <w:lvlText w:val="%1.%2.%3.%4.%5"/>
      <w:lvlJc w:val="left"/>
      <w:pPr>
        <w:tabs>
          <w:tab w:val="left" w:pos="1568"/>
        </w:tabs>
        <w:ind w:left="1568" w:hanging="1008"/>
      </w:pPr>
      <w:rPr>
        <w:rFonts w:ascii="Times New Roman" w:eastAsia="仿宋_GB2312" w:hAnsi="Times New Roman" w:cs="Times New Roman" w:hint="default"/>
        <w:sz w:val="28"/>
        <w:szCs w:val="28"/>
      </w:rPr>
    </w:lvl>
    <w:lvl w:ilvl="5">
      <w:start w:val="1"/>
      <w:numFmt w:val="decimal"/>
      <w:lvlText w:val="%1.%2.%3.%4.%5.%6"/>
      <w:lvlJc w:val="left"/>
      <w:pPr>
        <w:tabs>
          <w:tab w:val="left" w:pos="1712"/>
        </w:tabs>
        <w:ind w:left="1712" w:hanging="1152"/>
      </w:pPr>
      <w:rPr>
        <w:rFonts w:ascii="宋体" w:eastAsia="宋体" w:hAnsi="宋体" w:hint="eastAsia"/>
      </w:rPr>
    </w:lvl>
    <w:lvl w:ilvl="6">
      <w:start w:val="1"/>
      <w:numFmt w:val="decimal"/>
      <w:lvlText w:val="%1.%2.%3.%4.%5.%6.%7"/>
      <w:lvlJc w:val="left"/>
      <w:pPr>
        <w:tabs>
          <w:tab w:val="left" w:pos="1856"/>
        </w:tabs>
        <w:ind w:left="1856" w:hanging="1296"/>
      </w:pPr>
      <w:rPr>
        <w:rFonts w:ascii="宋体" w:eastAsia="宋体" w:hAnsi="宋体" w:hint="eastAsia"/>
      </w:rPr>
    </w:lvl>
    <w:lvl w:ilvl="7">
      <w:start w:val="1"/>
      <w:numFmt w:val="decimal"/>
      <w:lvlText w:val="%1.%2.%3.%4.%5.%6.%7.%8"/>
      <w:lvlJc w:val="left"/>
      <w:pPr>
        <w:tabs>
          <w:tab w:val="left" w:pos="2000"/>
        </w:tabs>
        <w:ind w:left="2000" w:hanging="1440"/>
      </w:pPr>
      <w:rPr>
        <w:rFonts w:ascii="宋体" w:eastAsia="宋体" w:hAnsi="宋体" w:hint="eastAsia"/>
      </w:rPr>
    </w:lvl>
    <w:lvl w:ilvl="8">
      <w:start w:val="1"/>
      <w:numFmt w:val="decimal"/>
      <w:lvlText w:val="%1.%2.%3.%4.%5.%6.%7.%8.%9"/>
      <w:lvlJc w:val="left"/>
      <w:pPr>
        <w:tabs>
          <w:tab w:val="left" w:pos="2144"/>
        </w:tabs>
        <w:ind w:left="2144" w:hanging="1584"/>
      </w:pPr>
      <w:rPr>
        <w:rFonts w:ascii="宋体" w:eastAsia="宋体" w:hAnsi="宋体" w:hint="eastAsia"/>
      </w:rPr>
    </w:lvl>
  </w:abstractNum>
  <w:abstractNum w:abstractNumId="7" w15:restartNumberingAfterBreak="0">
    <w:nsid w:val="697C4BE9"/>
    <w:multiLevelType w:val="singleLevel"/>
    <w:tmpl w:val="697C4BE9"/>
    <w:lvl w:ilvl="0">
      <w:start w:val="1"/>
      <w:numFmt w:val="decimal"/>
      <w:suff w:val="nothing"/>
      <w:lvlText w:val="（%1）"/>
      <w:lvlJc w:val="left"/>
    </w:lvl>
  </w:abstractNum>
  <w:abstractNum w:abstractNumId="8" w15:restartNumberingAfterBreak="0">
    <w:nsid w:val="6BCC6FEE"/>
    <w:multiLevelType w:val="singleLevel"/>
    <w:tmpl w:val="6BCC6FEE"/>
    <w:lvl w:ilvl="0">
      <w:start w:val="1"/>
      <w:numFmt w:val="bullet"/>
      <w:pStyle w:val="5"/>
      <w:lvlText w:val=""/>
      <w:lvlJc w:val="left"/>
      <w:pPr>
        <w:tabs>
          <w:tab w:val="left" w:pos="2040"/>
        </w:tabs>
        <w:ind w:left="2040" w:hanging="360"/>
      </w:pPr>
      <w:rPr>
        <w:rFonts w:ascii="Wingdings" w:hAnsi="Wingdings" w:hint="default"/>
      </w:rPr>
    </w:lvl>
  </w:abstractNum>
  <w:abstractNum w:abstractNumId="9" w15:restartNumberingAfterBreak="0">
    <w:nsid w:val="707872FE"/>
    <w:multiLevelType w:val="multilevel"/>
    <w:tmpl w:val="707872FE"/>
    <w:lvl w:ilvl="0">
      <w:start w:val="1"/>
      <w:numFmt w:val="decimal"/>
      <w:pStyle w:val="1"/>
      <w:lvlText w:val="%1."/>
      <w:lvlJc w:val="left"/>
      <w:pPr>
        <w:ind w:left="432" w:hanging="432"/>
      </w:pPr>
      <w:rPr>
        <w:rFonts w:hint="default"/>
      </w:rPr>
    </w:lvl>
    <w:lvl w:ilvl="1">
      <w:start w:val="1"/>
      <w:numFmt w:val="decimal"/>
      <w:pStyle w:val="2"/>
      <w:lvlText w:val="%1.%2."/>
      <w:lvlJc w:val="left"/>
      <w:pPr>
        <w:ind w:left="859" w:hanging="575"/>
      </w:pPr>
      <w:rPr>
        <w:rFonts w:hint="default"/>
      </w:rPr>
    </w:lvl>
    <w:lvl w:ilvl="2">
      <w:start w:val="1"/>
      <w:numFmt w:val="decimal"/>
      <w:pStyle w:val="3"/>
      <w:lvlText w:val="%1.%2.%3."/>
      <w:lvlJc w:val="left"/>
      <w:pPr>
        <w:ind w:left="720" w:hanging="720"/>
      </w:pPr>
      <w:rPr>
        <w:rFonts w:hint="default"/>
      </w:rPr>
    </w:lvl>
    <w:lvl w:ilvl="3">
      <w:start w:val="1"/>
      <w:numFmt w:val="decimal"/>
      <w:pStyle w:val="4"/>
      <w:lvlText w:val="%1.%2.%3.%4."/>
      <w:lvlJc w:val="left"/>
      <w:pPr>
        <w:ind w:left="864" w:hanging="864"/>
      </w:pPr>
      <w:rPr>
        <w:rFonts w:hint="default"/>
      </w:rPr>
    </w:lvl>
    <w:lvl w:ilvl="4">
      <w:start w:val="1"/>
      <w:numFmt w:val="decimal"/>
      <w:pStyle w:val="50"/>
      <w:lvlText w:val="%1.%2.%3.%4.%5."/>
      <w:lvlJc w:val="left"/>
      <w:pPr>
        <w:ind w:left="1008" w:hanging="1008"/>
      </w:pPr>
      <w:rPr>
        <w:rFonts w:hint="default"/>
      </w:rPr>
    </w:lvl>
    <w:lvl w:ilvl="5">
      <w:start w:val="1"/>
      <w:numFmt w:val="decimal"/>
      <w:pStyle w:val="6"/>
      <w:lvlText w:val="%1.%2.%3.%4.%5.%6."/>
      <w:lvlJc w:val="left"/>
      <w:pPr>
        <w:ind w:left="1151" w:hanging="1151"/>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3" w:hanging="1583"/>
      </w:pPr>
      <w:rPr>
        <w:rFonts w:hint="default"/>
      </w:rPr>
    </w:lvl>
  </w:abstractNum>
  <w:num w:numId="1">
    <w:abstractNumId w:val="9"/>
  </w:num>
  <w:num w:numId="2">
    <w:abstractNumId w:val="8"/>
  </w:num>
  <w:num w:numId="3">
    <w:abstractNumId w:val="4"/>
  </w:num>
  <w:num w:numId="4">
    <w:abstractNumId w:val="5"/>
  </w:num>
  <w:num w:numId="5">
    <w:abstractNumId w:val="6"/>
  </w:num>
  <w:num w:numId="6">
    <w:abstractNumId w:val="7"/>
  </w:num>
  <w:num w:numId="7">
    <w:abstractNumId w:val="1"/>
  </w:num>
  <w:num w:numId="8">
    <w:abstractNumId w:val="3"/>
  </w:num>
  <w:num w:numId="9">
    <w:abstractNumId w:val="0"/>
  </w:num>
  <w:num w:numId="10">
    <w:abstractNumId w:val="9"/>
  </w:num>
  <w:num w:numId="11">
    <w:abstractNumId w:val="9"/>
  </w:num>
  <w:num w:numId="12">
    <w:abstractNumId w:val="2"/>
  </w:num>
  <w:num w:numId="13">
    <w:abstractNumId w:val="9"/>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hideSpellingErrors/>
  <w:proofState w:spelling="clean"/>
  <w:documentProtection w:edit="trackedChanges" w:enforcement="0"/>
  <w:defaultTabStop w:val="420"/>
  <w:drawingGridHorizontalSpacing w:val="120"/>
  <w:drawingGridVerticalSpacing w:val="163"/>
  <w:noPunctuationKerning/>
  <w:characterSpacingControl w:val="compressPunctuation"/>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ZjNlODFkZDEwNDhhMjBhNDE2Yzc2ODZlNTZhOGQwM2IifQ=="/>
  </w:docVars>
  <w:rsids>
    <w:rsidRoot w:val="00172A27"/>
    <w:rsid w:val="FF7EB430"/>
    <w:rsid w:val="FFB709D6"/>
    <w:rsid w:val="00000158"/>
    <w:rsid w:val="00000208"/>
    <w:rsid w:val="000010BF"/>
    <w:rsid w:val="000017A4"/>
    <w:rsid w:val="00001957"/>
    <w:rsid w:val="00001E89"/>
    <w:rsid w:val="00002511"/>
    <w:rsid w:val="000026FE"/>
    <w:rsid w:val="0000355B"/>
    <w:rsid w:val="000038CA"/>
    <w:rsid w:val="00003A44"/>
    <w:rsid w:val="00003C8A"/>
    <w:rsid w:val="000044CE"/>
    <w:rsid w:val="000046C7"/>
    <w:rsid w:val="000049B6"/>
    <w:rsid w:val="00005383"/>
    <w:rsid w:val="00006823"/>
    <w:rsid w:val="00007731"/>
    <w:rsid w:val="00007A7A"/>
    <w:rsid w:val="00011236"/>
    <w:rsid w:val="00012ACE"/>
    <w:rsid w:val="00012CA6"/>
    <w:rsid w:val="00013B59"/>
    <w:rsid w:val="0001594B"/>
    <w:rsid w:val="00017A39"/>
    <w:rsid w:val="00021126"/>
    <w:rsid w:val="000223C4"/>
    <w:rsid w:val="000226CE"/>
    <w:rsid w:val="000236F1"/>
    <w:rsid w:val="00023F1B"/>
    <w:rsid w:val="00025241"/>
    <w:rsid w:val="0002533D"/>
    <w:rsid w:val="000269D3"/>
    <w:rsid w:val="00026B55"/>
    <w:rsid w:val="00026C9A"/>
    <w:rsid w:val="00027400"/>
    <w:rsid w:val="00027E54"/>
    <w:rsid w:val="000303C4"/>
    <w:rsid w:val="00030E5F"/>
    <w:rsid w:val="00031834"/>
    <w:rsid w:val="00032127"/>
    <w:rsid w:val="0003219A"/>
    <w:rsid w:val="000327AA"/>
    <w:rsid w:val="00033647"/>
    <w:rsid w:val="00033DFE"/>
    <w:rsid w:val="00034641"/>
    <w:rsid w:val="0003522A"/>
    <w:rsid w:val="00036969"/>
    <w:rsid w:val="0004209A"/>
    <w:rsid w:val="000430EA"/>
    <w:rsid w:val="000442A6"/>
    <w:rsid w:val="0004475C"/>
    <w:rsid w:val="00045270"/>
    <w:rsid w:val="00045723"/>
    <w:rsid w:val="000459CF"/>
    <w:rsid w:val="00046351"/>
    <w:rsid w:val="00047B63"/>
    <w:rsid w:val="00050301"/>
    <w:rsid w:val="00051AA2"/>
    <w:rsid w:val="000523A1"/>
    <w:rsid w:val="000523FE"/>
    <w:rsid w:val="00053687"/>
    <w:rsid w:val="00054CE0"/>
    <w:rsid w:val="00054F97"/>
    <w:rsid w:val="00055428"/>
    <w:rsid w:val="0005546E"/>
    <w:rsid w:val="0005569D"/>
    <w:rsid w:val="00056167"/>
    <w:rsid w:val="000566BD"/>
    <w:rsid w:val="000571BD"/>
    <w:rsid w:val="00057A72"/>
    <w:rsid w:val="000605E2"/>
    <w:rsid w:val="0006096E"/>
    <w:rsid w:val="00061CDC"/>
    <w:rsid w:val="00061DAB"/>
    <w:rsid w:val="00062FE2"/>
    <w:rsid w:val="0006530D"/>
    <w:rsid w:val="000658B9"/>
    <w:rsid w:val="000669AA"/>
    <w:rsid w:val="000670C4"/>
    <w:rsid w:val="00070052"/>
    <w:rsid w:val="00070DFF"/>
    <w:rsid w:val="00071023"/>
    <w:rsid w:val="00071687"/>
    <w:rsid w:val="000721DA"/>
    <w:rsid w:val="00072B3C"/>
    <w:rsid w:val="0007327E"/>
    <w:rsid w:val="00074090"/>
    <w:rsid w:val="00074B0C"/>
    <w:rsid w:val="00074D09"/>
    <w:rsid w:val="00075278"/>
    <w:rsid w:val="00080E94"/>
    <w:rsid w:val="000811C0"/>
    <w:rsid w:val="000823BD"/>
    <w:rsid w:val="000834F5"/>
    <w:rsid w:val="00084ED5"/>
    <w:rsid w:val="000850EB"/>
    <w:rsid w:val="00085FE4"/>
    <w:rsid w:val="000864CE"/>
    <w:rsid w:val="00086C65"/>
    <w:rsid w:val="000873F5"/>
    <w:rsid w:val="000877AD"/>
    <w:rsid w:val="00087908"/>
    <w:rsid w:val="0009001F"/>
    <w:rsid w:val="000902C2"/>
    <w:rsid w:val="000915EF"/>
    <w:rsid w:val="000916C8"/>
    <w:rsid w:val="00091C9B"/>
    <w:rsid w:val="000925A7"/>
    <w:rsid w:val="00092919"/>
    <w:rsid w:val="00094738"/>
    <w:rsid w:val="0009552B"/>
    <w:rsid w:val="00095687"/>
    <w:rsid w:val="0009578B"/>
    <w:rsid w:val="00097065"/>
    <w:rsid w:val="00097B94"/>
    <w:rsid w:val="00097E0C"/>
    <w:rsid w:val="000A08BE"/>
    <w:rsid w:val="000A28C3"/>
    <w:rsid w:val="000A2ABB"/>
    <w:rsid w:val="000A3959"/>
    <w:rsid w:val="000A423B"/>
    <w:rsid w:val="000A551E"/>
    <w:rsid w:val="000A5BF9"/>
    <w:rsid w:val="000A697D"/>
    <w:rsid w:val="000A6B58"/>
    <w:rsid w:val="000A6DB5"/>
    <w:rsid w:val="000A727C"/>
    <w:rsid w:val="000A7F45"/>
    <w:rsid w:val="000B00FE"/>
    <w:rsid w:val="000B2107"/>
    <w:rsid w:val="000B2849"/>
    <w:rsid w:val="000B28CC"/>
    <w:rsid w:val="000B29F1"/>
    <w:rsid w:val="000B3161"/>
    <w:rsid w:val="000B44D3"/>
    <w:rsid w:val="000B6620"/>
    <w:rsid w:val="000B670E"/>
    <w:rsid w:val="000B6783"/>
    <w:rsid w:val="000B68F2"/>
    <w:rsid w:val="000B7179"/>
    <w:rsid w:val="000B77C3"/>
    <w:rsid w:val="000C0CB9"/>
    <w:rsid w:val="000C0D27"/>
    <w:rsid w:val="000C0EEF"/>
    <w:rsid w:val="000C1AA6"/>
    <w:rsid w:val="000C299C"/>
    <w:rsid w:val="000C3117"/>
    <w:rsid w:val="000C4177"/>
    <w:rsid w:val="000C42B6"/>
    <w:rsid w:val="000C491C"/>
    <w:rsid w:val="000C5660"/>
    <w:rsid w:val="000C633F"/>
    <w:rsid w:val="000C68D4"/>
    <w:rsid w:val="000D017A"/>
    <w:rsid w:val="000D1F3B"/>
    <w:rsid w:val="000D440A"/>
    <w:rsid w:val="000D680B"/>
    <w:rsid w:val="000D7AB5"/>
    <w:rsid w:val="000D7C12"/>
    <w:rsid w:val="000E0644"/>
    <w:rsid w:val="000E0C7F"/>
    <w:rsid w:val="000E27D1"/>
    <w:rsid w:val="000E31EC"/>
    <w:rsid w:val="000E3CB7"/>
    <w:rsid w:val="000E517F"/>
    <w:rsid w:val="000E566D"/>
    <w:rsid w:val="000E7EDD"/>
    <w:rsid w:val="000F04D6"/>
    <w:rsid w:val="000F32CC"/>
    <w:rsid w:val="000F3647"/>
    <w:rsid w:val="000F4C39"/>
    <w:rsid w:val="000F57B1"/>
    <w:rsid w:val="000F6BFA"/>
    <w:rsid w:val="000F737A"/>
    <w:rsid w:val="000F77E2"/>
    <w:rsid w:val="0010023B"/>
    <w:rsid w:val="0010045A"/>
    <w:rsid w:val="001008C0"/>
    <w:rsid w:val="001013E6"/>
    <w:rsid w:val="00102751"/>
    <w:rsid w:val="00102972"/>
    <w:rsid w:val="001032DC"/>
    <w:rsid w:val="00103871"/>
    <w:rsid w:val="00103D75"/>
    <w:rsid w:val="00106860"/>
    <w:rsid w:val="00107580"/>
    <w:rsid w:val="001076FE"/>
    <w:rsid w:val="001079C8"/>
    <w:rsid w:val="001107D3"/>
    <w:rsid w:val="001112AA"/>
    <w:rsid w:val="00111A54"/>
    <w:rsid w:val="0011214C"/>
    <w:rsid w:val="001123F9"/>
    <w:rsid w:val="00114505"/>
    <w:rsid w:val="0011472B"/>
    <w:rsid w:val="00114CC8"/>
    <w:rsid w:val="00115A98"/>
    <w:rsid w:val="00115B18"/>
    <w:rsid w:val="00115B51"/>
    <w:rsid w:val="00117134"/>
    <w:rsid w:val="00117877"/>
    <w:rsid w:val="00117B65"/>
    <w:rsid w:val="00117E7C"/>
    <w:rsid w:val="00120CB1"/>
    <w:rsid w:val="00121292"/>
    <w:rsid w:val="00122209"/>
    <w:rsid w:val="0012374E"/>
    <w:rsid w:val="00123955"/>
    <w:rsid w:val="001245F2"/>
    <w:rsid w:val="001249AB"/>
    <w:rsid w:val="0012525B"/>
    <w:rsid w:val="00126310"/>
    <w:rsid w:val="00127806"/>
    <w:rsid w:val="001302C2"/>
    <w:rsid w:val="00131B19"/>
    <w:rsid w:val="001328E3"/>
    <w:rsid w:val="00132E7E"/>
    <w:rsid w:val="001353AD"/>
    <w:rsid w:val="001360F0"/>
    <w:rsid w:val="0013640E"/>
    <w:rsid w:val="001369E4"/>
    <w:rsid w:val="00136FB6"/>
    <w:rsid w:val="001370EF"/>
    <w:rsid w:val="00140BF5"/>
    <w:rsid w:val="00140E5A"/>
    <w:rsid w:val="0014131F"/>
    <w:rsid w:val="00141C87"/>
    <w:rsid w:val="00142280"/>
    <w:rsid w:val="001424E0"/>
    <w:rsid w:val="00143C8A"/>
    <w:rsid w:val="00144249"/>
    <w:rsid w:val="00144278"/>
    <w:rsid w:val="00145651"/>
    <w:rsid w:val="0014628E"/>
    <w:rsid w:val="00146D2B"/>
    <w:rsid w:val="001511BB"/>
    <w:rsid w:val="00153B07"/>
    <w:rsid w:val="00153E2B"/>
    <w:rsid w:val="00153E5A"/>
    <w:rsid w:val="00154ADB"/>
    <w:rsid w:val="00154FD7"/>
    <w:rsid w:val="00155A89"/>
    <w:rsid w:val="0015616C"/>
    <w:rsid w:val="0015721D"/>
    <w:rsid w:val="0016015F"/>
    <w:rsid w:val="00160535"/>
    <w:rsid w:val="0016114F"/>
    <w:rsid w:val="00161218"/>
    <w:rsid w:val="001615BA"/>
    <w:rsid w:val="0016235E"/>
    <w:rsid w:val="00162794"/>
    <w:rsid w:val="001630AE"/>
    <w:rsid w:val="00163A98"/>
    <w:rsid w:val="001654F8"/>
    <w:rsid w:val="00165ABA"/>
    <w:rsid w:val="00166075"/>
    <w:rsid w:val="00166D24"/>
    <w:rsid w:val="00166EAE"/>
    <w:rsid w:val="00167654"/>
    <w:rsid w:val="00167804"/>
    <w:rsid w:val="00167982"/>
    <w:rsid w:val="00167DF0"/>
    <w:rsid w:val="001701F5"/>
    <w:rsid w:val="0017086A"/>
    <w:rsid w:val="00170CDA"/>
    <w:rsid w:val="00170D1F"/>
    <w:rsid w:val="001718C7"/>
    <w:rsid w:val="00172A27"/>
    <w:rsid w:val="00172FC3"/>
    <w:rsid w:val="00173EFB"/>
    <w:rsid w:val="00175332"/>
    <w:rsid w:val="00175632"/>
    <w:rsid w:val="00175ECB"/>
    <w:rsid w:val="00176C93"/>
    <w:rsid w:val="001772A6"/>
    <w:rsid w:val="001776B7"/>
    <w:rsid w:val="00180476"/>
    <w:rsid w:val="00182441"/>
    <w:rsid w:val="001849A5"/>
    <w:rsid w:val="00185F9D"/>
    <w:rsid w:val="001870D0"/>
    <w:rsid w:val="00187803"/>
    <w:rsid w:val="00187F4F"/>
    <w:rsid w:val="00190536"/>
    <w:rsid w:val="00190CD9"/>
    <w:rsid w:val="001946F3"/>
    <w:rsid w:val="00197853"/>
    <w:rsid w:val="001A03A8"/>
    <w:rsid w:val="001A0B64"/>
    <w:rsid w:val="001A12E2"/>
    <w:rsid w:val="001A1918"/>
    <w:rsid w:val="001A1DDE"/>
    <w:rsid w:val="001A35AB"/>
    <w:rsid w:val="001A6329"/>
    <w:rsid w:val="001A6AD8"/>
    <w:rsid w:val="001A76C0"/>
    <w:rsid w:val="001B0340"/>
    <w:rsid w:val="001B03DF"/>
    <w:rsid w:val="001B100B"/>
    <w:rsid w:val="001B2A6E"/>
    <w:rsid w:val="001B2D64"/>
    <w:rsid w:val="001B2E64"/>
    <w:rsid w:val="001B486C"/>
    <w:rsid w:val="001B48D2"/>
    <w:rsid w:val="001B4C54"/>
    <w:rsid w:val="001B5A97"/>
    <w:rsid w:val="001B5F24"/>
    <w:rsid w:val="001B60A6"/>
    <w:rsid w:val="001B62D8"/>
    <w:rsid w:val="001B73E1"/>
    <w:rsid w:val="001C0054"/>
    <w:rsid w:val="001C0494"/>
    <w:rsid w:val="001C083D"/>
    <w:rsid w:val="001C0B18"/>
    <w:rsid w:val="001C18D1"/>
    <w:rsid w:val="001C2990"/>
    <w:rsid w:val="001C512B"/>
    <w:rsid w:val="001C6AC7"/>
    <w:rsid w:val="001C7D8E"/>
    <w:rsid w:val="001D24E5"/>
    <w:rsid w:val="001D2DB7"/>
    <w:rsid w:val="001D338F"/>
    <w:rsid w:val="001D33F7"/>
    <w:rsid w:val="001D42F6"/>
    <w:rsid w:val="001D4B8A"/>
    <w:rsid w:val="001D569D"/>
    <w:rsid w:val="001D5952"/>
    <w:rsid w:val="001D6111"/>
    <w:rsid w:val="001D71A7"/>
    <w:rsid w:val="001D7DAE"/>
    <w:rsid w:val="001E0B37"/>
    <w:rsid w:val="001E0FA1"/>
    <w:rsid w:val="001E1BBB"/>
    <w:rsid w:val="001E37C3"/>
    <w:rsid w:val="001E51C6"/>
    <w:rsid w:val="001E552C"/>
    <w:rsid w:val="001E66DE"/>
    <w:rsid w:val="001E71DC"/>
    <w:rsid w:val="001E79FB"/>
    <w:rsid w:val="001E7F84"/>
    <w:rsid w:val="001F0003"/>
    <w:rsid w:val="001F0288"/>
    <w:rsid w:val="001F0942"/>
    <w:rsid w:val="001F1EB7"/>
    <w:rsid w:val="001F21EE"/>
    <w:rsid w:val="001F243C"/>
    <w:rsid w:val="001F2B83"/>
    <w:rsid w:val="001F2D09"/>
    <w:rsid w:val="001F315B"/>
    <w:rsid w:val="002013BC"/>
    <w:rsid w:val="00201812"/>
    <w:rsid w:val="0020256E"/>
    <w:rsid w:val="00203B5F"/>
    <w:rsid w:val="002046AC"/>
    <w:rsid w:val="00205DA8"/>
    <w:rsid w:val="002072AD"/>
    <w:rsid w:val="00210E85"/>
    <w:rsid w:val="00212DFE"/>
    <w:rsid w:val="002158CA"/>
    <w:rsid w:val="0021649F"/>
    <w:rsid w:val="00216F9D"/>
    <w:rsid w:val="00217AAD"/>
    <w:rsid w:val="00217D7F"/>
    <w:rsid w:val="0022036C"/>
    <w:rsid w:val="002208DB"/>
    <w:rsid w:val="00221034"/>
    <w:rsid w:val="002226BD"/>
    <w:rsid w:val="00222E77"/>
    <w:rsid w:val="002235BC"/>
    <w:rsid w:val="00223CD3"/>
    <w:rsid w:val="00224CA3"/>
    <w:rsid w:val="0022549A"/>
    <w:rsid w:val="00225ADA"/>
    <w:rsid w:val="00225DE5"/>
    <w:rsid w:val="002266DC"/>
    <w:rsid w:val="002274C1"/>
    <w:rsid w:val="002302B9"/>
    <w:rsid w:val="00231CF7"/>
    <w:rsid w:val="00231FAD"/>
    <w:rsid w:val="00232A86"/>
    <w:rsid w:val="00232B10"/>
    <w:rsid w:val="00233C2D"/>
    <w:rsid w:val="00234029"/>
    <w:rsid w:val="002345F7"/>
    <w:rsid w:val="00234F9E"/>
    <w:rsid w:val="00235C18"/>
    <w:rsid w:val="00236417"/>
    <w:rsid w:val="00236A79"/>
    <w:rsid w:val="00236BE4"/>
    <w:rsid w:val="0023726F"/>
    <w:rsid w:val="00237797"/>
    <w:rsid w:val="002402A4"/>
    <w:rsid w:val="00241114"/>
    <w:rsid w:val="0024140F"/>
    <w:rsid w:val="0024246B"/>
    <w:rsid w:val="00242E1C"/>
    <w:rsid w:val="002441AA"/>
    <w:rsid w:val="0024479D"/>
    <w:rsid w:val="00244F3B"/>
    <w:rsid w:val="00246339"/>
    <w:rsid w:val="00247425"/>
    <w:rsid w:val="00247584"/>
    <w:rsid w:val="00250FA3"/>
    <w:rsid w:val="00251AB2"/>
    <w:rsid w:val="0025278F"/>
    <w:rsid w:val="002534AF"/>
    <w:rsid w:val="00253A37"/>
    <w:rsid w:val="0025583A"/>
    <w:rsid w:val="0025625A"/>
    <w:rsid w:val="002563CE"/>
    <w:rsid w:val="00256E3E"/>
    <w:rsid w:val="002571D9"/>
    <w:rsid w:val="0026018A"/>
    <w:rsid w:val="00260C16"/>
    <w:rsid w:val="0026100D"/>
    <w:rsid w:val="00261D65"/>
    <w:rsid w:val="00262954"/>
    <w:rsid w:val="00263239"/>
    <w:rsid w:val="0026363A"/>
    <w:rsid w:val="002638DE"/>
    <w:rsid w:val="00263B0D"/>
    <w:rsid w:val="0026538A"/>
    <w:rsid w:val="0026562D"/>
    <w:rsid w:val="00265ADE"/>
    <w:rsid w:val="00267619"/>
    <w:rsid w:val="002700F8"/>
    <w:rsid w:val="00270238"/>
    <w:rsid w:val="00270EFC"/>
    <w:rsid w:val="002713E1"/>
    <w:rsid w:val="0027150A"/>
    <w:rsid w:val="002715D0"/>
    <w:rsid w:val="00273445"/>
    <w:rsid w:val="00273C9D"/>
    <w:rsid w:val="0027562C"/>
    <w:rsid w:val="00275E2F"/>
    <w:rsid w:val="002761C1"/>
    <w:rsid w:val="00277007"/>
    <w:rsid w:val="002774DA"/>
    <w:rsid w:val="002777AF"/>
    <w:rsid w:val="002800A8"/>
    <w:rsid w:val="00281494"/>
    <w:rsid w:val="002818F6"/>
    <w:rsid w:val="002822C6"/>
    <w:rsid w:val="00283533"/>
    <w:rsid w:val="00283F06"/>
    <w:rsid w:val="00284E13"/>
    <w:rsid w:val="00285A72"/>
    <w:rsid w:val="00286F40"/>
    <w:rsid w:val="002871F8"/>
    <w:rsid w:val="00287356"/>
    <w:rsid w:val="00287571"/>
    <w:rsid w:val="002914FC"/>
    <w:rsid w:val="00291870"/>
    <w:rsid w:val="00293D0A"/>
    <w:rsid w:val="00294EC3"/>
    <w:rsid w:val="002953E6"/>
    <w:rsid w:val="00296109"/>
    <w:rsid w:val="002976B9"/>
    <w:rsid w:val="00297D14"/>
    <w:rsid w:val="002A17F4"/>
    <w:rsid w:val="002A4020"/>
    <w:rsid w:val="002A4830"/>
    <w:rsid w:val="002A58D0"/>
    <w:rsid w:val="002A60D4"/>
    <w:rsid w:val="002A67A7"/>
    <w:rsid w:val="002A6AEE"/>
    <w:rsid w:val="002B0DDB"/>
    <w:rsid w:val="002B17D0"/>
    <w:rsid w:val="002B24CE"/>
    <w:rsid w:val="002B27B1"/>
    <w:rsid w:val="002B2BEC"/>
    <w:rsid w:val="002B59BC"/>
    <w:rsid w:val="002C0032"/>
    <w:rsid w:val="002C0BC5"/>
    <w:rsid w:val="002C10DC"/>
    <w:rsid w:val="002C2377"/>
    <w:rsid w:val="002C2EC2"/>
    <w:rsid w:val="002C300D"/>
    <w:rsid w:val="002C3B82"/>
    <w:rsid w:val="002C707B"/>
    <w:rsid w:val="002D1027"/>
    <w:rsid w:val="002D1135"/>
    <w:rsid w:val="002D19DE"/>
    <w:rsid w:val="002D1ED3"/>
    <w:rsid w:val="002D24E0"/>
    <w:rsid w:val="002D46D6"/>
    <w:rsid w:val="002D497C"/>
    <w:rsid w:val="002D4A64"/>
    <w:rsid w:val="002D531F"/>
    <w:rsid w:val="002D5EB1"/>
    <w:rsid w:val="002D615C"/>
    <w:rsid w:val="002D6548"/>
    <w:rsid w:val="002D7230"/>
    <w:rsid w:val="002D786B"/>
    <w:rsid w:val="002E2314"/>
    <w:rsid w:val="002E45FF"/>
    <w:rsid w:val="002E521A"/>
    <w:rsid w:val="002E59C3"/>
    <w:rsid w:val="002E6672"/>
    <w:rsid w:val="002E6E3D"/>
    <w:rsid w:val="002E775E"/>
    <w:rsid w:val="002E797C"/>
    <w:rsid w:val="002F0DCF"/>
    <w:rsid w:val="002F109A"/>
    <w:rsid w:val="002F1658"/>
    <w:rsid w:val="002F20EA"/>
    <w:rsid w:val="002F2162"/>
    <w:rsid w:val="002F32FC"/>
    <w:rsid w:val="002F3C7F"/>
    <w:rsid w:val="002F3D7B"/>
    <w:rsid w:val="002F4890"/>
    <w:rsid w:val="002F4BB8"/>
    <w:rsid w:val="002F546C"/>
    <w:rsid w:val="002F5B4C"/>
    <w:rsid w:val="002F5E05"/>
    <w:rsid w:val="002F776B"/>
    <w:rsid w:val="0030057A"/>
    <w:rsid w:val="0030373B"/>
    <w:rsid w:val="00307C7F"/>
    <w:rsid w:val="0031023C"/>
    <w:rsid w:val="0031103A"/>
    <w:rsid w:val="00311AAD"/>
    <w:rsid w:val="00311B49"/>
    <w:rsid w:val="00311EC5"/>
    <w:rsid w:val="0031277F"/>
    <w:rsid w:val="00312979"/>
    <w:rsid w:val="00313C7F"/>
    <w:rsid w:val="003144D5"/>
    <w:rsid w:val="0031454C"/>
    <w:rsid w:val="00314626"/>
    <w:rsid w:val="00316789"/>
    <w:rsid w:val="00316A50"/>
    <w:rsid w:val="00316A9C"/>
    <w:rsid w:val="00317385"/>
    <w:rsid w:val="003207E2"/>
    <w:rsid w:val="00320E2B"/>
    <w:rsid w:val="0032119E"/>
    <w:rsid w:val="0032313F"/>
    <w:rsid w:val="003245C0"/>
    <w:rsid w:val="00324B19"/>
    <w:rsid w:val="0032520A"/>
    <w:rsid w:val="00325253"/>
    <w:rsid w:val="00325385"/>
    <w:rsid w:val="00325A7A"/>
    <w:rsid w:val="00325C23"/>
    <w:rsid w:val="00325FA1"/>
    <w:rsid w:val="003263A1"/>
    <w:rsid w:val="003304ED"/>
    <w:rsid w:val="00330501"/>
    <w:rsid w:val="00331D31"/>
    <w:rsid w:val="00331F30"/>
    <w:rsid w:val="0033213B"/>
    <w:rsid w:val="0033309A"/>
    <w:rsid w:val="0033355F"/>
    <w:rsid w:val="0033547A"/>
    <w:rsid w:val="00336AE1"/>
    <w:rsid w:val="0034127D"/>
    <w:rsid w:val="00341FFB"/>
    <w:rsid w:val="00342BD9"/>
    <w:rsid w:val="00343C8B"/>
    <w:rsid w:val="00344052"/>
    <w:rsid w:val="00344B17"/>
    <w:rsid w:val="00345B79"/>
    <w:rsid w:val="00345CDA"/>
    <w:rsid w:val="00345D8D"/>
    <w:rsid w:val="003462BD"/>
    <w:rsid w:val="0034652F"/>
    <w:rsid w:val="003466A2"/>
    <w:rsid w:val="00350650"/>
    <w:rsid w:val="003514AE"/>
    <w:rsid w:val="00351E6D"/>
    <w:rsid w:val="00352270"/>
    <w:rsid w:val="0035586E"/>
    <w:rsid w:val="00356B01"/>
    <w:rsid w:val="00357288"/>
    <w:rsid w:val="00357332"/>
    <w:rsid w:val="003579BA"/>
    <w:rsid w:val="00357BB1"/>
    <w:rsid w:val="003602C3"/>
    <w:rsid w:val="00360870"/>
    <w:rsid w:val="00361A91"/>
    <w:rsid w:val="0036327B"/>
    <w:rsid w:val="003636FE"/>
    <w:rsid w:val="00363DC3"/>
    <w:rsid w:val="00364CB8"/>
    <w:rsid w:val="0036611D"/>
    <w:rsid w:val="00367549"/>
    <w:rsid w:val="00370070"/>
    <w:rsid w:val="00371686"/>
    <w:rsid w:val="00371788"/>
    <w:rsid w:val="00371FB7"/>
    <w:rsid w:val="003724B6"/>
    <w:rsid w:val="00373F6E"/>
    <w:rsid w:val="00374652"/>
    <w:rsid w:val="003747DD"/>
    <w:rsid w:val="00374C80"/>
    <w:rsid w:val="0037513A"/>
    <w:rsid w:val="003760CE"/>
    <w:rsid w:val="00376275"/>
    <w:rsid w:val="003764F5"/>
    <w:rsid w:val="00377275"/>
    <w:rsid w:val="0037769B"/>
    <w:rsid w:val="00377908"/>
    <w:rsid w:val="00377EAF"/>
    <w:rsid w:val="00381F0C"/>
    <w:rsid w:val="00382120"/>
    <w:rsid w:val="00382319"/>
    <w:rsid w:val="00385DF7"/>
    <w:rsid w:val="0038626E"/>
    <w:rsid w:val="00386839"/>
    <w:rsid w:val="00387AE9"/>
    <w:rsid w:val="00390D24"/>
    <w:rsid w:val="00391C85"/>
    <w:rsid w:val="00392635"/>
    <w:rsid w:val="003928DB"/>
    <w:rsid w:val="00392FD0"/>
    <w:rsid w:val="003940CF"/>
    <w:rsid w:val="00394D2A"/>
    <w:rsid w:val="00395BA8"/>
    <w:rsid w:val="00396AE6"/>
    <w:rsid w:val="00396B0B"/>
    <w:rsid w:val="00397D96"/>
    <w:rsid w:val="003A11FA"/>
    <w:rsid w:val="003A1734"/>
    <w:rsid w:val="003A1827"/>
    <w:rsid w:val="003A1904"/>
    <w:rsid w:val="003A1B0B"/>
    <w:rsid w:val="003A1C15"/>
    <w:rsid w:val="003A266C"/>
    <w:rsid w:val="003A2B8B"/>
    <w:rsid w:val="003A2EA2"/>
    <w:rsid w:val="003A317B"/>
    <w:rsid w:val="003A3503"/>
    <w:rsid w:val="003A38DE"/>
    <w:rsid w:val="003A4F11"/>
    <w:rsid w:val="003A536D"/>
    <w:rsid w:val="003A7561"/>
    <w:rsid w:val="003B13E8"/>
    <w:rsid w:val="003B28F4"/>
    <w:rsid w:val="003B544E"/>
    <w:rsid w:val="003B5E50"/>
    <w:rsid w:val="003B7C61"/>
    <w:rsid w:val="003C0B63"/>
    <w:rsid w:val="003C17B6"/>
    <w:rsid w:val="003C1A6E"/>
    <w:rsid w:val="003C2335"/>
    <w:rsid w:val="003C272E"/>
    <w:rsid w:val="003C3A51"/>
    <w:rsid w:val="003C3C07"/>
    <w:rsid w:val="003C4089"/>
    <w:rsid w:val="003C4635"/>
    <w:rsid w:val="003C6818"/>
    <w:rsid w:val="003C7B15"/>
    <w:rsid w:val="003D12B4"/>
    <w:rsid w:val="003D1D59"/>
    <w:rsid w:val="003D2DC9"/>
    <w:rsid w:val="003D351B"/>
    <w:rsid w:val="003D3E0C"/>
    <w:rsid w:val="003D4343"/>
    <w:rsid w:val="003D4864"/>
    <w:rsid w:val="003D4E1B"/>
    <w:rsid w:val="003D544D"/>
    <w:rsid w:val="003D58AB"/>
    <w:rsid w:val="003D7923"/>
    <w:rsid w:val="003E1516"/>
    <w:rsid w:val="003E1CB8"/>
    <w:rsid w:val="003E1F13"/>
    <w:rsid w:val="003E20F4"/>
    <w:rsid w:val="003E368C"/>
    <w:rsid w:val="003E37AE"/>
    <w:rsid w:val="003E43B3"/>
    <w:rsid w:val="003E4EE8"/>
    <w:rsid w:val="003E5C83"/>
    <w:rsid w:val="003E61FE"/>
    <w:rsid w:val="003F0353"/>
    <w:rsid w:val="003F3702"/>
    <w:rsid w:val="003F39A4"/>
    <w:rsid w:val="003F69C8"/>
    <w:rsid w:val="003F702D"/>
    <w:rsid w:val="003F7223"/>
    <w:rsid w:val="003F7440"/>
    <w:rsid w:val="004008DB"/>
    <w:rsid w:val="00401867"/>
    <w:rsid w:val="00401F7B"/>
    <w:rsid w:val="0040235D"/>
    <w:rsid w:val="00402417"/>
    <w:rsid w:val="004035BD"/>
    <w:rsid w:val="00403C02"/>
    <w:rsid w:val="00404CC7"/>
    <w:rsid w:val="004051F1"/>
    <w:rsid w:val="00405468"/>
    <w:rsid w:val="00405E5C"/>
    <w:rsid w:val="0041123D"/>
    <w:rsid w:val="00417A59"/>
    <w:rsid w:val="00420AEB"/>
    <w:rsid w:val="00422643"/>
    <w:rsid w:val="004229AC"/>
    <w:rsid w:val="00426103"/>
    <w:rsid w:val="00431F62"/>
    <w:rsid w:val="00432820"/>
    <w:rsid w:val="00432F80"/>
    <w:rsid w:val="00435436"/>
    <w:rsid w:val="00437607"/>
    <w:rsid w:val="004400E0"/>
    <w:rsid w:val="00440C6C"/>
    <w:rsid w:val="00443345"/>
    <w:rsid w:val="00443659"/>
    <w:rsid w:val="00443AF6"/>
    <w:rsid w:val="00444699"/>
    <w:rsid w:val="004446AC"/>
    <w:rsid w:val="004448A0"/>
    <w:rsid w:val="0044560F"/>
    <w:rsid w:val="0044578B"/>
    <w:rsid w:val="00445BBA"/>
    <w:rsid w:val="00445E6A"/>
    <w:rsid w:val="00445E8E"/>
    <w:rsid w:val="004476CF"/>
    <w:rsid w:val="00447DF0"/>
    <w:rsid w:val="00451EDC"/>
    <w:rsid w:val="00452AE8"/>
    <w:rsid w:val="004538BD"/>
    <w:rsid w:val="0045456C"/>
    <w:rsid w:val="0045559B"/>
    <w:rsid w:val="00455949"/>
    <w:rsid w:val="004560AC"/>
    <w:rsid w:val="004567A0"/>
    <w:rsid w:val="00461558"/>
    <w:rsid w:val="0046196A"/>
    <w:rsid w:val="00462934"/>
    <w:rsid w:val="0046301E"/>
    <w:rsid w:val="00463081"/>
    <w:rsid w:val="00464598"/>
    <w:rsid w:val="0046532E"/>
    <w:rsid w:val="00465426"/>
    <w:rsid w:val="00466D22"/>
    <w:rsid w:val="00466DA9"/>
    <w:rsid w:val="00467BD5"/>
    <w:rsid w:val="00467CFE"/>
    <w:rsid w:val="00470F25"/>
    <w:rsid w:val="0047104A"/>
    <w:rsid w:val="0047266A"/>
    <w:rsid w:val="00473933"/>
    <w:rsid w:val="00474361"/>
    <w:rsid w:val="004755B9"/>
    <w:rsid w:val="0047653B"/>
    <w:rsid w:val="00480878"/>
    <w:rsid w:val="00481DF9"/>
    <w:rsid w:val="00484752"/>
    <w:rsid w:val="00485502"/>
    <w:rsid w:val="00485614"/>
    <w:rsid w:val="00486771"/>
    <w:rsid w:val="0048687C"/>
    <w:rsid w:val="004901D1"/>
    <w:rsid w:val="00490A0C"/>
    <w:rsid w:val="00493D9C"/>
    <w:rsid w:val="00493EBD"/>
    <w:rsid w:val="00494553"/>
    <w:rsid w:val="0049464D"/>
    <w:rsid w:val="00496479"/>
    <w:rsid w:val="00497C26"/>
    <w:rsid w:val="004A02E2"/>
    <w:rsid w:val="004A09F9"/>
    <w:rsid w:val="004A1DA3"/>
    <w:rsid w:val="004A2F01"/>
    <w:rsid w:val="004A44D4"/>
    <w:rsid w:val="004A54E2"/>
    <w:rsid w:val="004A570F"/>
    <w:rsid w:val="004A6AE8"/>
    <w:rsid w:val="004A71BB"/>
    <w:rsid w:val="004B074D"/>
    <w:rsid w:val="004B0D18"/>
    <w:rsid w:val="004B138D"/>
    <w:rsid w:val="004B14EC"/>
    <w:rsid w:val="004B1F25"/>
    <w:rsid w:val="004B2FF1"/>
    <w:rsid w:val="004B3253"/>
    <w:rsid w:val="004B4C1A"/>
    <w:rsid w:val="004B4DDF"/>
    <w:rsid w:val="004B56B0"/>
    <w:rsid w:val="004B5845"/>
    <w:rsid w:val="004B7B17"/>
    <w:rsid w:val="004C0276"/>
    <w:rsid w:val="004C1979"/>
    <w:rsid w:val="004C1D9C"/>
    <w:rsid w:val="004C3926"/>
    <w:rsid w:val="004C3956"/>
    <w:rsid w:val="004C3BB0"/>
    <w:rsid w:val="004C45D9"/>
    <w:rsid w:val="004C4958"/>
    <w:rsid w:val="004C4AC1"/>
    <w:rsid w:val="004C4EB8"/>
    <w:rsid w:val="004C5157"/>
    <w:rsid w:val="004C57E2"/>
    <w:rsid w:val="004C5DA1"/>
    <w:rsid w:val="004C67AF"/>
    <w:rsid w:val="004C68E0"/>
    <w:rsid w:val="004C6AE7"/>
    <w:rsid w:val="004C7A9C"/>
    <w:rsid w:val="004C7F89"/>
    <w:rsid w:val="004D095D"/>
    <w:rsid w:val="004D23A0"/>
    <w:rsid w:val="004D316A"/>
    <w:rsid w:val="004D3330"/>
    <w:rsid w:val="004D3CD0"/>
    <w:rsid w:val="004D3F04"/>
    <w:rsid w:val="004D45BB"/>
    <w:rsid w:val="004D492E"/>
    <w:rsid w:val="004D4C0E"/>
    <w:rsid w:val="004D4E9D"/>
    <w:rsid w:val="004D553C"/>
    <w:rsid w:val="004D5624"/>
    <w:rsid w:val="004D6D71"/>
    <w:rsid w:val="004E0002"/>
    <w:rsid w:val="004E06D1"/>
    <w:rsid w:val="004E0D86"/>
    <w:rsid w:val="004E4B82"/>
    <w:rsid w:val="004E54D3"/>
    <w:rsid w:val="004E7524"/>
    <w:rsid w:val="004E7A7F"/>
    <w:rsid w:val="004F51D9"/>
    <w:rsid w:val="004F578E"/>
    <w:rsid w:val="004F61CB"/>
    <w:rsid w:val="004F6FF5"/>
    <w:rsid w:val="00500324"/>
    <w:rsid w:val="00500333"/>
    <w:rsid w:val="0050053F"/>
    <w:rsid w:val="00500994"/>
    <w:rsid w:val="00502537"/>
    <w:rsid w:val="00503248"/>
    <w:rsid w:val="0050470A"/>
    <w:rsid w:val="00504755"/>
    <w:rsid w:val="00504C26"/>
    <w:rsid w:val="00504D59"/>
    <w:rsid w:val="00505B4E"/>
    <w:rsid w:val="005069B1"/>
    <w:rsid w:val="00506E19"/>
    <w:rsid w:val="005111B6"/>
    <w:rsid w:val="00511245"/>
    <w:rsid w:val="00513669"/>
    <w:rsid w:val="0051703F"/>
    <w:rsid w:val="00517223"/>
    <w:rsid w:val="005174CD"/>
    <w:rsid w:val="00517AA5"/>
    <w:rsid w:val="00517EB2"/>
    <w:rsid w:val="00517EF8"/>
    <w:rsid w:val="00517FA3"/>
    <w:rsid w:val="0052150A"/>
    <w:rsid w:val="0052278B"/>
    <w:rsid w:val="00522E4D"/>
    <w:rsid w:val="005236B2"/>
    <w:rsid w:val="00523E2F"/>
    <w:rsid w:val="00524396"/>
    <w:rsid w:val="005258BD"/>
    <w:rsid w:val="00532866"/>
    <w:rsid w:val="00533513"/>
    <w:rsid w:val="00534BE7"/>
    <w:rsid w:val="00535694"/>
    <w:rsid w:val="00535EBE"/>
    <w:rsid w:val="00536556"/>
    <w:rsid w:val="0053690F"/>
    <w:rsid w:val="0053693C"/>
    <w:rsid w:val="00536961"/>
    <w:rsid w:val="00536A95"/>
    <w:rsid w:val="0053753B"/>
    <w:rsid w:val="00537A1D"/>
    <w:rsid w:val="0054069C"/>
    <w:rsid w:val="00540F79"/>
    <w:rsid w:val="00541F18"/>
    <w:rsid w:val="00542079"/>
    <w:rsid w:val="005421B8"/>
    <w:rsid w:val="00542B2E"/>
    <w:rsid w:val="0054451B"/>
    <w:rsid w:val="005448D9"/>
    <w:rsid w:val="00544FF0"/>
    <w:rsid w:val="005464D5"/>
    <w:rsid w:val="00546602"/>
    <w:rsid w:val="005467C3"/>
    <w:rsid w:val="00546AB6"/>
    <w:rsid w:val="00547776"/>
    <w:rsid w:val="00547B8A"/>
    <w:rsid w:val="00547C1A"/>
    <w:rsid w:val="00547C84"/>
    <w:rsid w:val="00547FBA"/>
    <w:rsid w:val="005504CA"/>
    <w:rsid w:val="00550F53"/>
    <w:rsid w:val="00551C9E"/>
    <w:rsid w:val="00553197"/>
    <w:rsid w:val="005541C0"/>
    <w:rsid w:val="005552C8"/>
    <w:rsid w:val="00556A1C"/>
    <w:rsid w:val="00556E90"/>
    <w:rsid w:val="00557172"/>
    <w:rsid w:val="0055733B"/>
    <w:rsid w:val="0056054B"/>
    <w:rsid w:val="005616F1"/>
    <w:rsid w:val="00561D31"/>
    <w:rsid w:val="0056274A"/>
    <w:rsid w:val="00562871"/>
    <w:rsid w:val="00563D04"/>
    <w:rsid w:val="0056408A"/>
    <w:rsid w:val="00564F2A"/>
    <w:rsid w:val="00567941"/>
    <w:rsid w:val="00567CC1"/>
    <w:rsid w:val="00567E27"/>
    <w:rsid w:val="00567F1D"/>
    <w:rsid w:val="00570D4B"/>
    <w:rsid w:val="00573429"/>
    <w:rsid w:val="00573498"/>
    <w:rsid w:val="00573681"/>
    <w:rsid w:val="00573C94"/>
    <w:rsid w:val="00575189"/>
    <w:rsid w:val="005767E1"/>
    <w:rsid w:val="005773E1"/>
    <w:rsid w:val="00577CAF"/>
    <w:rsid w:val="00580228"/>
    <w:rsid w:val="005808C1"/>
    <w:rsid w:val="00580C23"/>
    <w:rsid w:val="00580D81"/>
    <w:rsid w:val="00580E8F"/>
    <w:rsid w:val="005831C8"/>
    <w:rsid w:val="0058379D"/>
    <w:rsid w:val="00583FB0"/>
    <w:rsid w:val="005855EC"/>
    <w:rsid w:val="005858A3"/>
    <w:rsid w:val="00587A41"/>
    <w:rsid w:val="00590931"/>
    <w:rsid w:val="0059159F"/>
    <w:rsid w:val="005938AB"/>
    <w:rsid w:val="00593CC7"/>
    <w:rsid w:val="00593E71"/>
    <w:rsid w:val="00594989"/>
    <w:rsid w:val="00595619"/>
    <w:rsid w:val="00597360"/>
    <w:rsid w:val="0059770D"/>
    <w:rsid w:val="005A1BB1"/>
    <w:rsid w:val="005A2D93"/>
    <w:rsid w:val="005A352C"/>
    <w:rsid w:val="005A4962"/>
    <w:rsid w:val="005A5585"/>
    <w:rsid w:val="005A5814"/>
    <w:rsid w:val="005A583F"/>
    <w:rsid w:val="005A7612"/>
    <w:rsid w:val="005B039A"/>
    <w:rsid w:val="005B108B"/>
    <w:rsid w:val="005B3509"/>
    <w:rsid w:val="005B4B53"/>
    <w:rsid w:val="005C0149"/>
    <w:rsid w:val="005C0A76"/>
    <w:rsid w:val="005C13F7"/>
    <w:rsid w:val="005C170C"/>
    <w:rsid w:val="005C21A9"/>
    <w:rsid w:val="005C29E8"/>
    <w:rsid w:val="005C3A44"/>
    <w:rsid w:val="005C4662"/>
    <w:rsid w:val="005C48B4"/>
    <w:rsid w:val="005C5322"/>
    <w:rsid w:val="005C5736"/>
    <w:rsid w:val="005C6F8E"/>
    <w:rsid w:val="005D1E5A"/>
    <w:rsid w:val="005D3580"/>
    <w:rsid w:val="005D44A6"/>
    <w:rsid w:val="005D5B1C"/>
    <w:rsid w:val="005D6DB0"/>
    <w:rsid w:val="005D7564"/>
    <w:rsid w:val="005E08D5"/>
    <w:rsid w:val="005E148C"/>
    <w:rsid w:val="005E2989"/>
    <w:rsid w:val="005E3EF2"/>
    <w:rsid w:val="005E4B9F"/>
    <w:rsid w:val="005E4EE6"/>
    <w:rsid w:val="005E5786"/>
    <w:rsid w:val="005E613C"/>
    <w:rsid w:val="005E6270"/>
    <w:rsid w:val="005E74B1"/>
    <w:rsid w:val="005F1096"/>
    <w:rsid w:val="005F2933"/>
    <w:rsid w:val="005F4811"/>
    <w:rsid w:val="005F4BF3"/>
    <w:rsid w:val="005F5C27"/>
    <w:rsid w:val="005F608E"/>
    <w:rsid w:val="005F70E8"/>
    <w:rsid w:val="005F73D0"/>
    <w:rsid w:val="00600686"/>
    <w:rsid w:val="00600F9A"/>
    <w:rsid w:val="00601AFB"/>
    <w:rsid w:val="0060282D"/>
    <w:rsid w:val="00603757"/>
    <w:rsid w:val="006059EA"/>
    <w:rsid w:val="00606FC2"/>
    <w:rsid w:val="00607E5E"/>
    <w:rsid w:val="006107EB"/>
    <w:rsid w:val="006109B9"/>
    <w:rsid w:val="00611963"/>
    <w:rsid w:val="00612357"/>
    <w:rsid w:val="00612E76"/>
    <w:rsid w:val="006136FF"/>
    <w:rsid w:val="00614F15"/>
    <w:rsid w:val="006150D2"/>
    <w:rsid w:val="00615AD2"/>
    <w:rsid w:val="00615C1E"/>
    <w:rsid w:val="00615DE8"/>
    <w:rsid w:val="006163CD"/>
    <w:rsid w:val="00616DE7"/>
    <w:rsid w:val="00621114"/>
    <w:rsid w:val="00621E46"/>
    <w:rsid w:val="006230B4"/>
    <w:rsid w:val="00623852"/>
    <w:rsid w:val="006243BC"/>
    <w:rsid w:val="00624785"/>
    <w:rsid w:val="00625A40"/>
    <w:rsid w:val="00626B18"/>
    <w:rsid w:val="00630C63"/>
    <w:rsid w:val="00630D4A"/>
    <w:rsid w:val="006318CB"/>
    <w:rsid w:val="00633526"/>
    <w:rsid w:val="00633E49"/>
    <w:rsid w:val="0063421C"/>
    <w:rsid w:val="00634D65"/>
    <w:rsid w:val="0063510D"/>
    <w:rsid w:val="0063521F"/>
    <w:rsid w:val="0063526D"/>
    <w:rsid w:val="006353EF"/>
    <w:rsid w:val="006408D2"/>
    <w:rsid w:val="0064303E"/>
    <w:rsid w:val="00643F02"/>
    <w:rsid w:val="006441F8"/>
    <w:rsid w:val="0064652B"/>
    <w:rsid w:val="006472F2"/>
    <w:rsid w:val="006475E6"/>
    <w:rsid w:val="006532F8"/>
    <w:rsid w:val="00653BF5"/>
    <w:rsid w:val="00653F7C"/>
    <w:rsid w:val="00655078"/>
    <w:rsid w:val="006571B7"/>
    <w:rsid w:val="006572E2"/>
    <w:rsid w:val="006602BB"/>
    <w:rsid w:val="006616FC"/>
    <w:rsid w:val="00661DFA"/>
    <w:rsid w:val="00662140"/>
    <w:rsid w:val="0066364B"/>
    <w:rsid w:val="0066440B"/>
    <w:rsid w:val="0066445F"/>
    <w:rsid w:val="00665163"/>
    <w:rsid w:val="006652B0"/>
    <w:rsid w:val="006657CC"/>
    <w:rsid w:val="00667AE9"/>
    <w:rsid w:val="00667FE0"/>
    <w:rsid w:val="0067092D"/>
    <w:rsid w:val="0067145F"/>
    <w:rsid w:val="00672089"/>
    <w:rsid w:val="0067269B"/>
    <w:rsid w:val="00672853"/>
    <w:rsid w:val="00674849"/>
    <w:rsid w:val="0067581A"/>
    <w:rsid w:val="006765EE"/>
    <w:rsid w:val="00676674"/>
    <w:rsid w:val="00677ED5"/>
    <w:rsid w:val="00680822"/>
    <w:rsid w:val="00682008"/>
    <w:rsid w:val="006825FF"/>
    <w:rsid w:val="00685541"/>
    <w:rsid w:val="00685628"/>
    <w:rsid w:val="00685BA9"/>
    <w:rsid w:val="00686C41"/>
    <w:rsid w:val="00687185"/>
    <w:rsid w:val="006876C3"/>
    <w:rsid w:val="0069015E"/>
    <w:rsid w:val="00690D85"/>
    <w:rsid w:val="0069117D"/>
    <w:rsid w:val="00691BC6"/>
    <w:rsid w:val="00692AEF"/>
    <w:rsid w:val="00693040"/>
    <w:rsid w:val="006931A9"/>
    <w:rsid w:val="006940CB"/>
    <w:rsid w:val="00694C80"/>
    <w:rsid w:val="006950BA"/>
    <w:rsid w:val="00695785"/>
    <w:rsid w:val="00695C7F"/>
    <w:rsid w:val="00696C64"/>
    <w:rsid w:val="00696E0E"/>
    <w:rsid w:val="00697439"/>
    <w:rsid w:val="00697EBC"/>
    <w:rsid w:val="006A0365"/>
    <w:rsid w:val="006A123B"/>
    <w:rsid w:val="006A13DB"/>
    <w:rsid w:val="006A18CB"/>
    <w:rsid w:val="006A1D55"/>
    <w:rsid w:val="006A3800"/>
    <w:rsid w:val="006A45AD"/>
    <w:rsid w:val="006A5472"/>
    <w:rsid w:val="006A6161"/>
    <w:rsid w:val="006A62C5"/>
    <w:rsid w:val="006A6E06"/>
    <w:rsid w:val="006A7B5C"/>
    <w:rsid w:val="006B02A0"/>
    <w:rsid w:val="006B10E9"/>
    <w:rsid w:val="006B2669"/>
    <w:rsid w:val="006B318D"/>
    <w:rsid w:val="006B3A81"/>
    <w:rsid w:val="006B4034"/>
    <w:rsid w:val="006B43EA"/>
    <w:rsid w:val="006B4550"/>
    <w:rsid w:val="006B4FAE"/>
    <w:rsid w:val="006B5607"/>
    <w:rsid w:val="006B6FF7"/>
    <w:rsid w:val="006C0F6B"/>
    <w:rsid w:val="006C511A"/>
    <w:rsid w:val="006C57B1"/>
    <w:rsid w:val="006C5E24"/>
    <w:rsid w:val="006C7A68"/>
    <w:rsid w:val="006D05AE"/>
    <w:rsid w:val="006D1D15"/>
    <w:rsid w:val="006D2301"/>
    <w:rsid w:val="006D28D1"/>
    <w:rsid w:val="006D2FC5"/>
    <w:rsid w:val="006D3087"/>
    <w:rsid w:val="006D32D5"/>
    <w:rsid w:val="006D450C"/>
    <w:rsid w:val="006D57D3"/>
    <w:rsid w:val="006D7AAA"/>
    <w:rsid w:val="006D7EB9"/>
    <w:rsid w:val="006E120F"/>
    <w:rsid w:val="006E336A"/>
    <w:rsid w:val="006E3A48"/>
    <w:rsid w:val="006E3D28"/>
    <w:rsid w:val="006E5E3F"/>
    <w:rsid w:val="006E6DBA"/>
    <w:rsid w:val="006E726D"/>
    <w:rsid w:val="006E7DFF"/>
    <w:rsid w:val="006F02F0"/>
    <w:rsid w:val="006F0498"/>
    <w:rsid w:val="006F178F"/>
    <w:rsid w:val="006F1831"/>
    <w:rsid w:val="006F1C3B"/>
    <w:rsid w:val="006F3CF9"/>
    <w:rsid w:val="006F4C2C"/>
    <w:rsid w:val="006F4F6D"/>
    <w:rsid w:val="006F5057"/>
    <w:rsid w:val="006F5128"/>
    <w:rsid w:val="00701112"/>
    <w:rsid w:val="0070139B"/>
    <w:rsid w:val="00702695"/>
    <w:rsid w:val="0070284E"/>
    <w:rsid w:val="00703516"/>
    <w:rsid w:val="00706087"/>
    <w:rsid w:val="00707105"/>
    <w:rsid w:val="00710D71"/>
    <w:rsid w:val="00711403"/>
    <w:rsid w:val="00711417"/>
    <w:rsid w:val="00711903"/>
    <w:rsid w:val="00711AD8"/>
    <w:rsid w:val="00711F86"/>
    <w:rsid w:val="007132D2"/>
    <w:rsid w:val="0071403D"/>
    <w:rsid w:val="007142A5"/>
    <w:rsid w:val="007149AE"/>
    <w:rsid w:val="00715371"/>
    <w:rsid w:val="00715E7C"/>
    <w:rsid w:val="00716101"/>
    <w:rsid w:val="0071616E"/>
    <w:rsid w:val="00716CDD"/>
    <w:rsid w:val="00716EA6"/>
    <w:rsid w:val="007177A9"/>
    <w:rsid w:val="0072001D"/>
    <w:rsid w:val="00721A97"/>
    <w:rsid w:val="0072219E"/>
    <w:rsid w:val="0072276C"/>
    <w:rsid w:val="00722D48"/>
    <w:rsid w:val="00723BC1"/>
    <w:rsid w:val="00723F38"/>
    <w:rsid w:val="00723F91"/>
    <w:rsid w:val="00724001"/>
    <w:rsid w:val="00724043"/>
    <w:rsid w:val="007244A6"/>
    <w:rsid w:val="00724B07"/>
    <w:rsid w:val="007260F1"/>
    <w:rsid w:val="00727AA7"/>
    <w:rsid w:val="00730751"/>
    <w:rsid w:val="00731BD6"/>
    <w:rsid w:val="007322DE"/>
    <w:rsid w:val="007333A1"/>
    <w:rsid w:val="007333D5"/>
    <w:rsid w:val="00733E49"/>
    <w:rsid w:val="007343F9"/>
    <w:rsid w:val="0073442D"/>
    <w:rsid w:val="00734E23"/>
    <w:rsid w:val="00735325"/>
    <w:rsid w:val="007353E6"/>
    <w:rsid w:val="007358E8"/>
    <w:rsid w:val="0073748C"/>
    <w:rsid w:val="00740279"/>
    <w:rsid w:val="00740954"/>
    <w:rsid w:val="00741734"/>
    <w:rsid w:val="00743BEA"/>
    <w:rsid w:val="0074575E"/>
    <w:rsid w:val="007457D9"/>
    <w:rsid w:val="00745CA5"/>
    <w:rsid w:val="007504E4"/>
    <w:rsid w:val="00752896"/>
    <w:rsid w:val="0075486C"/>
    <w:rsid w:val="00756598"/>
    <w:rsid w:val="00756E36"/>
    <w:rsid w:val="00757B77"/>
    <w:rsid w:val="00760544"/>
    <w:rsid w:val="007616E1"/>
    <w:rsid w:val="00761FC7"/>
    <w:rsid w:val="00762613"/>
    <w:rsid w:val="00763DDC"/>
    <w:rsid w:val="00764754"/>
    <w:rsid w:val="007652DA"/>
    <w:rsid w:val="007655E8"/>
    <w:rsid w:val="00765B4E"/>
    <w:rsid w:val="00767105"/>
    <w:rsid w:val="00767547"/>
    <w:rsid w:val="00767868"/>
    <w:rsid w:val="00771A2D"/>
    <w:rsid w:val="00772587"/>
    <w:rsid w:val="00773916"/>
    <w:rsid w:val="00773D7D"/>
    <w:rsid w:val="00773DDD"/>
    <w:rsid w:val="00774E39"/>
    <w:rsid w:val="00774EE2"/>
    <w:rsid w:val="007752D8"/>
    <w:rsid w:val="007756EC"/>
    <w:rsid w:val="00776CF1"/>
    <w:rsid w:val="00776DE7"/>
    <w:rsid w:val="00780B6C"/>
    <w:rsid w:val="00782772"/>
    <w:rsid w:val="00782804"/>
    <w:rsid w:val="007832A0"/>
    <w:rsid w:val="0078332B"/>
    <w:rsid w:val="007833AC"/>
    <w:rsid w:val="00783545"/>
    <w:rsid w:val="00784B39"/>
    <w:rsid w:val="00785287"/>
    <w:rsid w:val="00785972"/>
    <w:rsid w:val="007909DA"/>
    <w:rsid w:val="00791BC9"/>
    <w:rsid w:val="00793103"/>
    <w:rsid w:val="0079479A"/>
    <w:rsid w:val="00794855"/>
    <w:rsid w:val="00794B39"/>
    <w:rsid w:val="007957E8"/>
    <w:rsid w:val="007957EF"/>
    <w:rsid w:val="00795CF8"/>
    <w:rsid w:val="007964EA"/>
    <w:rsid w:val="00797C7E"/>
    <w:rsid w:val="007A06B9"/>
    <w:rsid w:val="007A0AF8"/>
    <w:rsid w:val="007A1215"/>
    <w:rsid w:val="007A3815"/>
    <w:rsid w:val="007A3AE2"/>
    <w:rsid w:val="007A463E"/>
    <w:rsid w:val="007A576E"/>
    <w:rsid w:val="007A7F62"/>
    <w:rsid w:val="007B251E"/>
    <w:rsid w:val="007B455C"/>
    <w:rsid w:val="007B4F5D"/>
    <w:rsid w:val="007B6A36"/>
    <w:rsid w:val="007B6FE0"/>
    <w:rsid w:val="007C02F6"/>
    <w:rsid w:val="007C0B68"/>
    <w:rsid w:val="007C19C5"/>
    <w:rsid w:val="007C21D7"/>
    <w:rsid w:val="007C23C7"/>
    <w:rsid w:val="007C5B09"/>
    <w:rsid w:val="007C739F"/>
    <w:rsid w:val="007D0345"/>
    <w:rsid w:val="007D10E9"/>
    <w:rsid w:val="007D14E2"/>
    <w:rsid w:val="007D1530"/>
    <w:rsid w:val="007D18A4"/>
    <w:rsid w:val="007D23B6"/>
    <w:rsid w:val="007D24FC"/>
    <w:rsid w:val="007D3939"/>
    <w:rsid w:val="007D4B67"/>
    <w:rsid w:val="007D547C"/>
    <w:rsid w:val="007D561C"/>
    <w:rsid w:val="007D681C"/>
    <w:rsid w:val="007D7C3F"/>
    <w:rsid w:val="007E232D"/>
    <w:rsid w:val="007E23FC"/>
    <w:rsid w:val="007E3624"/>
    <w:rsid w:val="007E3BD0"/>
    <w:rsid w:val="007E5892"/>
    <w:rsid w:val="007E6A6B"/>
    <w:rsid w:val="007E6F95"/>
    <w:rsid w:val="007F061B"/>
    <w:rsid w:val="007F0F34"/>
    <w:rsid w:val="007F0F94"/>
    <w:rsid w:val="007F1BAB"/>
    <w:rsid w:val="007F3192"/>
    <w:rsid w:val="007F3871"/>
    <w:rsid w:val="007F38A5"/>
    <w:rsid w:val="007F3DF4"/>
    <w:rsid w:val="007F58AD"/>
    <w:rsid w:val="007F5D66"/>
    <w:rsid w:val="007F6886"/>
    <w:rsid w:val="007F7894"/>
    <w:rsid w:val="007F7921"/>
    <w:rsid w:val="0080133E"/>
    <w:rsid w:val="008023B8"/>
    <w:rsid w:val="00802461"/>
    <w:rsid w:val="00804565"/>
    <w:rsid w:val="00804D7B"/>
    <w:rsid w:val="00806813"/>
    <w:rsid w:val="00806AD0"/>
    <w:rsid w:val="008075D4"/>
    <w:rsid w:val="008105CF"/>
    <w:rsid w:val="00810CB6"/>
    <w:rsid w:val="00811EA1"/>
    <w:rsid w:val="008122D7"/>
    <w:rsid w:val="008125FD"/>
    <w:rsid w:val="00813A64"/>
    <w:rsid w:val="00813BBA"/>
    <w:rsid w:val="00814C0A"/>
    <w:rsid w:val="00815260"/>
    <w:rsid w:val="00816DFD"/>
    <w:rsid w:val="00816E1D"/>
    <w:rsid w:val="008203AF"/>
    <w:rsid w:val="008206E4"/>
    <w:rsid w:val="008216A0"/>
    <w:rsid w:val="00822315"/>
    <w:rsid w:val="008226A4"/>
    <w:rsid w:val="008227DD"/>
    <w:rsid w:val="008243C5"/>
    <w:rsid w:val="0082491B"/>
    <w:rsid w:val="00826625"/>
    <w:rsid w:val="008268BC"/>
    <w:rsid w:val="00826E32"/>
    <w:rsid w:val="00827371"/>
    <w:rsid w:val="00827A4D"/>
    <w:rsid w:val="0083041C"/>
    <w:rsid w:val="00831569"/>
    <w:rsid w:val="00831F42"/>
    <w:rsid w:val="00832325"/>
    <w:rsid w:val="00832A22"/>
    <w:rsid w:val="00832A6F"/>
    <w:rsid w:val="00832C2B"/>
    <w:rsid w:val="00832C96"/>
    <w:rsid w:val="008338BC"/>
    <w:rsid w:val="00833D65"/>
    <w:rsid w:val="008356B0"/>
    <w:rsid w:val="00835CFB"/>
    <w:rsid w:val="00837DDB"/>
    <w:rsid w:val="00840D34"/>
    <w:rsid w:val="00840DBF"/>
    <w:rsid w:val="00841E31"/>
    <w:rsid w:val="008427D2"/>
    <w:rsid w:val="00842E55"/>
    <w:rsid w:val="00843470"/>
    <w:rsid w:val="008439CF"/>
    <w:rsid w:val="00843A96"/>
    <w:rsid w:val="00844825"/>
    <w:rsid w:val="00846F44"/>
    <w:rsid w:val="008474FC"/>
    <w:rsid w:val="00847555"/>
    <w:rsid w:val="00847893"/>
    <w:rsid w:val="0084799B"/>
    <w:rsid w:val="00847BE9"/>
    <w:rsid w:val="0085005B"/>
    <w:rsid w:val="00850361"/>
    <w:rsid w:val="00850758"/>
    <w:rsid w:val="008512BF"/>
    <w:rsid w:val="00851547"/>
    <w:rsid w:val="008515D8"/>
    <w:rsid w:val="008526BB"/>
    <w:rsid w:val="00852C6F"/>
    <w:rsid w:val="00852DC9"/>
    <w:rsid w:val="00855FA0"/>
    <w:rsid w:val="00856720"/>
    <w:rsid w:val="00861B4C"/>
    <w:rsid w:val="008631B3"/>
    <w:rsid w:val="00863288"/>
    <w:rsid w:val="00863785"/>
    <w:rsid w:val="00863C26"/>
    <w:rsid w:val="00864C4D"/>
    <w:rsid w:val="00865235"/>
    <w:rsid w:val="00865BA7"/>
    <w:rsid w:val="00866343"/>
    <w:rsid w:val="00870185"/>
    <w:rsid w:val="00870215"/>
    <w:rsid w:val="00870E08"/>
    <w:rsid w:val="008713C5"/>
    <w:rsid w:val="00873F4C"/>
    <w:rsid w:val="00874EF9"/>
    <w:rsid w:val="00875428"/>
    <w:rsid w:val="00875BE5"/>
    <w:rsid w:val="008775AF"/>
    <w:rsid w:val="008804A2"/>
    <w:rsid w:val="00880D5D"/>
    <w:rsid w:val="008823B3"/>
    <w:rsid w:val="008839FB"/>
    <w:rsid w:val="00885229"/>
    <w:rsid w:val="00887BBB"/>
    <w:rsid w:val="00890565"/>
    <w:rsid w:val="0089159E"/>
    <w:rsid w:val="00891AD7"/>
    <w:rsid w:val="00891FD9"/>
    <w:rsid w:val="00892C08"/>
    <w:rsid w:val="00894D5F"/>
    <w:rsid w:val="00894DDC"/>
    <w:rsid w:val="008965F6"/>
    <w:rsid w:val="008971A6"/>
    <w:rsid w:val="00897AB5"/>
    <w:rsid w:val="00897B3A"/>
    <w:rsid w:val="008A18EA"/>
    <w:rsid w:val="008A1A3D"/>
    <w:rsid w:val="008A2163"/>
    <w:rsid w:val="008A245F"/>
    <w:rsid w:val="008A2F34"/>
    <w:rsid w:val="008A3F47"/>
    <w:rsid w:val="008A3F60"/>
    <w:rsid w:val="008A4869"/>
    <w:rsid w:val="008A4BB0"/>
    <w:rsid w:val="008A58EE"/>
    <w:rsid w:val="008A5FDC"/>
    <w:rsid w:val="008A64DB"/>
    <w:rsid w:val="008A7EB6"/>
    <w:rsid w:val="008B03AC"/>
    <w:rsid w:val="008B2237"/>
    <w:rsid w:val="008B3CA9"/>
    <w:rsid w:val="008B5DC9"/>
    <w:rsid w:val="008B5E33"/>
    <w:rsid w:val="008B63C9"/>
    <w:rsid w:val="008B700D"/>
    <w:rsid w:val="008B71E1"/>
    <w:rsid w:val="008B79ED"/>
    <w:rsid w:val="008C3315"/>
    <w:rsid w:val="008C43E2"/>
    <w:rsid w:val="008C4C62"/>
    <w:rsid w:val="008C5065"/>
    <w:rsid w:val="008C5D2E"/>
    <w:rsid w:val="008C6858"/>
    <w:rsid w:val="008C700A"/>
    <w:rsid w:val="008D48F8"/>
    <w:rsid w:val="008D4EE8"/>
    <w:rsid w:val="008D4F7C"/>
    <w:rsid w:val="008D52E8"/>
    <w:rsid w:val="008D54A4"/>
    <w:rsid w:val="008D57E8"/>
    <w:rsid w:val="008D5895"/>
    <w:rsid w:val="008D5C90"/>
    <w:rsid w:val="008D6001"/>
    <w:rsid w:val="008D608A"/>
    <w:rsid w:val="008D6C06"/>
    <w:rsid w:val="008D73C4"/>
    <w:rsid w:val="008E08B6"/>
    <w:rsid w:val="008E0BC7"/>
    <w:rsid w:val="008E1190"/>
    <w:rsid w:val="008E18AA"/>
    <w:rsid w:val="008E1947"/>
    <w:rsid w:val="008E2A1E"/>
    <w:rsid w:val="008E346A"/>
    <w:rsid w:val="008E3D3D"/>
    <w:rsid w:val="008E488E"/>
    <w:rsid w:val="008E61B6"/>
    <w:rsid w:val="008E65E4"/>
    <w:rsid w:val="008E6C8C"/>
    <w:rsid w:val="008E7178"/>
    <w:rsid w:val="008E73FF"/>
    <w:rsid w:val="008E77D9"/>
    <w:rsid w:val="008E7FF1"/>
    <w:rsid w:val="008F1632"/>
    <w:rsid w:val="008F224F"/>
    <w:rsid w:val="008F265D"/>
    <w:rsid w:val="008F5F0B"/>
    <w:rsid w:val="008F631E"/>
    <w:rsid w:val="008F687A"/>
    <w:rsid w:val="008F6DCC"/>
    <w:rsid w:val="008F7300"/>
    <w:rsid w:val="008F7CD5"/>
    <w:rsid w:val="00901590"/>
    <w:rsid w:val="00901DE1"/>
    <w:rsid w:val="00901ED3"/>
    <w:rsid w:val="009020CB"/>
    <w:rsid w:val="0090347F"/>
    <w:rsid w:val="009048FF"/>
    <w:rsid w:val="00904A9C"/>
    <w:rsid w:val="009056B7"/>
    <w:rsid w:val="00905B3C"/>
    <w:rsid w:val="0090703E"/>
    <w:rsid w:val="00907BF2"/>
    <w:rsid w:val="00910927"/>
    <w:rsid w:val="00910BC7"/>
    <w:rsid w:val="0091222D"/>
    <w:rsid w:val="00913130"/>
    <w:rsid w:val="00913408"/>
    <w:rsid w:val="0091394C"/>
    <w:rsid w:val="009154F6"/>
    <w:rsid w:val="00920466"/>
    <w:rsid w:val="00921335"/>
    <w:rsid w:val="00921B7B"/>
    <w:rsid w:val="00921E1D"/>
    <w:rsid w:val="009231A9"/>
    <w:rsid w:val="0092343A"/>
    <w:rsid w:val="009234DA"/>
    <w:rsid w:val="009237C2"/>
    <w:rsid w:val="0092405C"/>
    <w:rsid w:val="009246C8"/>
    <w:rsid w:val="00924854"/>
    <w:rsid w:val="00925E32"/>
    <w:rsid w:val="009260C7"/>
    <w:rsid w:val="009261F4"/>
    <w:rsid w:val="009265AC"/>
    <w:rsid w:val="00927B57"/>
    <w:rsid w:val="009315C6"/>
    <w:rsid w:val="0093341D"/>
    <w:rsid w:val="00935318"/>
    <w:rsid w:val="009356CF"/>
    <w:rsid w:val="009357FC"/>
    <w:rsid w:val="00935B63"/>
    <w:rsid w:val="009369B9"/>
    <w:rsid w:val="00937BE7"/>
    <w:rsid w:val="00940E54"/>
    <w:rsid w:val="00941967"/>
    <w:rsid w:val="009434D8"/>
    <w:rsid w:val="00943919"/>
    <w:rsid w:val="00943CA0"/>
    <w:rsid w:val="0094524D"/>
    <w:rsid w:val="00945EA3"/>
    <w:rsid w:val="0094634E"/>
    <w:rsid w:val="0094706E"/>
    <w:rsid w:val="00950BAE"/>
    <w:rsid w:val="009512C1"/>
    <w:rsid w:val="00951830"/>
    <w:rsid w:val="00952848"/>
    <w:rsid w:val="009530C6"/>
    <w:rsid w:val="00953AF5"/>
    <w:rsid w:val="00954748"/>
    <w:rsid w:val="00954E2C"/>
    <w:rsid w:val="00954F4D"/>
    <w:rsid w:val="00954FFD"/>
    <w:rsid w:val="00955068"/>
    <w:rsid w:val="009555DB"/>
    <w:rsid w:val="009556BB"/>
    <w:rsid w:val="00955911"/>
    <w:rsid w:val="00956ED0"/>
    <w:rsid w:val="009572C6"/>
    <w:rsid w:val="00961916"/>
    <w:rsid w:val="00962989"/>
    <w:rsid w:val="0096328D"/>
    <w:rsid w:val="00963CC4"/>
    <w:rsid w:val="00963EE6"/>
    <w:rsid w:val="00964482"/>
    <w:rsid w:val="00965564"/>
    <w:rsid w:val="00965D8A"/>
    <w:rsid w:val="00966006"/>
    <w:rsid w:val="00966A9B"/>
    <w:rsid w:val="00967B03"/>
    <w:rsid w:val="00967CE2"/>
    <w:rsid w:val="00971E18"/>
    <w:rsid w:val="00972841"/>
    <w:rsid w:val="009740C7"/>
    <w:rsid w:val="00974B97"/>
    <w:rsid w:val="00974E22"/>
    <w:rsid w:val="00975043"/>
    <w:rsid w:val="00975BB4"/>
    <w:rsid w:val="00977E65"/>
    <w:rsid w:val="00980488"/>
    <w:rsid w:val="009808BB"/>
    <w:rsid w:val="00980AB3"/>
    <w:rsid w:val="00980B6A"/>
    <w:rsid w:val="009816D3"/>
    <w:rsid w:val="00981728"/>
    <w:rsid w:val="00982CCC"/>
    <w:rsid w:val="00982D77"/>
    <w:rsid w:val="009851DF"/>
    <w:rsid w:val="009903C3"/>
    <w:rsid w:val="00990498"/>
    <w:rsid w:val="00990892"/>
    <w:rsid w:val="00992091"/>
    <w:rsid w:val="00992674"/>
    <w:rsid w:val="00993204"/>
    <w:rsid w:val="00993396"/>
    <w:rsid w:val="0099365B"/>
    <w:rsid w:val="00993A68"/>
    <w:rsid w:val="00993C1B"/>
    <w:rsid w:val="00994391"/>
    <w:rsid w:val="009951AB"/>
    <w:rsid w:val="00995CD0"/>
    <w:rsid w:val="0099603A"/>
    <w:rsid w:val="009A33A2"/>
    <w:rsid w:val="009A41ED"/>
    <w:rsid w:val="009A4811"/>
    <w:rsid w:val="009A5D12"/>
    <w:rsid w:val="009A6543"/>
    <w:rsid w:val="009A6810"/>
    <w:rsid w:val="009A6A0E"/>
    <w:rsid w:val="009A6B45"/>
    <w:rsid w:val="009A746A"/>
    <w:rsid w:val="009A74CE"/>
    <w:rsid w:val="009B0813"/>
    <w:rsid w:val="009B083D"/>
    <w:rsid w:val="009B10B9"/>
    <w:rsid w:val="009B13D6"/>
    <w:rsid w:val="009B1951"/>
    <w:rsid w:val="009B249F"/>
    <w:rsid w:val="009B353D"/>
    <w:rsid w:val="009B3FF9"/>
    <w:rsid w:val="009B47E6"/>
    <w:rsid w:val="009B4D21"/>
    <w:rsid w:val="009B691B"/>
    <w:rsid w:val="009C1061"/>
    <w:rsid w:val="009C1266"/>
    <w:rsid w:val="009C23CA"/>
    <w:rsid w:val="009C38CD"/>
    <w:rsid w:val="009C39FB"/>
    <w:rsid w:val="009C3D03"/>
    <w:rsid w:val="009C4336"/>
    <w:rsid w:val="009C4AB5"/>
    <w:rsid w:val="009C5D54"/>
    <w:rsid w:val="009C5F1A"/>
    <w:rsid w:val="009C63A7"/>
    <w:rsid w:val="009C6EA3"/>
    <w:rsid w:val="009C72B1"/>
    <w:rsid w:val="009D04F2"/>
    <w:rsid w:val="009D18AE"/>
    <w:rsid w:val="009D2838"/>
    <w:rsid w:val="009D3FB6"/>
    <w:rsid w:val="009D431A"/>
    <w:rsid w:val="009D5514"/>
    <w:rsid w:val="009D564A"/>
    <w:rsid w:val="009D5CEC"/>
    <w:rsid w:val="009D5D11"/>
    <w:rsid w:val="009D5F76"/>
    <w:rsid w:val="009D5FA9"/>
    <w:rsid w:val="009D64FF"/>
    <w:rsid w:val="009D6B0E"/>
    <w:rsid w:val="009D6D45"/>
    <w:rsid w:val="009D6DC4"/>
    <w:rsid w:val="009D7E56"/>
    <w:rsid w:val="009E07D9"/>
    <w:rsid w:val="009E07EB"/>
    <w:rsid w:val="009E2457"/>
    <w:rsid w:val="009E3A87"/>
    <w:rsid w:val="009E41D9"/>
    <w:rsid w:val="009E4257"/>
    <w:rsid w:val="009E4C58"/>
    <w:rsid w:val="009E4F11"/>
    <w:rsid w:val="009E7577"/>
    <w:rsid w:val="009E77B8"/>
    <w:rsid w:val="009E78FE"/>
    <w:rsid w:val="009F0D2C"/>
    <w:rsid w:val="009F0FF7"/>
    <w:rsid w:val="009F1366"/>
    <w:rsid w:val="009F1F15"/>
    <w:rsid w:val="009F23A6"/>
    <w:rsid w:val="009F242A"/>
    <w:rsid w:val="009F3301"/>
    <w:rsid w:val="009F595F"/>
    <w:rsid w:val="009F6E74"/>
    <w:rsid w:val="00A00205"/>
    <w:rsid w:val="00A012FD"/>
    <w:rsid w:val="00A01805"/>
    <w:rsid w:val="00A01F0D"/>
    <w:rsid w:val="00A0218E"/>
    <w:rsid w:val="00A03527"/>
    <w:rsid w:val="00A0525A"/>
    <w:rsid w:val="00A06219"/>
    <w:rsid w:val="00A07FED"/>
    <w:rsid w:val="00A1016E"/>
    <w:rsid w:val="00A115B0"/>
    <w:rsid w:val="00A15C8A"/>
    <w:rsid w:val="00A15DEF"/>
    <w:rsid w:val="00A1617E"/>
    <w:rsid w:val="00A163D3"/>
    <w:rsid w:val="00A20383"/>
    <w:rsid w:val="00A204DE"/>
    <w:rsid w:val="00A21907"/>
    <w:rsid w:val="00A22870"/>
    <w:rsid w:val="00A2522B"/>
    <w:rsid w:val="00A2608E"/>
    <w:rsid w:val="00A27328"/>
    <w:rsid w:val="00A27F94"/>
    <w:rsid w:val="00A305D2"/>
    <w:rsid w:val="00A3125C"/>
    <w:rsid w:val="00A31E4B"/>
    <w:rsid w:val="00A31F82"/>
    <w:rsid w:val="00A322B2"/>
    <w:rsid w:val="00A32E83"/>
    <w:rsid w:val="00A32EFC"/>
    <w:rsid w:val="00A332FE"/>
    <w:rsid w:val="00A33918"/>
    <w:rsid w:val="00A33FBE"/>
    <w:rsid w:val="00A34261"/>
    <w:rsid w:val="00A35C7C"/>
    <w:rsid w:val="00A36091"/>
    <w:rsid w:val="00A36470"/>
    <w:rsid w:val="00A374F7"/>
    <w:rsid w:val="00A375C5"/>
    <w:rsid w:val="00A406BC"/>
    <w:rsid w:val="00A41234"/>
    <w:rsid w:val="00A41FFD"/>
    <w:rsid w:val="00A43108"/>
    <w:rsid w:val="00A432C4"/>
    <w:rsid w:val="00A43365"/>
    <w:rsid w:val="00A45136"/>
    <w:rsid w:val="00A45410"/>
    <w:rsid w:val="00A46146"/>
    <w:rsid w:val="00A47702"/>
    <w:rsid w:val="00A47979"/>
    <w:rsid w:val="00A51011"/>
    <w:rsid w:val="00A5213E"/>
    <w:rsid w:val="00A523FB"/>
    <w:rsid w:val="00A524DD"/>
    <w:rsid w:val="00A55319"/>
    <w:rsid w:val="00A56244"/>
    <w:rsid w:val="00A56853"/>
    <w:rsid w:val="00A576C0"/>
    <w:rsid w:val="00A57A80"/>
    <w:rsid w:val="00A60480"/>
    <w:rsid w:val="00A612F1"/>
    <w:rsid w:val="00A61AE4"/>
    <w:rsid w:val="00A62740"/>
    <w:rsid w:val="00A65353"/>
    <w:rsid w:val="00A65E11"/>
    <w:rsid w:val="00A6612E"/>
    <w:rsid w:val="00A66F41"/>
    <w:rsid w:val="00A701B5"/>
    <w:rsid w:val="00A70283"/>
    <w:rsid w:val="00A72257"/>
    <w:rsid w:val="00A73434"/>
    <w:rsid w:val="00A74C84"/>
    <w:rsid w:val="00A75328"/>
    <w:rsid w:val="00A7548D"/>
    <w:rsid w:val="00A7694D"/>
    <w:rsid w:val="00A772F2"/>
    <w:rsid w:val="00A777D7"/>
    <w:rsid w:val="00A80FE6"/>
    <w:rsid w:val="00A814DF"/>
    <w:rsid w:val="00A8208F"/>
    <w:rsid w:val="00A8280B"/>
    <w:rsid w:val="00A83C34"/>
    <w:rsid w:val="00A84B18"/>
    <w:rsid w:val="00A84E0C"/>
    <w:rsid w:val="00A85D8E"/>
    <w:rsid w:val="00A870F3"/>
    <w:rsid w:val="00A878C0"/>
    <w:rsid w:val="00A87A39"/>
    <w:rsid w:val="00A87C98"/>
    <w:rsid w:val="00A87E13"/>
    <w:rsid w:val="00A91271"/>
    <w:rsid w:val="00A91C13"/>
    <w:rsid w:val="00A92F4D"/>
    <w:rsid w:val="00A930AE"/>
    <w:rsid w:val="00A93252"/>
    <w:rsid w:val="00A93B8F"/>
    <w:rsid w:val="00A947B6"/>
    <w:rsid w:val="00A94FDB"/>
    <w:rsid w:val="00A95053"/>
    <w:rsid w:val="00A962DF"/>
    <w:rsid w:val="00A96782"/>
    <w:rsid w:val="00A969C2"/>
    <w:rsid w:val="00A97857"/>
    <w:rsid w:val="00AA08C1"/>
    <w:rsid w:val="00AA1F60"/>
    <w:rsid w:val="00AA24D1"/>
    <w:rsid w:val="00AA3395"/>
    <w:rsid w:val="00AA3435"/>
    <w:rsid w:val="00AA3C9C"/>
    <w:rsid w:val="00AA580E"/>
    <w:rsid w:val="00AA5897"/>
    <w:rsid w:val="00AA6245"/>
    <w:rsid w:val="00AA671E"/>
    <w:rsid w:val="00AA6B29"/>
    <w:rsid w:val="00AA702F"/>
    <w:rsid w:val="00AA7A64"/>
    <w:rsid w:val="00AB03AC"/>
    <w:rsid w:val="00AB1475"/>
    <w:rsid w:val="00AB1C16"/>
    <w:rsid w:val="00AB2629"/>
    <w:rsid w:val="00AB2D8D"/>
    <w:rsid w:val="00AB325E"/>
    <w:rsid w:val="00AB4362"/>
    <w:rsid w:val="00AB540C"/>
    <w:rsid w:val="00AB549A"/>
    <w:rsid w:val="00AB5E52"/>
    <w:rsid w:val="00AB6C6F"/>
    <w:rsid w:val="00AB708D"/>
    <w:rsid w:val="00AB7728"/>
    <w:rsid w:val="00AC13B5"/>
    <w:rsid w:val="00AC2FB6"/>
    <w:rsid w:val="00AC32F9"/>
    <w:rsid w:val="00AC35E3"/>
    <w:rsid w:val="00AC37D7"/>
    <w:rsid w:val="00AC61E0"/>
    <w:rsid w:val="00AC6538"/>
    <w:rsid w:val="00AD0FED"/>
    <w:rsid w:val="00AD15AE"/>
    <w:rsid w:val="00AD1C27"/>
    <w:rsid w:val="00AD1E36"/>
    <w:rsid w:val="00AD21FA"/>
    <w:rsid w:val="00AD24FB"/>
    <w:rsid w:val="00AD4608"/>
    <w:rsid w:val="00AD5070"/>
    <w:rsid w:val="00AD636E"/>
    <w:rsid w:val="00AD649A"/>
    <w:rsid w:val="00AD687B"/>
    <w:rsid w:val="00AE0985"/>
    <w:rsid w:val="00AE0B0D"/>
    <w:rsid w:val="00AE1240"/>
    <w:rsid w:val="00AE14A9"/>
    <w:rsid w:val="00AE24FD"/>
    <w:rsid w:val="00AE279D"/>
    <w:rsid w:val="00AE3B46"/>
    <w:rsid w:val="00AE3E43"/>
    <w:rsid w:val="00AE409A"/>
    <w:rsid w:val="00AE4362"/>
    <w:rsid w:val="00AE50B3"/>
    <w:rsid w:val="00AE56DB"/>
    <w:rsid w:val="00AE5BF6"/>
    <w:rsid w:val="00AE6271"/>
    <w:rsid w:val="00AE6508"/>
    <w:rsid w:val="00AF044F"/>
    <w:rsid w:val="00AF1498"/>
    <w:rsid w:val="00AF16C3"/>
    <w:rsid w:val="00AF2E1A"/>
    <w:rsid w:val="00AF374A"/>
    <w:rsid w:val="00AF4146"/>
    <w:rsid w:val="00AF4707"/>
    <w:rsid w:val="00AF4E17"/>
    <w:rsid w:val="00AF6E03"/>
    <w:rsid w:val="00B00CA2"/>
    <w:rsid w:val="00B01C85"/>
    <w:rsid w:val="00B02C0D"/>
    <w:rsid w:val="00B03B78"/>
    <w:rsid w:val="00B052A3"/>
    <w:rsid w:val="00B05BF0"/>
    <w:rsid w:val="00B113FA"/>
    <w:rsid w:val="00B1165D"/>
    <w:rsid w:val="00B11C69"/>
    <w:rsid w:val="00B12AC1"/>
    <w:rsid w:val="00B13182"/>
    <w:rsid w:val="00B149B3"/>
    <w:rsid w:val="00B15F9E"/>
    <w:rsid w:val="00B160BE"/>
    <w:rsid w:val="00B16407"/>
    <w:rsid w:val="00B1696C"/>
    <w:rsid w:val="00B16BB1"/>
    <w:rsid w:val="00B20B13"/>
    <w:rsid w:val="00B20BF0"/>
    <w:rsid w:val="00B22C38"/>
    <w:rsid w:val="00B23E4B"/>
    <w:rsid w:val="00B240BD"/>
    <w:rsid w:val="00B25311"/>
    <w:rsid w:val="00B25E53"/>
    <w:rsid w:val="00B25FBE"/>
    <w:rsid w:val="00B2601D"/>
    <w:rsid w:val="00B30983"/>
    <w:rsid w:val="00B30CB4"/>
    <w:rsid w:val="00B31321"/>
    <w:rsid w:val="00B32A35"/>
    <w:rsid w:val="00B341E1"/>
    <w:rsid w:val="00B34208"/>
    <w:rsid w:val="00B34DCD"/>
    <w:rsid w:val="00B34EA5"/>
    <w:rsid w:val="00B354D7"/>
    <w:rsid w:val="00B35685"/>
    <w:rsid w:val="00B36919"/>
    <w:rsid w:val="00B37377"/>
    <w:rsid w:val="00B404CA"/>
    <w:rsid w:val="00B405DB"/>
    <w:rsid w:val="00B40C09"/>
    <w:rsid w:val="00B421B6"/>
    <w:rsid w:val="00B43005"/>
    <w:rsid w:val="00B43E89"/>
    <w:rsid w:val="00B44992"/>
    <w:rsid w:val="00B45BD8"/>
    <w:rsid w:val="00B46227"/>
    <w:rsid w:val="00B47244"/>
    <w:rsid w:val="00B515AB"/>
    <w:rsid w:val="00B52129"/>
    <w:rsid w:val="00B52576"/>
    <w:rsid w:val="00B52E47"/>
    <w:rsid w:val="00B5309D"/>
    <w:rsid w:val="00B53192"/>
    <w:rsid w:val="00B54F03"/>
    <w:rsid w:val="00B5555D"/>
    <w:rsid w:val="00B55575"/>
    <w:rsid w:val="00B55DD7"/>
    <w:rsid w:val="00B57709"/>
    <w:rsid w:val="00B5799E"/>
    <w:rsid w:val="00B579A5"/>
    <w:rsid w:val="00B60A7C"/>
    <w:rsid w:val="00B60AF8"/>
    <w:rsid w:val="00B6268F"/>
    <w:rsid w:val="00B62B44"/>
    <w:rsid w:val="00B63E6B"/>
    <w:rsid w:val="00B63F41"/>
    <w:rsid w:val="00B6484C"/>
    <w:rsid w:val="00B64A92"/>
    <w:rsid w:val="00B65541"/>
    <w:rsid w:val="00B670E8"/>
    <w:rsid w:val="00B675D1"/>
    <w:rsid w:val="00B67A38"/>
    <w:rsid w:val="00B702FB"/>
    <w:rsid w:val="00B70D2E"/>
    <w:rsid w:val="00B714ED"/>
    <w:rsid w:val="00B7203D"/>
    <w:rsid w:val="00B7271A"/>
    <w:rsid w:val="00B72C73"/>
    <w:rsid w:val="00B732B7"/>
    <w:rsid w:val="00B75076"/>
    <w:rsid w:val="00B75134"/>
    <w:rsid w:val="00B7577D"/>
    <w:rsid w:val="00B75964"/>
    <w:rsid w:val="00B779CA"/>
    <w:rsid w:val="00B801AC"/>
    <w:rsid w:val="00B80382"/>
    <w:rsid w:val="00B81345"/>
    <w:rsid w:val="00B82533"/>
    <w:rsid w:val="00B826B8"/>
    <w:rsid w:val="00B82E2A"/>
    <w:rsid w:val="00B835FF"/>
    <w:rsid w:val="00B83C6A"/>
    <w:rsid w:val="00B83D99"/>
    <w:rsid w:val="00B83EEA"/>
    <w:rsid w:val="00B84055"/>
    <w:rsid w:val="00B84BA3"/>
    <w:rsid w:val="00B84DE4"/>
    <w:rsid w:val="00B87AEA"/>
    <w:rsid w:val="00B900E3"/>
    <w:rsid w:val="00B90C3E"/>
    <w:rsid w:val="00B9146E"/>
    <w:rsid w:val="00B927F4"/>
    <w:rsid w:val="00B92D02"/>
    <w:rsid w:val="00B94E2A"/>
    <w:rsid w:val="00B9661A"/>
    <w:rsid w:val="00B9770C"/>
    <w:rsid w:val="00BA003A"/>
    <w:rsid w:val="00BA4CC1"/>
    <w:rsid w:val="00BA4ECD"/>
    <w:rsid w:val="00BA5FB6"/>
    <w:rsid w:val="00BA66E2"/>
    <w:rsid w:val="00BA6D3E"/>
    <w:rsid w:val="00BA7384"/>
    <w:rsid w:val="00BA7C53"/>
    <w:rsid w:val="00BB0240"/>
    <w:rsid w:val="00BB26A6"/>
    <w:rsid w:val="00BB5F75"/>
    <w:rsid w:val="00BB5FBF"/>
    <w:rsid w:val="00BB7274"/>
    <w:rsid w:val="00BC0C8F"/>
    <w:rsid w:val="00BC1698"/>
    <w:rsid w:val="00BC1751"/>
    <w:rsid w:val="00BC269C"/>
    <w:rsid w:val="00BC26CA"/>
    <w:rsid w:val="00BC4D11"/>
    <w:rsid w:val="00BC5174"/>
    <w:rsid w:val="00BC5AB4"/>
    <w:rsid w:val="00BC65D8"/>
    <w:rsid w:val="00BC7ED0"/>
    <w:rsid w:val="00BD01FC"/>
    <w:rsid w:val="00BD1142"/>
    <w:rsid w:val="00BD18B1"/>
    <w:rsid w:val="00BD1FB2"/>
    <w:rsid w:val="00BD21B4"/>
    <w:rsid w:val="00BD25B2"/>
    <w:rsid w:val="00BD3BAB"/>
    <w:rsid w:val="00BD3C0E"/>
    <w:rsid w:val="00BD4327"/>
    <w:rsid w:val="00BD614F"/>
    <w:rsid w:val="00BD6FCF"/>
    <w:rsid w:val="00BE030A"/>
    <w:rsid w:val="00BE07A7"/>
    <w:rsid w:val="00BE1BF8"/>
    <w:rsid w:val="00BE286D"/>
    <w:rsid w:val="00BE423D"/>
    <w:rsid w:val="00BE5E35"/>
    <w:rsid w:val="00BE6033"/>
    <w:rsid w:val="00BE6ED2"/>
    <w:rsid w:val="00BE7171"/>
    <w:rsid w:val="00BE730D"/>
    <w:rsid w:val="00BF0E42"/>
    <w:rsid w:val="00BF1680"/>
    <w:rsid w:val="00BF2855"/>
    <w:rsid w:val="00BF3BC9"/>
    <w:rsid w:val="00BF4F9D"/>
    <w:rsid w:val="00BF5774"/>
    <w:rsid w:val="00BF5BDB"/>
    <w:rsid w:val="00BF67EB"/>
    <w:rsid w:val="00BF7AC0"/>
    <w:rsid w:val="00C00274"/>
    <w:rsid w:val="00C003EE"/>
    <w:rsid w:val="00C005B9"/>
    <w:rsid w:val="00C00806"/>
    <w:rsid w:val="00C00845"/>
    <w:rsid w:val="00C011E1"/>
    <w:rsid w:val="00C01DE0"/>
    <w:rsid w:val="00C01FD1"/>
    <w:rsid w:val="00C028BC"/>
    <w:rsid w:val="00C02AAA"/>
    <w:rsid w:val="00C02B1E"/>
    <w:rsid w:val="00C0346C"/>
    <w:rsid w:val="00C03D88"/>
    <w:rsid w:val="00C04010"/>
    <w:rsid w:val="00C04B27"/>
    <w:rsid w:val="00C0504D"/>
    <w:rsid w:val="00C0513C"/>
    <w:rsid w:val="00C059C3"/>
    <w:rsid w:val="00C062B8"/>
    <w:rsid w:val="00C064B5"/>
    <w:rsid w:val="00C1102E"/>
    <w:rsid w:val="00C114F3"/>
    <w:rsid w:val="00C1178D"/>
    <w:rsid w:val="00C1239F"/>
    <w:rsid w:val="00C15013"/>
    <w:rsid w:val="00C212D1"/>
    <w:rsid w:val="00C21F1D"/>
    <w:rsid w:val="00C2207B"/>
    <w:rsid w:val="00C22C58"/>
    <w:rsid w:val="00C22D6E"/>
    <w:rsid w:val="00C2362A"/>
    <w:rsid w:val="00C24061"/>
    <w:rsid w:val="00C25F5B"/>
    <w:rsid w:val="00C27258"/>
    <w:rsid w:val="00C31DFE"/>
    <w:rsid w:val="00C320B1"/>
    <w:rsid w:val="00C326D8"/>
    <w:rsid w:val="00C32EE4"/>
    <w:rsid w:val="00C343F4"/>
    <w:rsid w:val="00C34552"/>
    <w:rsid w:val="00C34908"/>
    <w:rsid w:val="00C34D77"/>
    <w:rsid w:val="00C34D8E"/>
    <w:rsid w:val="00C34DD2"/>
    <w:rsid w:val="00C352B6"/>
    <w:rsid w:val="00C36EB4"/>
    <w:rsid w:val="00C41984"/>
    <w:rsid w:val="00C41A2C"/>
    <w:rsid w:val="00C41BC3"/>
    <w:rsid w:val="00C420F4"/>
    <w:rsid w:val="00C428B9"/>
    <w:rsid w:val="00C4456D"/>
    <w:rsid w:val="00C44CAE"/>
    <w:rsid w:val="00C4507D"/>
    <w:rsid w:val="00C465BB"/>
    <w:rsid w:val="00C46AD2"/>
    <w:rsid w:val="00C4710B"/>
    <w:rsid w:val="00C5019E"/>
    <w:rsid w:val="00C523A0"/>
    <w:rsid w:val="00C53AFF"/>
    <w:rsid w:val="00C540F1"/>
    <w:rsid w:val="00C55089"/>
    <w:rsid w:val="00C55688"/>
    <w:rsid w:val="00C55798"/>
    <w:rsid w:val="00C55D86"/>
    <w:rsid w:val="00C55FA0"/>
    <w:rsid w:val="00C56CDA"/>
    <w:rsid w:val="00C56F43"/>
    <w:rsid w:val="00C60EB4"/>
    <w:rsid w:val="00C60EF3"/>
    <w:rsid w:val="00C62714"/>
    <w:rsid w:val="00C663BE"/>
    <w:rsid w:val="00C67271"/>
    <w:rsid w:val="00C700D3"/>
    <w:rsid w:val="00C71E8A"/>
    <w:rsid w:val="00C71ED1"/>
    <w:rsid w:val="00C74356"/>
    <w:rsid w:val="00C74472"/>
    <w:rsid w:val="00C75168"/>
    <w:rsid w:val="00C75CFD"/>
    <w:rsid w:val="00C769CB"/>
    <w:rsid w:val="00C77257"/>
    <w:rsid w:val="00C77551"/>
    <w:rsid w:val="00C807C2"/>
    <w:rsid w:val="00C82A65"/>
    <w:rsid w:val="00C84C28"/>
    <w:rsid w:val="00C85609"/>
    <w:rsid w:val="00C857DB"/>
    <w:rsid w:val="00C85996"/>
    <w:rsid w:val="00C86560"/>
    <w:rsid w:val="00C86900"/>
    <w:rsid w:val="00C87246"/>
    <w:rsid w:val="00C87F50"/>
    <w:rsid w:val="00C9042E"/>
    <w:rsid w:val="00C9044D"/>
    <w:rsid w:val="00C9155F"/>
    <w:rsid w:val="00C9308A"/>
    <w:rsid w:val="00C94DA8"/>
    <w:rsid w:val="00C951ED"/>
    <w:rsid w:val="00C9648E"/>
    <w:rsid w:val="00C96989"/>
    <w:rsid w:val="00C971F1"/>
    <w:rsid w:val="00C97862"/>
    <w:rsid w:val="00CA170F"/>
    <w:rsid w:val="00CA2019"/>
    <w:rsid w:val="00CA21E1"/>
    <w:rsid w:val="00CA44A7"/>
    <w:rsid w:val="00CA46AC"/>
    <w:rsid w:val="00CA5FC3"/>
    <w:rsid w:val="00CA696C"/>
    <w:rsid w:val="00CA7CE4"/>
    <w:rsid w:val="00CB1026"/>
    <w:rsid w:val="00CB3409"/>
    <w:rsid w:val="00CB3E6B"/>
    <w:rsid w:val="00CB4826"/>
    <w:rsid w:val="00CB5806"/>
    <w:rsid w:val="00CC01AE"/>
    <w:rsid w:val="00CC2E18"/>
    <w:rsid w:val="00CC42E6"/>
    <w:rsid w:val="00CC474B"/>
    <w:rsid w:val="00CC545B"/>
    <w:rsid w:val="00CC5C46"/>
    <w:rsid w:val="00CC5E11"/>
    <w:rsid w:val="00CC64A3"/>
    <w:rsid w:val="00CC6502"/>
    <w:rsid w:val="00CD1282"/>
    <w:rsid w:val="00CD1CB4"/>
    <w:rsid w:val="00CD4932"/>
    <w:rsid w:val="00CD4B41"/>
    <w:rsid w:val="00CD571E"/>
    <w:rsid w:val="00CD5F0E"/>
    <w:rsid w:val="00CD5FF4"/>
    <w:rsid w:val="00CD6AFC"/>
    <w:rsid w:val="00CE0957"/>
    <w:rsid w:val="00CE112D"/>
    <w:rsid w:val="00CE33E0"/>
    <w:rsid w:val="00CE40AF"/>
    <w:rsid w:val="00CE707F"/>
    <w:rsid w:val="00CF0E39"/>
    <w:rsid w:val="00CF18CC"/>
    <w:rsid w:val="00CF35A9"/>
    <w:rsid w:val="00CF382F"/>
    <w:rsid w:val="00CF4140"/>
    <w:rsid w:val="00CF424A"/>
    <w:rsid w:val="00CF467B"/>
    <w:rsid w:val="00CF49F8"/>
    <w:rsid w:val="00CF4F88"/>
    <w:rsid w:val="00CF550A"/>
    <w:rsid w:val="00CF55DC"/>
    <w:rsid w:val="00CF5B99"/>
    <w:rsid w:val="00CF5C08"/>
    <w:rsid w:val="00CF5F1E"/>
    <w:rsid w:val="00D01855"/>
    <w:rsid w:val="00D046B5"/>
    <w:rsid w:val="00D05160"/>
    <w:rsid w:val="00D0543F"/>
    <w:rsid w:val="00D05F30"/>
    <w:rsid w:val="00D0684A"/>
    <w:rsid w:val="00D06F87"/>
    <w:rsid w:val="00D06F94"/>
    <w:rsid w:val="00D07750"/>
    <w:rsid w:val="00D110F6"/>
    <w:rsid w:val="00D1157D"/>
    <w:rsid w:val="00D12B3D"/>
    <w:rsid w:val="00D12C8E"/>
    <w:rsid w:val="00D13CDB"/>
    <w:rsid w:val="00D170AF"/>
    <w:rsid w:val="00D206F5"/>
    <w:rsid w:val="00D22B8D"/>
    <w:rsid w:val="00D22F54"/>
    <w:rsid w:val="00D23FDD"/>
    <w:rsid w:val="00D247D7"/>
    <w:rsid w:val="00D27269"/>
    <w:rsid w:val="00D302DD"/>
    <w:rsid w:val="00D30434"/>
    <w:rsid w:val="00D30A4D"/>
    <w:rsid w:val="00D30C5C"/>
    <w:rsid w:val="00D31566"/>
    <w:rsid w:val="00D31740"/>
    <w:rsid w:val="00D3214E"/>
    <w:rsid w:val="00D32224"/>
    <w:rsid w:val="00D335A0"/>
    <w:rsid w:val="00D33B99"/>
    <w:rsid w:val="00D365A9"/>
    <w:rsid w:val="00D402D3"/>
    <w:rsid w:val="00D40C9F"/>
    <w:rsid w:val="00D41126"/>
    <w:rsid w:val="00D4212C"/>
    <w:rsid w:val="00D448CB"/>
    <w:rsid w:val="00D45387"/>
    <w:rsid w:val="00D45E3E"/>
    <w:rsid w:val="00D45F8C"/>
    <w:rsid w:val="00D4669A"/>
    <w:rsid w:val="00D47075"/>
    <w:rsid w:val="00D50697"/>
    <w:rsid w:val="00D50777"/>
    <w:rsid w:val="00D509C5"/>
    <w:rsid w:val="00D50D1D"/>
    <w:rsid w:val="00D52CAB"/>
    <w:rsid w:val="00D53211"/>
    <w:rsid w:val="00D535F7"/>
    <w:rsid w:val="00D54762"/>
    <w:rsid w:val="00D5494E"/>
    <w:rsid w:val="00D55CDD"/>
    <w:rsid w:val="00D56CC8"/>
    <w:rsid w:val="00D57ED3"/>
    <w:rsid w:val="00D607CB"/>
    <w:rsid w:val="00D62084"/>
    <w:rsid w:val="00D62344"/>
    <w:rsid w:val="00D6268F"/>
    <w:rsid w:val="00D655C9"/>
    <w:rsid w:val="00D70174"/>
    <w:rsid w:val="00D70B71"/>
    <w:rsid w:val="00D70CE3"/>
    <w:rsid w:val="00D72636"/>
    <w:rsid w:val="00D73EA6"/>
    <w:rsid w:val="00D74D55"/>
    <w:rsid w:val="00D764BD"/>
    <w:rsid w:val="00D76710"/>
    <w:rsid w:val="00D80771"/>
    <w:rsid w:val="00D8094D"/>
    <w:rsid w:val="00D80C1A"/>
    <w:rsid w:val="00D80CE2"/>
    <w:rsid w:val="00D81E07"/>
    <w:rsid w:val="00D82E33"/>
    <w:rsid w:val="00D82F7F"/>
    <w:rsid w:val="00D830FE"/>
    <w:rsid w:val="00D85F78"/>
    <w:rsid w:val="00D8713A"/>
    <w:rsid w:val="00D871C2"/>
    <w:rsid w:val="00D8732D"/>
    <w:rsid w:val="00D903F7"/>
    <w:rsid w:val="00D914CF"/>
    <w:rsid w:val="00D9240A"/>
    <w:rsid w:val="00D9300C"/>
    <w:rsid w:val="00D940BD"/>
    <w:rsid w:val="00D94BAD"/>
    <w:rsid w:val="00D950B9"/>
    <w:rsid w:val="00D96064"/>
    <w:rsid w:val="00D96826"/>
    <w:rsid w:val="00D96C98"/>
    <w:rsid w:val="00D96D5F"/>
    <w:rsid w:val="00D96EE0"/>
    <w:rsid w:val="00D97227"/>
    <w:rsid w:val="00D9747E"/>
    <w:rsid w:val="00DA09B6"/>
    <w:rsid w:val="00DA2CB8"/>
    <w:rsid w:val="00DA388B"/>
    <w:rsid w:val="00DA4138"/>
    <w:rsid w:val="00DA47DD"/>
    <w:rsid w:val="00DA544D"/>
    <w:rsid w:val="00DA57BE"/>
    <w:rsid w:val="00DA5829"/>
    <w:rsid w:val="00DA6BCD"/>
    <w:rsid w:val="00DA6FA5"/>
    <w:rsid w:val="00DA76D6"/>
    <w:rsid w:val="00DA790A"/>
    <w:rsid w:val="00DA7A7D"/>
    <w:rsid w:val="00DA7BB3"/>
    <w:rsid w:val="00DB0032"/>
    <w:rsid w:val="00DB0300"/>
    <w:rsid w:val="00DB18C2"/>
    <w:rsid w:val="00DB1CA9"/>
    <w:rsid w:val="00DB4B0E"/>
    <w:rsid w:val="00DB59B7"/>
    <w:rsid w:val="00DB5BB6"/>
    <w:rsid w:val="00DB6C7D"/>
    <w:rsid w:val="00DB73A7"/>
    <w:rsid w:val="00DB79DE"/>
    <w:rsid w:val="00DB7D76"/>
    <w:rsid w:val="00DB7DFC"/>
    <w:rsid w:val="00DC0734"/>
    <w:rsid w:val="00DC18F7"/>
    <w:rsid w:val="00DC1EBF"/>
    <w:rsid w:val="00DC3137"/>
    <w:rsid w:val="00DC3331"/>
    <w:rsid w:val="00DC3742"/>
    <w:rsid w:val="00DC5B13"/>
    <w:rsid w:val="00DC6908"/>
    <w:rsid w:val="00DC6D45"/>
    <w:rsid w:val="00DC735C"/>
    <w:rsid w:val="00DC74FE"/>
    <w:rsid w:val="00DD0A8E"/>
    <w:rsid w:val="00DD17FC"/>
    <w:rsid w:val="00DD280D"/>
    <w:rsid w:val="00DD3B68"/>
    <w:rsid w:val="00DD427C"/>
    <w:rsid w:val="00DD4A53"/>
    <w:rsid w:val="00DD57E9"/>
    <w:rsid w:val="00DD690E"/>
    <w:rsid w:val="00DD7682"/>
    <w:rsid w:val="00DE0393"/>
    <w:rsid w:val="00DE09EA"/>
    <w:rsid w:val="00DE3136"/>
    <w:rsid w:val="00DE3993"/>
    <w:rsid w:val="00DE7A6B"/>
    <w:rsid w:val="00DF2983"/>
    <w:rsid w:val="00DF2C6C"/>
    <w:rsid w:val="00DF3F73"/>
    <w:rsid w:val="00DF4B06"/>
    <w:rsid w:val="00DF4CA2"/>
    <w:rsid w:val="00DF62EF"/>
    <w:rsid w:val="00DF76D2"/>
    <w:rsid w:val="00DF797A"/>
    <w:rsid w:val="00E00A23"/>
    <w:rsid w:val="00E01BB5"/>
    <w:rsid w:val="00E01E04"/>
    <w:rsid w:val="00E02174"/>
    <w:rsid w:val="00E0223B"/>
    <w:rsid w:val="00E026C3"/>
    <w:rsid w:val="00E027D1"/>
    <w:rsid w:val="00E03492"/>
    <w:rsid w:val="00E04ED0"/>
    <w:rsid w:val="00E053A0"/>
    <w:rsid w:val="00E058C2"/>
    <w:rsid w:val="00E06FA1"/>
    <w:rsid w:val="00E078B7"/>
    <w:rsid w:val="00E078F3"/>
    <w:rsid w:val="00E07E46"/>
    <w:rsid w:val="00E1032D"/>
    <w:rsid w:val="00E10DD6"/>
    <w:rsid w:val="00E1287F"/>
    <w:rsid w:val="00E144D7"/>
    <w:rsid w:val="00E150AE"/>
    <w:rsid w:val="00E154C7"/>
    <w:rsid w:val="00E15BEF"/>
    <w:rsid w:val="00E168F7"/>
    <w:rsid w:val="00E175BC"/>
    <w:rsid w:val="00E17697"/>
    <w:rsid w:val="00E17CA6"/>
    <w:rsid w:val="00E17CC0"/>
    <w:rsid w:val="00E21670"/>
    <w:rsid w:val="00E22D17"/>
    <w:rsid w:val="00E231C6"/>
    <w:rsid w:val="00E25446"/>
    <w:rsid w:val="00E26492"/>
    <w:rsid w:val="00E26B41"/>
    <w:rsid w:val="00E275D4"/>
    <w:rsid w:val="00E27AFD"/>
    <w:rsid w:val="00E30F1F"/>
    <w:rsid w:val="00E3264C"/>
    <w:rsid w:val="00E3451B"/>
    <w:rsid w:val="00E350B4"/>
    <w:rsid w:val="00E37018"/>
    <w:rsid w:val="00E401B2"/>
    <w:rsid w:val="00E40BAF"/>
    <w:rsid w:val="00E41520"/>
    <w:rsid w:val="00E4155C"/>
    <w:rsid w:val="00E41FDC"/>
    <w:rsid w:val="00E42231"/>
    <w:rsid w:val="00E42883"/>
    <w:rsid w:val="00E44679"/>
    <w:rsid w:val="00E44849"/>
    <w:rsid w:val="00E44D47"/>
    <w:rsid w:val="00E45CD5"/>
    <w:rsid w:val="00E45E77"/>
    <w:rsid w:val="00E46D6F"/>
    <w:rsid w:val="00E46EF9"/>
    <w:rsid w:val="00E47301"/>
    <w:rsid w:val="00E51FD9"/>
    <w:rsid w:val="00E55B47"/>
    <w:rsid w:val="00E55F4B"/>
    <w:rsid w:val="00E562A8"/>
    <w:rsid w:val="00E60155"/>
    <w:rsid w:val="00E61893"/>
    <w:rsid w:val="00E63BE0"/>
    <w:rsid w:val="00E63CB2"/>
    <w:rsid w:val="00E63FBD"/>
    <w:rsid w:val="00E6420D"/>
    <w:rsid w:val="00E6523F"/>
    <w:rsid w:val="00E6606E"/>
    <w:rsid w:val="00E6651F"/>
    <w:rsid w:val="00E66622"/>
    <w:rsid w:val="00E67E71"/>
    <w:rsid w:val="00E7146D"/>
    <w:rsid w:val="00E714FC"/>
    <w:rsid w:val="00E7160F"/>
    <w:rsid w:val="00E7167A"/>
    <w:rsid w:val="00E72BBB"/>
    <w:rsid w:val="00E7382B"/>
    <w:rsid w:val="00E7387D"/>
    <w:rsid w:val="00E74A26"/>
    <w:rsid w:val="00E74E2A"/>
    <w:rsid w:val="00E74F47"/>
    <w:rsid w:val="00E75A46"/>
    <w:rsid w:val="00E75B92"/>
    <w:rsid w:val="00E76920"/>
    <w:rsid w:val="00E76E2D"/>
    <w:rsid w:val="00E77601"/>
    <w:rsid w:val="00E779BD"/>
    <w:rsid w:val="00E802E0"/>
    <w:rsid w:val="00E81083"/>
    <w:rsid w:val="00E81313"/>
    <w:rsid w:val="00E823C1"/>
    <w:rsid w:val="00E83466"/>
    <w:rsid w:val="00E83C47"/>
    <w:rsid w:val="00E84049"/>
    <w:rsid w:val="00E84CB5"/>
    <w:rsid w:val="00E85958"/>
    <w:rsid w:val="00E85CA0"/>
    <w:rsid w:val="00E85D2C"/>
    <w:rsid w:val="00E86B3E"/>
    <w:rsid w:val="00E87506"/>
    <w:rsid w:val="00E8762A"/>
    <w:rsid w:val="00E90C81"/>
    <w:rsid w:val="00E925D0"/>
    <w:rsid w:val="00E92D09"/>
    <w:rsid w:val="00E92FCC"/>
    <w:rsid w:val="00E93722"/>
    <w:rsid w:val="00E937FC"/>
    <w:rsid w:val="00E93808"/>
    <w:rsid w:val="00E95321"/>
    <w:rsid w:val="00E9590A"/>
    <w:rsid w:val="00E965BF"/>
    <w:rsid w:val="00E968F7"/>
    <w:rsid w:val="00E96BE3"/>
    <w:rsid w:val="00E96D9F"/>
    <w:rsid w:val="00E97AC8"/>
    <w:rsid w:val="00EA0ED4"/>
    <w:rsid w:val="00EA1029"/>
    <w:rsid w:val="00EA12BD"/>
    <w:rsid w:val="00EA2CDB"/>
    <w:rsid w:val="00EA4140"/>
    <w:rsid w:val="00EA483D"/>
    <w:rsid w:val="00EA5704"/>
    <w:rsid w:val="00EA769C"/>
    <w:rsid w:val="00EB08B6"/>
    <w:rsid w:val="00EB08E3"/>
    <w:rsid w:val="00EB0DF1"/>
    <w:rsid w:val="00EB232E"/>
    <w:rsid w:val="00EB2ABE"/>
    <w:rsid w:val="00EB33F2"/>
    <w:rsid w:val="00EB3ADD"/>
    <w:rsid w:val="00EB4DC9"/>
    <w:rsid w:val="00EB542D"/>
    <w:rsid w:val="00EB62B6"/>
    <w:rsid w:val="00EB762F"/>
    <w:rsid w:val="00EB79CB"/>
    <w:rsid w:val="00EB7A75"/>
    <w:rsid w:val="00EB7CDB"/>
    <w:rsid w:val="00EC12B0"/>
    <w:rsid w:val="00EC1364"/>
    <w:rsid w:val="00EC23B7"/>
    <w:rsid w:val="00EC32CC"/>
    <w:rsid w:val="00EC581F"/>
    <w:rsid w:val="00EC59C4"/>
    <w:rsid w:val="00EC6311"/>
    <w:rsid w:val="00EC7EDA"/>
    <w:rsid w:val="00ED0A38"/>
    <w:rsid w:val="00ED102A"/>
    <w:rsid w:val="00ED13AA"/>
    <w:rsid w:val="00ED1808"/>
    <w:rsid w:val="00ED1E29"/>
    <w:rsid w:val="00ED2E9D"/>
    <w:rsid w:val="00ED3056"/>
    <w:rsid w:val="00ED374A"/>
    <w:rsid w:val="00ED3C89"/>
    <w:rsid w:val="00ED47B9"/>
    <w:rsid w:val="00ED53CA"/>
    <w:rsid w:val="00ED688A"/>
    <w:rsid w:val="00ED780C"/>
    <w:rsid w:val="00EE0625"/>
    <w:rsid w:val="00EE08DF"/>
    <w:rsid w:val="00EE0EDF"/>
    <w:rsid w:val="00EE22BB"/>
    <w:rsid w:val="00EE33FD"/>
    <w:rsid w:val="00EE3DBF"/>
    <w:rsid w:val="00EE4683"/>
    <w:rsid w:val="00EE4C13"/>
    <w:rsid w:val="00EE4E9F"/>
    <w:rsid w:val="00EE52D1"/>
    <w:rsid w:val="00EE5913"/>
    <w:rsid w:val="00EE6587"/>
    <w:rsid w:val="00EE6F53"/>
    <w:rsid w:val="00EE7BE9"/>
    <w:rsid w:val="00EF056E"/>
    <w:rsid w:val="00EF0A4D"/>
    <w:rsid w:val="00EF0B90"/>
    <w:rsid w:val="00EF11A4"/>
    <w:rsid w:val="00EF28BD"/>
    <w:rsid w:val="00EF39FF"/>
    <w:rsid w:val="00EF4977"/>
    <w:rsid w:val="00EF499C"/>
    <w:rsid w:val="00EF4D7C"/>
    <w:rsid w:val="00EF6056"/>
    <w:rsid w:val="00EF625E"/>
    <w:rsid w:val="00EF69A3"/>
    <w:rsid w:val="00EF6C4C"/>
    <w:rsid w:val="00EF6EC3"/>
    <w:rsid w:val="00EF7A13"/>
    <w:rsid w:val="00F00CBF"/>
    <w:rsid w:val="00F01B2B"/>
    <w:rsid w:val="00F0256A"/>
    <w:rsid w:val="00F025F9"/>
    <w:rsid w:val="00F0284B"/>
    <w:rsid w:val="00F02ABD"/>
    <w:rsid w:val="00F04787"/>
    <w:rsid w:val="00F05269"/>
    <w:rsid w:val="00F052E5"/>
    <w:rsid w:val="00F05BA9"/>
    <w:rsid w:val="00F06021"/>
    <w:rsid w:val="00F1078F"/>
    <w:rsid w:val="00F123C7"/>
    <w:rsid w:val="00F1359D"/>
    <w:rsid w:val="00F14230"/>
    <w:rsid w:val="00F14F1E"/>
    <w:rsid w:val="00F16106"/>
    <w:rsid w:val="00F173CC"/>
    <w:rsid w:val="00F202FE"/>
    <w:rsid w:val="00F21FF0"/>
    <w:rsid w:val="00F2238A"/>
    <w:rsid w:val="00F233F8"/>
    <w:rsid w:val="00F2366D"/>
    <w:rsid w:val="00F24C1A"/>
    <w:rsid w:val="00F24DFD"/>
    <w:rsid w:val="00F2512D"/>
    <w:rsid w:val="00F2553C"/>
    <w:rsid w:val="00F25C6C"/>
    <w:rsid w:val="00F30DD1"/>
    <w:rsid w:val="00F310DD"/>
    <w:rsid w:val="00F31927"/>
    <w:rsid w:val="00F334F5"/>
    <w:rsid w:val="00F34477"/>
    <w:rsid w:val="00F350B8"/>
    <w:rsid w:val="00F3649A"/>
    <w:rsid w:val="00F40035"/>
    <w:rsid w:val="00F401BE"/>
    <w:rsid w:val="00F414F3"/>
    <w:rsid w:val="00F42268"/>
    <w:rsid w:val="00F422F4"/>
    <w:rsid w:val="00F43135"/>
    <w:rsid w:val="00F43836"/>
    <w:rsid w:val="00F4455A"/>
    <w:rsid w:val="00F45083"/>
    <w:rsid w:val="00F459C9"/>
    <w:rsid w:val="00F45E65"/>
    <w:rsid w:val="00F47AE7"/>
    <w:rsid w:val="00F50478"/>
    <w:rsid w:val="00F50899"/>
    <w:rsid w:val="00F515D7"/>
    <w:rsid w:val="00F5360A"/>
    <w:rsid w:val="00F54AE0"/>
    <w:rsid w:val="00F55313"/>
    <w:rsid w:val="00F5549D"/>
    <w:rsid w:val="00F554E9"/>
    <w:rsid w:val="00F5556A"/>
    <w:rsid w:val="00F55C2F"/>
    <w:rsid w:val="00F55E2B"/>
    <w:rsid w:val="00F60699"/>
    <w:rsid w:val="00F60836"/>
    <w:rsid w:val="00F61111"/>
    <w:rsid w:val="00F623F2"/>
    <w:rsid w:val="00F62587"/>
    <w:rsid w:val="00F6294A"/>
    <w:rsid w:val="00F62DC4"/>
    <w:rsid w:val="00F63CDD"/>
    <w:rsid w:val="00F644B5"/>
    <w:rsid w:val="00F644C6"/>
    <w:rsid w:val="00F64935"/>
    <w:rsid w:val="00F65E4D"/>
    <w:rsid w:val="00F670B3"/>
    <w:rsid w:val="00F67BA2"/>
    <w:rsid w:val="00F67E3B"/>
    <w:rsid w:val="00F70BE3"/>
    <w:rsid w:val="00F71E02"/>
    <w:rsid w:val="00F722E5"/>
    <w:rsid w:val="00F7232A"/>
    <w:rsid w:val="00F72750"/>
    <w:rsid w:val="00F73173"/>
    <w:rsid w:val="00F73C78"/>
    <w:rsid w:val="00F73F82"/>
    <w:rsid w:val="00F74D59"/>
    <w:rsid w:val="00F7550C"/>
    <w:rsid w:val="00F75D78"/>
    <w:rsid w:val="00F75DB6"/>
    <w:rsid w:val="00F77D3A"/>
    <w:rsid w:val="00F81195"/>
    <w:rsid w:val="00F8283B"/>
    <w:rsid w:val="00F83AB4"/>
    <w:rsid w:val="00F83D70"/>
    <w:rsid w:val="00F83ED1"/>
    <w:rsid w:val="00F84034"/>
    <w:rsid w:val="00F845EC"/>
    <w:rsid w:val="00F84B28"/>
    <w:rsid w:val="00F85806"/>
    <w:rsid w:val="00F85956"/>
    <w:rsid w:val="00F860FC"/>
    <w:rsid w:val="00F86EEA"/>
    <w:rsid w:val="00F87FCE"/>
    <w:rsid w:val="00F901BD"/>
    <w:rsid w:val="00F90586"/>
    <w:rsid w:val="00F90929"/>
    <w:rsid w:val="00F91066"/>
    <w:rsid w:val="00F917BC"/>
    <w:rsid w:val="00F91EB4"/>
    <w:rsid w:val="00F93841"/>
    <w:rsid w:val="00F93A46"/>
    <w:rsid w:val="00F9585B"/>
    <w:rsid w:val="00FA0B5B"/>
    <w:rsid w:val="00FA176B"/>
    <w:rsid w:val="00FA22CF"/>
    <w:rsid w:val="00FA3151"/>
    <w:rsid w:val="00FA3D45"/>
    <w:rsid w:val="00FA4061"/>
    <w:rsid w:val="00FA586A"/>
    <w:rsid w:val="00FA5C9E"/>
    <w:rsid w:val="00FA6276"/>
    <w:rsid w:val="00FA70CB"/>
    <w:rsid w:val="00FA7CDC"/>
    <w:rsid w:val="00FA7D85"/>
    <w:rsid w:val="00FB33EC"/>
    <w:rsid w:val="00FB3C4B"/>
    <w:rsid w:val="00FB4D64"/>
    <w:rsid w:val="00FB532B"/>
    <w:rsid w:val="00FB5915"/>
    <w:rsid w:val="00FB6046"/>
    <w:rsid w:val="00FB67B4"/>
    <w:rsid w:val="00FB6BB4"/>
    <w:rsid w:val="00FB7AD3"/>
    <w:rsid w:val="00FB7EB8"/>
    <w:rsid w:val="00FC023C"/>
    <w:rsid w:val="00FC0C66"/>
    <w:rsid w:val="00FC0DF2"/>
    <w:rsid w:val="00FC1127"/>
    <w:rsid w:val="00FC1EEC"/>
    <w:rsid w:val="00FC3393"/>
    <w:rsid w:val="00FC378D"/>
    <w:rsid w:val="00FC3A1D"/>
    <w:rsid w:val="00FC540D"/>
    <w:rsid w:val="00FC6663"/>
    <w:rsid w:val="00FC73BA"/>
    <w:rsid w:val="00FD01E9"/>
    <w:rsid w:val="00FD06EF"/>
    <w:rsid w:val="00FD07BA"/>
    <w:rsid w:val="00FD0D26"/>
    <w:rsid w:val="00FD0E21"/>
    <w:rsid w:val="00FD1748"/>
    <w:rsid w:val="00FD4348"/>
    <w:rsid w:val="00FD4722"/>
    <w:rsid w:val="00FD51DD"/>
    <w:rsid w:val="00FD6228"/>
    <w:rsid w:val="00FD7072"/>
    <w:rsid w:val="00FD7531"/>
    <w:rsid w:val="00FD7CDF"/>
    <w:rsid w:val="00FE00B2"/>
    <w:rsid w:val="00FE0169"/>
    <w:rsid w:val="00FE1CA5"/>
    <w:rsid w:val="00FE2025"/>
    <w:rsid w:val="00FE2732"/>
    <w:rsid w:val="00FE2D4C"/>
    <w:rsid w:val="00FE494E"/>
    <w:rsid w:val="00FE62A9"/>
    <w:rsid w:val="00FE62D5"/>
    <w:rsid w:val="00FE7981"/>
    <w:rsid w:val="00FE7BE4"/>
    <w:rsid w:val="00FF0193"/>
    <w:rsid w:val="00FF1611"/>
    <w:rsid w:val="00FF16C0"/>
    <w:rsid w:val="00FF1ADA"/>
    <w:rsid w:val="00FF1D11"/>
    <w:rsid w:val="00FF1FEA"/>
    <w:rsid w:val="00FF31D6"/>
    <w:rsid w:val="00FF4956"/>
    <w:rsid w:val="00FF4C6F"/>
    <w:rsid w:val="00FF5ED6"/>
    <w:rsid w:val="00FF5FA7"/>
    <w:rsid w:val="00FF704A"/>
    <w:rsid w:val="00FF70A8"/>
    <w:rsid w:val="00FF785D"/>
    <w:rsid w:val="00FF7B75"/>
    <w:rsid w:val="0119096C"/>
    <w:rsid w:val="011936F0"/>
    <w:rsid w:val="013D4597"/>
    <w:rsid w:val="013E01EB"/>
    <w:rsid w:val="01450939"/>
    <w:rsid w:val="01597F2A"/>
    <w:rsid w:val="01B464A4"/>
    <w:rsid w:val="01BA61B0"/>
    <w:rsid w:val="01FB0614"/>
    <w:rsid w:val="02076F28"/>
    <w:rsid w:val="02731B03"/>
    <w:rsid w:val="02832A46"/>
    <w:rsid w:val="02FE20CD"/>
    <w:rsid w:val="03101B41"/>
    <w:rsid w:val="031846D7"/>
    <w:rsid w:val="03205DEE"/>
    <w:rsid w:val="0322321A"/>
    <w:rsid w:val="032B6C3A"/>
    <w:rsid w:val="0337319E"/>
    <w:rsid w:val="034A3564"/>
    <w:rsid w:val="03570703"/>
    <w:rsid w:val="03774BC8"/>
    <w:rsid w:val="037D6770"/>
    <w:rsid w:val="03975AB3"/>
    <w:rsid w:val="03A32C74"/>
    <w:rsid w:val="03A82BDF"/>
    <w:rsid w:val="03D609D8"/>
    <w:rsid w:val="03E5503B"/>
    <w:rsid w:val="04000052"/>
    <w:rsid w:val="04245B63"/>
    <w:rsid w:val="04351B1E"/>
    <w:rsid w:val="04504AA0"/>
    <w:rsid w:val="045D2E23"/>
    <w:rsid w:val="04934A97"/>
    <w:rsid w:val="04AE6738"/>
    <w:rsid w:val="04B11640"/>
    <w:rsid w:val="05094F0B"/>
    <w:rsid w:val="05562AB7"/>
    <w:rsid w:val="05700779"/>
    <w:rsid w:val="05744CCF"/>
    <w:rsid w:val="05832D5D"/>
    <w:rsid w:val="05834B0B"/>
    <w:rsid w:val="05A766D5"/>
    <w:rsid w:val="05C25634"/>
    <w:rsid w:val="06086B80"/>
    <w:rsid w:val="061A160A"/>
    <w:rsid w:val="061A5470"/>
    <w:rsid w:val="065B1905"/>
    <w:rsid w:val="06634040"/>
    <w:rsid w:val="06B4030C"/>
    <w:rsid w:val="06BD4670"/>
    <w:rsid w:val="06DE46EF"/>
    <w:rsid w:val="06E45A7E"/>
    <w:rsid w:val="06FC7E12"/>
    <w:rsid w:val="073E518E"/>
    <w:rsid w:val="075F5104"/>
    <w:rsid w:val="077F1302"/>
    <w:rsid w:val="07A35216"/>
    <w:rsid w:val="081128A2"/>
    <w:rsid w:val="0867618E"/>
    <w:rsid w:val="0878051D"/>
    <w:rsid w:val="088A7F5F"/>
    <w:rsid w:val="08945D6E"/>
    <w:rsid w:val="08964B56"/>
    <w:rsid w:val="08BF22FE"/>
    <w:rsid w:val="08C7007C"/>
    <w:rsid w:val="08D13DE0"/>
    <w:rsid w:val="0913264A"/>
    <w:rsid w:val="09203DD7"/>
    <w:rsid w:val="098C592D"/>
    <w:rsid w:val="09A45050"/>
    <w:rsid w:val="09EC7AAD"/>
    <w:rsid w:val="0A1421D6"/>
    <w:rsid w:val="0A4443E6"/>
    <w:rsid w:val="0A4707FD"/>
    <w:rsid w:val="0A552C9D"/>
    <w:rsid w:val="0A894972"/>
    <w:rsid w:val="0A8D133E"/>
    <w:rsid w:val="0A99092D"/>
    <w:rsid w:val="0A9B6F5B"/>
    <w:rsid w:val="0AB357D7"/>
    <w:rsid w:val="0AC30636"/>
    <w:rsid w:val="0AF35C37"/>
    <w:rsid w:val="0AF50259"/>
    <w:rsid w:val="0B0F024D"/>
    <w:rsid w:val="0B1F2F4E"/>
    <w:rsid w:val="0B316DB7"/>
    <w:rsid w:val="0B571142"/>
    <w:rsid w:val="0B662F05"/>
    <w:rsid w:val="0B7271E6"/>
    <w:rsid w:val="0B927856"/>
    <w:rsid w:val="0BB33CB1"/>
    <w:rsid w:val="0C171891"/>
    <w:rsid w:val="0C230DF6"/>
    <w:rsid w:val="0C710A05"/>
    <w:rsid w:val="0CD53A19"/>
    <w:rsid w:val="0D1B3368"/>
    <w:rsid w:val="0D26201E"/>
    <w:rsid w:val="0D2633AB"/>
    <w:rsid w:val="0D392581"/>
    <w:rsid w:val="0D443541"/>
    <w:rsid w:val="0D517AD4"/>
    <w:rsid w:val="0D7D4536"/>
    <w:rsid w:val="0D8344A9"/>
    <w:rsid w:val="0D8B0A01"/>
    <w:rsid w:val="0E254E9E"/>
    <w:rsid w:val="0E6E59CB"/>
    <w:rsid w:val="0EA83588"/>
    <w:rsid w:val="0EB20B36"/>
    <w:rsid w:val="0EB523BE"/>
    <w:rsid w:val="0EBB2868"/>
    <w:rsid w:val="0EC11591"/>
    <w:rsid w:val="0EDE174F"/>
    <w:rsid w:val="0EF123FC"/>
    <w:rsid w:val="0EFD36EF"/>
    <w:rsid w:val="0F08344E"/>
    <w:rsid w:val="0F0C791F"/>
    <w:rsid w:val="0F2C0711"/>
    <w:rsid w:val="0F4E1CE6"/>
    <w:rsid w:val="0F601CC9"/>
    <w:rsid w:val="0F646C30"/>
    <w:rsid w:val="0F783207"/>
    <w:rsid w:val="0F8E6586"/>
    <w:rsid w:val="0F9F69E6"/>
    <w:rsid w:val="0FE648DF"/>
    <w:rsid w:val="0FEF6A0B"/>
    <w:rsid w:val="10014FAA"/>
    <w:rsid w:val="10743DF1"/>
    <w:rsid w:val="10823E86"/>
    <w:rsid w:val="10CA5CE4"/>
    <w:rsid w:val="10E00EC0"/>
    <w:rsid w:val="10EC4ACE"/>
    <w:rsid w:val="10ED7F57"/>
    <w:rsid w:val="10FB77CA"/>
    <w:rsid w:val="1120341A"/>
    <w:rsid w:val="11250901"/>
    <w:rsid w:val="11282A85"/>
    <w:rsid w:val="11314143"/>
    <w:rsid w:val="115A1616"/>
    <w:rsid w:val="119E4D2E"/>
    <w:rsid w:val="11C564FA"/>
    <w:rsid w:val="11E424DA"/>
    <w:rsid w:val="12036A39"/>
    <w:rsid w:val="120975E4"/>
    <w:rsid w:val="121F796A"/>
    <w:rsid w:val="12702874"/>
    <w:rsid w:val="12867DAA"/>
    <w:rsid w:val="12982B2B"/>
    <w:rsid w:val="129B27FE"/>
    <w:rsid w:val="12A812C1"/>
    <w:rsid w:val="12C07B00"/>
    <w:rsid w:val="12E54B63"/>
    <w:rsid w:val="130F6BA6"/>
    <w:rsid w:val="1316305E"/>
    <w:rsid w:val="132F62D2"/>
    <w:rsid w:val="134050D8"/>
    <w:rsid w:val="134925B4"/>
    <w:rsid w:val="13541895"/>
    <w:rsid w:val="136D5C6B"/>
    <w:rsid w:val="137A24A7"/>
    <w:rsid w:val="138C4091"/>
    <w:rsid w:val="13956572"/>
    <w:rsid w:val="139E7C3F"/>
    <w:rsid w:val="13B55C3E"/>
    <w:rsid w:val="13B65166"/>
    <w:rsid w:val="13EB46A3"/>
    <w:rsid w:val="13F33E9D"/>
    <w:rsid w:val="140E5EE8"/>
    <w:rsid w:val="14101E09"/>
    <w:rsid w:val="141B2004"/>
    <w:rsid w:val="141D612B"/>
    <w:rsid w:val="143567F3"/>
    <w:rsid w:val="1437543F"/>
    <w:rsid w:val="14AF1479"/>
    <w:rsid w:val="14C83E49"/>
    <w:rsid w:val="14EB6229"/>
    <w:rsid w:val="1517701E"/>
    <w:rsid w:val="151C5CFC"/>
    <w:rsid w:val="15242DBE"/>
    <w:rsid w:val="1560206D"/>
    <w:rsid w:val="15793835"/>
    <w:rsid w:val="158D06CE"/>
    <w:rsid w:val="159F07E8"/>
    <w:rsid w:val="15C008C8"/>
    <w:rsid w:val="15D867AD"/>
    <w:rsid w:val="15F16A90"/>
    <w:rsid w:val="161F34DD"/>
    <w:rsid w:val="16481CA3"/>
    <w:rsid w:val="164A3911"/>
    <w:rsid w:val="164B233A"/>
    <w:rsid w:val="166C5148"/>
    <w:rsid w:val="16783AEC"/>
    <w:rsid w:val="16E573D4"/>
    <w:rsid w:val="16EF27D5"/>
    <w:rsid w:val="17771FF6"/>
    <w:rsid w:val="17854D53"/>
    <w:rsid w:val="17BF27FF"/>
    <w:rsid w:val="17BF5E77"/>
    <w:rsid w:val="17CD6996"/>
    <w:rsid w:val="17D0287E"/>
    <w:rsid w:val="17F5495E"/>
    <w:rsid w:val="180120DF"/>
    <w:rsid w:val="182B7833"/>
    <w:rsid w:val="18550589"/>
    <w:rsid w:val="185E735B"/>
    <w:rsid w:val="18730A0F"/>
    <w:rsid w:val="188E3A9B"/>
    <w:rsid w:val="1894573B"/>
    <w:rsid w:val="18BB7122"/>
    <w:rsid w:val="18DE057F"/>
    <w:rsid w:val="19375EE1"/>
    <w:rsid w:val="197F1F5D"/>
    <w:rsid w:val="19AC7D2F"/>
    <w:rsid w:val="19CD0949"/>
    <w:rsid w:val="1A036236"/>
    <w:rsid w:val="1A366198"/>
    <w:rsid w:val="1A5064FB"/>
    <w:rsid w:val="1A516B2E"/>
    <w:rsid w:val="1A6C70C0"/>
    <w:rsid w:val="1A7F18ED"/>
    <w:rsid w:val="1A986C83"/>
    <w:rsid w:val="1AB67658"/>
    <w:rsid w:val="1AD339E7"/>
    <w:rsid w:val="1AD35795"/>
    <w:rsid w:val="1AFF47DC"/>
    <w:rsid w:val="1B07697C"/>
    <w:rsid w:val="1B132036"/>
    <w:rsid w:val="1B2741DF"/>
    <w:rsid w:val="1B3F5C48"/>
    <w:rsid w:val="1B574B0F"/>
    <w:rsid w:val="1B5A0736"/>
    <w:rsid w:val="1B862650"/>
    <w:rsid w:val="1B990184"/>
    <w:rsid w:val="1BCD659A"/>
    <w:rsid w:val="1BDB0DA5"/>
    <w:rsid w:val="1BF105C9"/>
    <w:rsid w:val="1C0320AA"/>
    <w:rsid w:val="1C746B04"/>
    <w:rsid w:val="1C9C6787"/>
    <w:rsid w:val="1CC61A56"/>
    <w:rsid w:val="1CFE203E"/>
    <w:rsid w:val="1D0600A4"/>
    <w:rsid w:val="1D1A58FD"/>
    <w:rsid w:val="1D224638"/>
    <w:rsid w:val="1D790876"/>
    <w:rsid w:val="1D807E56"/>
    <w:rsid w:val="1DB00010"/>
    <w:rsid w:val="1DC92A70"/>
    <w:rsid w:val="1DCF300C"/>
    <w:rsid w:val="1DD65CC8"/>
    <w:rsid w:val="1DDD245B"/>
    <w:rsid w:val="1DFA7F28"/>
    <w:rsid w:val="1E0740D4"/>
    <w:rsid w:val="1E276524"/>
    <w:rsid w:val="1E484D1F"/>
    <w:rsid w:val="1E676DC5"/>
    <w:rsid w:val="1E8A3EBE"/>
    <w:rsid w:val="1EB458DE"/>
    <w:rsid w:val="1EC654DC"/>
    <w:rsid w:val="1F144E73"/>
    <w:rsid w:val="1F236774"/>
    <w:rsid w:val="1F3F7351"/>
    <w:rsid w:val="1F536EA5"/>
    <w:rsid w:val="1F7616E2"/>
    <w:rsid w:val="1F8C513E"/>
    <w:rsid w:val="1F963854"/>
    <w:rsid w:val="1F9A4AD4"/>
    <w:rsid w:val="1FB44D91"/>
    <w:rsid w:val="1FBE2D85"/>
    <w:rsid w:val="1FE67F98"/>
    <w:rsid w:val="208366E3"/>
    <w:rsid w:val="20970C07"/>
    <w:rsid w:val="20EB305C"/>
    <w:rsid w:val="20EF1D45"/>
    <w:rsid w:val="21162852"/>
    <w:rsid w:val="211F7986"/>
    <w:rsid w:val="216B2BCB"/>
    <w:rsid w:val="219739C1"/>
    <w:rsid w:val="21AB6F8D"/>
    <w:rsid w:val="21B038D2"/>
    <w:rsid w:val="21B70571"/>
    <w:rsid w:val="22395EC0"/>
    <w:rsid w:val="22482F0D"/>
    <w:rsid w:val="225000B7"/>
    <w:rsid w:val="227A6616"/>
    <w:rsid w:val="22867C38"/>
    <w:rsid w:val="22C24A14"/>
    <w:rsid w:val="23031090"/>
    <w:rsid w:val="230E380E"/>
    <w:rsid w:val="23493E3A"/>
    <w:rsid w:val="2357455C"/>
    <w:rsid w:val="237044C9"/>
    <w:rsid w:val="23955FD5"/>
    <w:rsid w:val="239F090A"/>
    <w:rsid w:val="23C860B3"/>
    <w:rsid w:val="23DD112B"/>
    <w:rsid w:val="23E61ADC"/>
    <w:rsid w:val="23EB61A9"/>
    <w:rsid w:val="246D0A09"/>
    <w:rsid w:val="24861ACA"/>
    <w:rsid w:val="24AF5DD9"/>
    <w:rsid w:val="24CB7AAA"/>
    <w:rsid w:val="24DD5B8E"/>
    <w:rsid w:val="24E30CCB"/>
    <w:rsid w:val="24ED42E1"/>
    <w:rsid w:val="253103D4"/>
    <w:rsid w:val="25382DC5"/>
    <w:rsid w:val="25422BD1"/>
    <w:rsid w:val="254867B0"/>
    <w:rsid w:val="255138A6"/>
    <w:rsid w:val="256828AD"/>
    <w:rsid w:val="256D366A"/>
    <w:rsid w:val="257A32FD"/>
    <w:rsid w:val="25AD37B3"/>
    <w:rsid w:val="25CF4697"/>
    <w:rsid w:val="25EC3037"/>
    <w:rsid w:val="25F34A42"/>
    <w:rsid w:val="26091243"/>
    <w:rsid w:val="26105AEF"/>
    <w:rsid w:val="26484E90"/>
    <w:rsid w:val="266E1B9E"/>
    <w:rsid w:val="266F4D47"/>
    <w:rsid w:val="268A18FF"/>
    <w:rsid w:val="26900ED2"/>
    <w:rsid w:val="26AD77E2"/>
    <w:rsid w:val="26BA6BFF"/>
    <w:rsid w:val="26CF1507"/>
    <w:rsid w:val="26F14463"/>
    <w:rsid w:val="272950BB"/>
    <w:rsid w:val="27391076"/>
    <w:rsid w:val="274F000B"/>
    <w:rsid w:val="277B343D"/>
    <w:rsid w:val="278B6C30"/>
    <w:rsid w:val="27A21BC5"/>
    <w:rsid w:val="27B449FB"/>
    <w:rsid w:val="27CB7F20"/>
    <w:rsid w:val="27E52B33"/>
    <w:rsid w:val="27E712FB"/>
    <w:rsid w:val="28285372"/>
    <w:rsid w:val="282E547B"/>
    <w:rsid w:val="28577949"/>
    <w:rsid w:val="28B01148"/>
    <w:rsid w:val="28B86348"/>
    <w:rsid w:val="28D63B95"/>
    <w:rsid w:val="28D977F7"/>
    <w:rsid w:val="28F6721F"/>
    <w:rsid w:val="28F84B43"/>
    <w:rsid w:val="293B10D5"/>
    <w:rsid w:val="29C539D5"/>
    <w:rsid w:val="29DF7CB3"/>
    <w:rsid w:val="29E63ACF"/>
    <w:rsid w:val="2A031B7E"/>
    <w:rsid w:val="2A0B4F4C"/>
    <w:rsid w:val="2A17681A"/>
    <w:rsid w:val="2A225DF1"/>
    <w:rsid w:val="2A5B6240"/>
    <w:rsid w:val="2A7529F8"/>
    <w:rsid w:val="2A8F5EDF"/>
    <w:rsid w:val="2AA1161A"/>
    <w:rsid w:val="2ACF7D27"/>
    <w:rsid w:val="2B073965"/>
    <w:rsid w:val="2B22254D"/>
    <w:rsid w:val="2B487ADA"/>
    <w:rsid w:val="2B4D6E9E"/>
    <w:rsid w:val="2B593A95"/>
    <w:rsid w:val="2B7C7AD5"/>
    <w:rsid w:val="2B804B69"/>
    <w:rsid w:val="2BBB64FD"/>
    <w:rsid w:val="2BDD6E85"/>
    <w:rsid w:val="2C1E46E3"/>
    <w:rsid w:val="2C493FC6"/>
    <w:rsid w:val="2C532F64"/>
    <w:rsid w:val="2C6160DF"/>
    <w:rsid w:val="2C665AE5"/>
    <w:rsid w:val="2C750FA0"/>
    <w:rsid w:val="2C972AC7"/>
    <w:rsid w:val="2C9C00DD"/>
    <w:rsid w:val="2CF222C1"/>
    <w:rsid w:val="2CF62CCF"/>
    <w:rsid w:val="2D0A39BA"/>
    <w:rsid w:val="2D147114"/>
    <w:rsid w:val="2D1A2427"/>
    <w:rsid w:val="2D1E4F96"/>
    <w:rsid w:val="2D460049"/>
    <w:rsid w:val="2D654973"/>
    <w:rsid w:val="2D7E3C87"/>
    <w:rsid w:val="2DEA4433"/>
    <w:rsid w:val="2DF31F7F"/>
    <w:rsid w:val="2E3D769E"/>
    <w:rsid w:val="2E3F51C4"/>
    <w:rsid w:val="2E483A7C"/>
    <w:rsid w:val="2E9C6A30"/>
    <w:rsid w:val="2EA36839"/>
    <w:rsid w:val="2EA80FBB"/>
    <w:rsid w:val="2EAB2859"/>
    <w:rsid w:val="2EFB359A"/>
    <w:rsid w:val="2F0C651A"/>
    <w:rsid w:val="2F20538C"/>
    <w:rsid w:val="2F271445"/>
    <w:rsid w:val="2F496D07"/>
    <w:rsid w:val="2F4A1C71"/>
    <w:rsid w:val="2F4A3E20"/>
    <w:rsid w:val="2F89718F"/>
    <w:rsid w:val="2FCA31B3"/>
    <w:rsid w:val="2FF8102E"/>
    <w:rsid w:val="30240B15"/>
    <w:rsid w:val="30847806"/>
    <w:rsid w:val="30901D07"/>
    <w:rsid w:val="30B52AB7"/>
    <w:rsid w:val="30B8300C"/>
    <w:rsid w:val="30BA5202"/>
    <w:rsid w:val="30C70618"/>
    <w:rsid w:val="30E127D5"/>
    <w:rsid w:val="30FA3624"/>
    <w:rsid w:val="310C4204"/>
    <w:rsid w:val="313C1E8F"/>
    <w:rsid w:val="315D2D09"/>
    <w:rsid w:val="315E3BB3"/>
    <w:rsid w:val="316250A8"/>
    <w:rsid w:val="319660F2"/>
    <w:rsid w:val="31C6405A"/>
    <w:rsid w:val="31DF52BD"/>
    <w:rsid w:val="31E16292"/>
    <w:rsid w:val="31E23B17"/>
    <w:rsid w:val="31E54872"/>
    <w:rsid w:val="31E87920"/>
    <w:rsid w:val="31F757A8"/>
    <w:rsid w:val="320944A7"/>
    <w:rsid w:val="322E5884"/>
    <w:rsid w:val="323D5BFB"/>
    <w:rsid w:val="326E2DB8"/>
    <w:rsid w:val="327651D3"/>
    <w:rsid w:val="32B5672F"/>
    <w:rsid w:val="32C82CC2"/>
    <w:rsid w:val="32DE7A2F"/>
    <w:rsid w:val="3315740C"/>
    <w:rsid w:val="331623E5"/>
    <w:rsid w:val="333E6AA2"/>
    <w:rsid w:val="334C5DB8"/>
    <w:rsid w:val="335230F8"/>
    <w:rsid w:val="336D632F"/>
    <w:rsid w:val="3371728B"/>
    <w:rsid w:val="33C5471B"/>
    <w:rsid w:val="34082386"/>
    <w:rsid w:val="340A0022"/>
    <w:rsid w:val="340F388A"/>
    <w:rsid w:val="34267D11"/>
    <w:rsid w:val="342E1618"/>
    <w:rsid w:val="34533777"/>
    <w:rsid w:val="345635AF"/>
    <w:rsid w:val="34741823"/>
    <w:rsid w:val="34825E0A"/>
    <w:rsid w:val="351D7462"/>
    <w:rsid w:val="354F18E2"/>
    <w:rsid w:val="35556D6B"/>
    <w:rsid w:val="359202CF"/>
    <w:rsid w:val="35957DBF"/>
    <w:rsid w:val="35C87453"/>
    <w:rsid w:val="35F25212"/>
    <w:rsid w:val="36107910"/>
    <w:rsid w:val="36872970"/>
    <w:rsid w:val="36BF5C50"/>
    <w:rsid w:val="36E64C78"/>
    <w:rsid w:val="36EC425A"/>
    <w:rsid w:val="36F91489"/>
    <w:rsid w:val="37152A41"/>
    <w:rsid w:val="378E0F6A"/>
    <w:rsid w:val="37B16DA7"/>
    <w:rsid w:val="37B24EC9"/>
    <w:rsid w:val="37EC3A53"/>
    <w:rsid w:val="37EF6128"/>
    <w:rsid w:val="37FE5686"/>
    <w:rsid w:val="38207E14"/>
    <w:rsid w:val="38360D8C"/>
    <w:rsid w:val="384A30E3"/>
    <w:rsid w:val="38B67B31"/>
    <w:rsid w:val="38D40BFF"/>
    <w:rsid w:val="38E20AE5"/>
    <w:rsid w:val="38E62D86"/>
    <w:rsid w:val="39162FC5"/>
    <w:rsid w:val="392E3941"/>
    <w:rsid w:val="39344543"/>
    <w:rsid w:val="39364DF4"/>
    <w:rsid w:val="393657FD"/>
    <w:rsid w:val="39542334"/>
    <w:rsid w:val="3959102B"/>
    <w:rsid w:val="397F4F63"/>
    <w:rsid w:val="398D772B"/>
    <w:rsid w:val="39AB5E03"/>
    <w:rsid w:val="39BD1A9D"/>
    <w:rsid w:val="39CC32AC"/>
    <w:rsid w:val="39D215E2"/>
    <w:rsid w:val="39DC7ABD"/>
    <w:rsid w:val="3A1514CF"/>
    <w:rsid w:val="3A1C1E53"/>
    <w:rsid w:val="3A6A79C9"/>
    <w:rsid w:val="3AAE7735"/>
    <w:rsid w:val="3AF91792"/>
    <w:rsid w:val="3B041BD4"/>
    <w:rsid w:val="3B0D2D36"/>
    <w:rsid w:val="3B280144"/>
    <w:rsid w:val="3B40257B"/>
    <w:rsid w:val="3B5953EB"/>
    <w:rsid w:val="3B617677"/>
    <w:rsid w:val="3BA07762"/>
    <w:rsid w:val="3BAE3DB0"/>
    <w:rsid w:val="3BDC6748"/>
    <w:rsid w:val="3C161F75"/>
    <w:rsid w:val="3C252820"/>
    <w:rsid w:val="3C3B0FB9"/>
    <w:rsid w:val="3C77021F"/>
    <w:rsid w:val="3C940AC8"/>
    <w:rsid w:val="3CFB4ABD"/>
    <w:rsid w:val="3D1026E1"/>
    <w:rsid w:val="3D1F70A6"/>
    <w:rsid w:val="3D421CC5"/>
    <w:rsid w:val="3D6A38DF"/>
    <w:rsid w:val="3D797E77"/>
    <w:rsid w:val="3D8F030F"/>
    <w:rsid w:val="3D8F401C"/>
    <w:rsid w:val="3DA30AA8"/>
    <w:rsid w:val="3DB145EC"/>
    <w:rsid w:val="3DC361F8"/>
    <w:rsid w:val="3E1D6BA4"/>
    <w:rsid w:val="3E207827"/>
    <w:rsid w:val="3E3A7756"/>
    <w:rsid w:val="3E415531"/>
    <w:rsid w:val="3E7964D0"/>
    <w:rsid w:val="3E80785E"/>
    <w:rsid w:val="3EBE7F84"/>
    <w:rsid w:val="3EBF32C7"/>
    <w:rsid w:val="3ED96F6F"/>
    <w:rsid w:val="3EDC080D"/>
    <w:rsid w:val="3F4961C4"/>
    <w:rsid w:val="3F4C01F4"/>
    <w:rsid w:val="3F4D34B9"/>
    <w:rsid w:val="3F5E7B60"/>
    <w:rsid w:val="3F702FCE"/>
    <w:rsid w:val="3F805AD0"/>
    <w:rsid w:val="3FC92B3F"/>
    <w:rsid w:val="40061FE5"/>
    <w:rsid w:val="402731F2"/>
    <w:rsid w:val="403F70DA"/>
    <w:rsid w:val="40750F19"/>
    <w:rsid w:val="407F7F7E"/>
    <w:rsid w:val="40AA4B39"/>
    <w:rsid w:val="40BC26A4"/>
    <w:rsid w:val="40BD6500"/>
    <w:rsid w:val="40DF6392"/>
    <w:rsid w:val="40E8209E"/>
    <w:rsid w:val="40EA3A88"/>
    <w:rsid w:val="40EF2A79"/>
    <w:rsid w:val="413772A9"/>
    <w:rsid w:val="41594397"/>
    <w:rsid w:val="4191139D"/>
    <w:rsid w:val="419453CF"/>
    <w:rsid w:val="41BB069C"/>
    <w:rsid w:val="41DA6EBC"/>
    <w:rsid w:val="41EA42A3"/>
    <w:rsid w:val="420463A0"/>
    <w:rsid w:val="420472BE"/>
    <w:rsid w:val="42611E51"/>
    <w:rsid w:val="428471F1"/>
    <w:rsid w:val="42B458C7"/>
    <w:rsid w:val="42C50FF7"/>
    <w:rsid w:val="42D51BDB"/>
    <w:rsid w:val="42FA5706"/>
    <w:rsid w:val="43030A5E"/>
    <w:rsid w:val="43107173"/>
    <w:rsid w:val="43503578"/>
    <w:rsid w:val="43542BEA"/>
    <w:rsid w:val="4383394D"/>
    <w:rsid w:val="439525BE"/>
    <w:rsid w:val="43961645"/>
    <w:rsid w:val="43A55671"/>
    <w:rsid w:val="43B02CCA"/>
    <w:rsid w:val="43C05C45"/>
    <w:rsid w:val="43EB1E58"/>
    <w:rsid w:val="44091AB3"/>
    <w:rsid w:val="441F19DC"/>
    <w:rsid w:val="443C0EDA"/>
    <w:rsid w:val="446077EA"/>
    <w:rsid w:val="447B67EA"/>
    <w:rsid w:val="44CF64AC"/>
    <w:rsid w:val="44DE6AA6"/>
    <w:rsid w:val="4508235C"/>
    <w:rsid w:val="45181E73"/>
    <w:rsid w:val="45246A6A"/>
    <w:rsid w:val="452F658E"/>
    <w:rsid w:val="45321187"/>
    <w:rsid w:val="45763769"/>
    <w:rsid w:val="45947D5B"/>
    <w:rsid w:val="45A007E6"/>
    <w:rsid w:val="45AD6A5F"/>
    <w:rsid w:val="45BB73CE"/>
    <w:rsid w:val="45CD3E1B"/>
    <w:rsid w:val="45CF4086"/>
    <w:rsid w:val="46113492"/>
    <w:rsid w:val="46211C12"/>
    <w:rsid w:val="46554BF1"/>
    <w:rsid w:val="46595606"/>
    <w:rsid w:val="465E6AAD"/>
    <w:rsid w:val="466D7026"/>
    <w:rsid w:val="46BA5B8E"/>
    <w:rsid w:val="46D74A14"/>
    <w:rsid w:val="47194C69"/>
    <w:rsid w:val="472E0158"/>
    <w:rsid w:val="473D3110"/>
    <w:rsid w:val="47421F82"/>
    <w:rsid w:val="474D1E5A"/>
    <w:rsid w:val="475E7622"/>
    <w:rsid w:val="477E4B57"/>
    <w:rsid w:val="47B0475C"/>
    <w:rsid w:val="47C83F48"/>
    <w:rsid w:val="47C84024"/>
    <w:rsid w:val="484E5065"/>
    <w:rsid w:val="48650FA0"/>
    <w:rsid w:val="486F26F2"/>
    <w:rsid w:val="487C31B7"/>
    <w:rsid w:val="487E5008"/>
    <w:rsid w:val="48A221BB"/>
    <w:rsid w:val="48F50E49"/>
    <w:rsid w:val="4920444F"/>
    <w:rsid w:val="49283A65"/>
    <w:rsid w:val="492D2391"/>
    <w:rsid w:val="49575660"/>
    <w:rsid w:val="49A656DF"/>
    <w:rsid w:val="49AE2DA6"/>
    <w:rsid w:val="49C56A6D"/>
    <w:rsid w:val="49F32F88"/>
    <w:rsid w:val="4A37760B"/>
    <w:rsid w:val="4A417A2A"/>
    <w:rsid w:val="4A4F5A00"/>
    <w:rsid w:val="4AA95536"/>
    <w:rsid w:val="4AD477CB"/>
    <w:rsid w:val="4AD52CE0"/>
    <w:rsid w:val="4ADC465C"/>
    <w:rsid w:val="4AF15640"/>
    <w:rsid w:val="4B1A748A"/>
    <w:rsid w:val="4B2D533A"/>
    <w:rsid w:val="4B3D72AB"/>
    <w:rsid w:val="4B637095"/>
    <w:rsid w:val="4B846395"/>
    <w:rsid w:val="4B8E10E1"/>
    <w:rsid w:val="4B9D3E18"/>
    <w:rsid w:val="4BCB5E91"/>
    <w:rsid w:val="4BE07D99"/>
    <w:rsid w:val="4BF74ED8"/>
    <w:rsid w:val="4BF9594E"/>
    <w:rsid w:val="4C3F5C6C"/>
    <w:rsid w:val="4C714C8A"/>
    <w:rsid w:val="4C9B1D07"/>
    <w:rsid w:val="4CC269B7"/>
    <w:rsid w:val="4CC32D67"/>
    <w:rsid w:val="4CC96B9A"/>
    <w:rsid w:val="4D030C05"/>
    <w:rsid w:val="4D0F7752"/>
    <w:rsid w:val="4D111E3E"/>
    <w:rsid w:val="4D154D3C"/>
    <w:rsid w:val="4D164FA8"/>
    <w:rsid w:val="4D3656F5"/>
    <w:rsid w:val="4D54708E"/>
    <w:rsid w:val="4D623E45"/>
    <w:rsid w:val="4D665E71"/>
    <w:rsid w:val="4D745E82"/>
    <w:rsid w:val="4D9B0761"/>
    <w:rsid w:val="4DB370F5"/>
    <w:rsid w:val="4DC2280B"/>
    <w:rsid w:val="4DCE1432"/>
    <w:rsid w:val="4E0631B0"/>
    <w:rsid w:val="4E0F475B"/>
    <w:rsid w:val="4E404914"/>
    <w:rsid w:val="4E683E6B"/>
    <w:rsid w:val="4E8932F2"/>
    <w:rsid w:val="4EDD15CE"/>
    <w:rsid w:val="4EE02E42"/>
    <w:rsid w:val="4F473952"/>
    <w:rsid w:val="4F4C1097"/>
    <w:rsid w:val="4F624D5E"/>
    <w:rsid w:val="4F6E54B1"/>
    <w:rsid w:val="4F7C1C3A"/>
    <w:rsid w:val="4FB13A7F"/>
    <w:rsid w:val="4FE17E08"/>
    <w:rsid w:val="4FED2FCE"/>
    <w:rsid w:val="4FFC5541"/>
    <w:rsid w:val="50097CFF"/>
    <w:rsid w:val="501E52BF"/>
    <w:rsid w:val="503400A8"/>
    <w:rsid w:val="503A35E5"/>
    <w:rsid w:val="505E00B6"/>
    <w:rsid w:val="50642410"/>
    <w:rsid w:val="50934AB6"/>
    <w:rsid w:val="5099285B"/>
    <w:rsid w:val="50995AAE"/>
    <w:rsid w:val="50CF7437"/>
    <w:rsid w:val="50F37586"/>
    <w:rsid w:val="50F56561"/>
    <w:rsid w:val="513E2383"/>
    <w:rsid w:val="51824D8C"/>
    <w:rsid w:val="519C2C2D"/>
    <w:rsid w:val="51B2159E"/>
    <w:rsid w:val="51CE5F98"/>
    <w:rsid w:val="51EF617D"/>
    <w:rsid w:val="523774DB"/>
    <w:rsid w:val="52626600"/>
    <w:rsid w:val="526712BE"/>
    <w:rsid w:val="52675F4F"/>
    <w:rsid w:val="527967EC"/>
    <w:rsid w:val="52B536A1"/>
    <w:rsid w:val="52BF3D15"/>
    <w:rsid w:val="52D34CF0"/>
    <w:rsid w:val="52D95337"/>
    <w:rsid w:val="52E66101"/>
    <w:rsid w:val="53227641"/>
    <w:rsid w:val="532E5E14"/>
    <w:rsid w:val="53446DE6"/>
    <w:rsid w:val="534D7994"/>
    <w:rsid w:val="535D5054"/>
    <w:rsid w:val="53755522"/>
    <w:rsid w:val="53790752"/>
    <w:rsid w:val="53864BAB"/>
    <w:rsid w:val="53B813F1"/>
    <w:rsid w:val="53C37BE4"/>
    <w:rsid w:val="53DD7424"/>
    <w:rsid w:val="53E640FF"/>
    <w:rsid w:val="5431376B"/>
    <w:rsid w:val="54537B65"/>
    <w:rsid w:val="547C4EC8"/>
    <w:rsid w:val="54935763"/>
    <w:rsid w:val="54B12B4D"/>
    <w:rsid w:val="54C05BE0"/>
    <w:rsid w:val="54E658DC"/>
    <w:rsid w:val="54EA7388"/>
    <w:rsid w:val="551070FE"/>
    <w:rsid w:val="5520724E"/>
    <w:rsid w:val="5527575F"/>
    <w:rsid w:val="55322ADD"/>
    <w:rsid w:val="55491A26"/>
    <w:rsid w:val="556541F7"/>
    <w:rsid w:val="558F0AC9"/>
    <w:rsid w:val="559F49C7"/>
    <w:rsid w:val="55A25A4F"/>
    <w:rsid w:val="55B856D8"/>
    <w:rsid w:val="55F06C20"/>
    <w:rsid w:val="55FE3E1E"/>
    <w:rsid w:val="562721BA"/>
    <w:rsid w:val="563C00B7"/>
    <w:rsid w:val="563D798B"/>
    <w:rsid w:val="56584657"/>
    <w:rsid w:val="566E79E8"/>
    <w:rsid w:val="56793696"/>
    <w:rsid w:val="56816F6C"/>
    <w:rsid w:val="56847D9C"/>
    <w:rsid w:val="568E01E7"/>
    <w:rsid w:val="56B43C85"/>
    <w:rsid w:val="56B91708"/>
    <w:rsid w:val="56FC7846"/>
    <w:rsid w:val="570606C5"/>
    <w:rsid w:val="573F512E"/>
    <w:rsid w:val="57665DB0"/>
    <w:rsid w:val="57711FE2"/>
    <w:rsid w:val="57A06424"/>
    <w:rsid w:val="57A809B8"/>
    <w:rsid w:val="57DE5D22"/>
    <w:rsid w:val="57DF393A"/>
    <w:rsid w:val="57ED6F5E"/>
    <w:rsid w:val="583D33C0"/>
    <w:rsid w:val="58721B51"/>
    <w:rsid w:val="58782F40"/>
    <w:rsid w:val="588864E5"/>
    <w:rsid w:val="58D31E56"/>
    <w:rsid w:val="599B16A4"/>
    <w:rsid w:val="59A228E3"/>
    <w:rsid w:val="5A1153B7"/>
    <w:rsid w:val="5A2A6479"/>
    <w:rsid w:val="5A7D2A4C"/>
    <w:rsid w:val="5A814EBB"/>
    <w:rsid w:val="5AB611A4"/>
    <w:rsid w:val="5B091079"/>
    <w:rsid w:val="5B10566E"/>
    <w:rsid w:val="5B340651"/>
    <w:rsid w:val="5B56285B"/>
    <w:rsid w:val="5B58037D"/>
    <w:rsid w:val="5B595141"/>
    <w:rsid w:val="5B661732"/>
    <w:rsid w:val="5B77660D"/>
    <w:rsid w:val="5B996741"/>
    <w:rsid w:val="5BA83AF9"/>
    <w:rsid w:val="5BC82654"/>
    <w:rsid w:val="5BC903AC"/>
    <w:rsid w:val="5BE10DB9"/>
    <w:rsid w:val="5BEC1C38"/>
    <w:rsid w:val="5BF94355"/>
    <w:rsid w:val="5C533A65"/>
    <w:rsid w:val="5C5504D2"/>
    <w:rsid w:val="5C575C6B"/>
    <w:rsid w:val="5C621635"/>
    <w:rsid w:val="5C8E7193"/>
    <w:rsid w:val="5CDA71CE"/>
    <w:rsid w:val="5CE0679C"/>
    <w:rsid w:val="5D011713"/>
    <w:rsid w:val="5D4A1E7A"/>
    <w:rsid w:val="5D6879E4"/>
    <w:rsid w:val="5D843892"/>
    <w:rsid w:val="5D8E3ED0"/>
    <w:rsid w:val="5D9500AD"/>
    <w:rsid w:val="5DCF35BF"/>
    <w:rsid w:val="5E004E16"/>
    <w:rsid w:val="5E042B97"/>
    <w:rsid w:val="5E184102"/>
    <w:rsid w:val="5E347ECE"/>
    <w:rsid w:val="5E451AD3"/>
    <w:rsid w:val="5E563CE0"/>
    <w:rsid w:val="5F027E72"/>
    <w:rsid w:val="5F0E3C81"/>
    <w:rsid w:val="5F261904"/>
    <w:rsid w:val="5F556503"/>
    <w:rsid w:val="5F993E84"/>
    <w:rsid w:val="5FE409AC"/>
    <w:rsid w:val="60056797"/>
    <w:rsid w:val="601664BC"/>
    <w:rsid w:val="601F705B"/>
    <w:rsid w:val="60512001"/>
    <w:rsid w:val="606A75CF"/>
    <w:rsid w:val="606B7105"/>
    <w:rsid w:val="60854409"/>
    <w:rsid w:val="60A2320D"/>
    <w:rsid w:val="60B06A16"/>
    <w:rsid w:val="60BA6809"/>
    <w:rsid w:val="60BD4F6F"/>
    <w:rsid w:val="60CC2038"/>
    <w:rsid w:val="60E76E71"/>
    <w:rsid w:val="60EE1FAE"/>
    <w:rsid w:val="60F17CF0"/>
    <w:rsid w:val="60F63558"/>
    <w:rsid w:val="61214E69"/>
    <w:rsid w:val="6141536F"/>
    <w:rsid w:val="614E0E0F"/>
    <w:rsid w:val="617208EF"/>
    <w:rsid w:val="617E06C9"/>
    <w:rsid w:val="619C7C5C"/>
    <w:rsid w:val="61AC2B03"/>
    <w:rsid w:val="61BC273D"/>
    <w:rsid w:val="61BD7BD2"/>
    <w:rsid w:val="61CB2E51"/>
    <w:rsid w:val="61E433B1"/>
    <w:rsid w:val="61F03205"/>
    <w:rsid w:val="620A4A1A"/>
    <w:rsid w:val="62197682"/>
    <w:rsid w:val="622C5484"/>
    <w:rsid w:val="6232236E"/>
    <w:rsid w:val="6237410E"/>
    <w:rsid w:val="62456545"/>
    <w:rsid w:val="6269734C"/>
    <w:rsid w:val="6283706E"/>
    <w:rsid w:val="62A0377C"/>
    <w:rsid w:val="62B868D8"/>
    <w:rsid w:val="62C27B96"/>
    <w:rsid w:val="62F148E7"/>
    <w:rsid w:val="62FA62F6"/>
    <w:rsid w:val="632056E4"/>
    <w:rsid w:val="63443C54"/>
    <w:rsid w:val="638455D5"/>
    <w:rsid w:val="639257BA"/>
    <w:rsid w:val="63B12241"/>
    <w:rsid w:val="63B62698"/>
    <w:rsid w:val="63D538F9"/>
    <w:rsid w:val="63FA771F"/>
    <w:rsid w:val="641A755E"/>
    <w:rsid w:val="645544A8"/>
    <w:rsid w:val="64592B9D"/>
    <w:rsid w:val="646A2293"/>
    <w:rsid w:val="647D4A9F"/>
    <w:rsid w:val="64A357A5"/>
    <w:rsid w:val="64B12CDC"/>
    <w:rsid w:val="64BA2EE5"/>
    <w:rsid w:val="64BE438D"/>
    <w:rsid w:val="65155D71"/>
    <w:rsid w:val="65167D25"/>
    <w:rsid w:val="65270184"/>
    <w:rsid w:val="652C450B"/>
    <w:rsid w:val="65303AB3"/>
    <w:rsid w:val="654169F1"/>
    <w:rsid w:val="654E1728"/>
    <w:rsid w:val="656C3DE9"/>
    <w:rsid w:val="6578278E"/>
    <w:rsid w:val="65AA1556"/>
    <w:rsid w:val="65AF4A5C"/>
    <w:rsid w:val="65DC468E"/>
    <w:rsid w:val="660404C6"/>
    <w:rsid w:val="660662F2"/>
    <w:rsid w:val="662B009F"/>
    <w:rsid w:val="665B269B"/>
    <w:rsid w:val="6683478B"/>
    <w:rsid w:val="668C0EC4"/>
    <w:rsid w:val="66A341A9"/>
    <w:rsid w:val="66A912BE"/>
    <w:rsid w:val="66E4309D"/>
    <w:rsid w:val="66F219CA"/>
    <w:rsid w:val="67050051"/>
    <w:rsid w:val="671309C0"/>
    <w:rsid w:val="6716225F"/>
    <w:rsid w:val="67510CED"/>
    <w:rsid w:val="675729CC"/>
    <w:rsid w:val="67632976"/>
    <w:rsid w:val="67973300"/>
    <w:rsid w:val="679E06CA"/>
    <w:rsid w:val="67AF0091"/>
    <w:rsid w:val="67B52DD1"/>
    <w:rsid w:val="67C1041C"/>
    <w:rsid w:val="67FF7197"/>
    <w:rsid w:val="680B3443"/>
    <w:rsid w:val="681F15E7"/>
    <w:rsid w:val="682C1EEC"/>
    <w:rsid w:val="683D0AC5"/>
    <w:rsid w:val="68490BB8"/>
    <w:rsid w:val="6869595C"/>
    <w:rsid w:val="686C4C8A"/>
    <w:rsid w:val="688111FC"/>
    <w:rsid w:val="689E2364"/>
    <w:rsid w:val="68AA137B"/>
    <w:rsid w:val="68EC1D04"/>
    <w:rsid w:val="692A5170"/>
    <w:rsid w:val="698674E0"/>
    <w:rsid w:val="69981B4C"/>
    <w:rsid w:val="69AA4EE0"/>
    <w:rsid w:val="69C707E2"/>
    <w:rsid w:val="69D837FB"/>
    <w:rsid w:val="69F60125"/>
    <w:rsid w:val="6A01117E"/>
    <w:rsid w:val="6A071EDB"/>
    <w:rsid w:val="6A231166"/>
    <w:rsid w:val="6A465865"/>
    <w:rsid w:val="6A671C6C"/>
    <w:rsid w:val="6A76731F"/>
    <w:rsid w:val="6A881ED3"/>
    <w:rsid w:val="6AB14817"/>
    <w:rsid w:val="6AC04A2E"/>
    <w:rsid w:val="6AC85A04"/>
    <w:rsid w:val="6AF64881"/>
    <w:rsid w:val="6B103747"/>
    <w:rsid w:val="6B2A28BB"/>
    <w:rsid w:val="6B8D6867"/>
    <w:rsid w:val="6BAC022F"/>
    <w:rsid w:val="6BDC37FC"/>
    <w:rsid w:val="6BEC7A32"/>
    <w:rsid w:val="6C0B52C5"/>
    <w:rsid w:val="6C1E0BD6"/>
    <w:rsid w:val="6C615D2A"/>
    <w:rsid w:val="6C6402BC"/>
    <w:rsid w:val="6C733CAF"/>
    <w:rsid w:val="6CAD0A6B"/>
    <w:rsid w:val="6CD26D6F"/>
    <w:rsid w:val="6CDF732F"/>
    <w:rsid w:val="6CE027E4"/>
    <w:rsid w:val="6D03108D"/>
    <w:rsid w:val="6D0715D4"/>
    <w:rsid w:val="6D0A38E1"/>
    <w:rsid w:val="6D17288C"/>
    <w:rsid w:val="6D4C37C1"/>
    <w:rsid w:val="6D5C63C6"/>
    <w:rsid w:val="6D7861FE"/>
    <w:rsid w:val="6D866288"/>
    <w:rsid w:val="6D8B4B27"/>
    <w:rsid w:val="6DA02882"/>
    <w:rsid w:val="6DBA63FC"/>
    <w:rsid w:val="6DD2746C"/>
    <w:rsid w:val="6DD41A7D"/>
    <w:rsid w:val="6DD6257C"/>
    <w:rsid w:val="6DDA707B"/>
    <w:rsid w:val="6DDE27A2"/>
    <w:rsid w:val="6DE5298B"/>
    <w:rsid w:val="6E05302D"/>
    <w:rsid w:val="6E0B0D16"/>
    <w:rsid w:val="6E2E4332"/>
    <w:rsid w:val="6E565636"/>
    <w:rsid w:val="6E573888"/>
    <w:rsid w:val="6E677844"/>
    <w:rsid w:val="6E766328"/>
    <w:rsid w:val="6E7E01A9"/>
    <w:rsid w:val="6E9D3D4D"/>
    <w:rsid w:val="6EB87854"/>
    <w:rsid w:val="6F177F4F"/>
    <w:rsid w:val="6FC42EC2"/>
    <w:rsid w:val="6FE949B4"/>
    <w:rsid w:val="6FFA6225"/>
    <w:rsid w:val="6FFB29F8"/>
    <w:rsid w:val="70161AF2"/>
    <w:rsid w:val="702E1BF7"/>
    <w:rsid w:val="7060279C"/>
    <w:rsid w:val="70787698"/>
    <w:rsid w:val="708663F7"/>
    <w:rsid w:val="70C64CF5"/>
    <w:rsid w:val="70F25AEA"/>
    <w:rsid w:val="70FB7A86"/>
    <w:rsid w:val="7101561B"/>
    <w:rsid w:val="71267542"/>
    <w:rsid w:val="71482573"/>
    <w:rsid w:val="71921E22"/>
    <w:rsid w:val="719F2DA9"/>
    <w:rsid w:val="71C102C4"/>
    <w:rsid w:val="71D26A4C"/>
    <w:rsid w:val="71D64AC4"/>
    <w:rsid w:val="72027D1B"/>
    <w:rsid w:val="72184E70"/>
    <w:rsid w:val="721D6B97"/>
    <w:rsid w:val="72466E4D"/>
    <w:rsid w:val="725037FC"/>
    <w:rsid w:val="7250546B"/>
    <w:rsid w:val="7258197D"/>
    <w:rsid w:val="729130E1"/>
    <w:rsid w:val="72A050D2"/>
    <w:rsid w:val="72AB332E"/>
    <w:rsid w:val="72C95A2D"/>
    <w:rsid w:val="72E6342D"/>
    <w:rsid w:val="73037BAD"/>
    <w:rsid w:val="733221CE"/>
    <w:rsid w:val="736A4AB0"/>
    <w:rsid w:val="737E18B7"/>
    <w:rsid w:val="738C49AB"/>
    <w:rsid w:val="739B4217"/>
    <w:rsid w:val="73AE2656"/>
    <w:rsid w:val="73E22D91"/>
    <w:rsid w:val="73F9718A"/>
    <w:rsid w:val="743326A2"/>
    <w:rsid w:val="743B1556"/>
    <w:rsid w:val="74445BB8"/>
    <w:rsid w:val="74675776"/>
    <w:rsid w:val="74FA6D1C"/>
    <w:rsid w:val="751E7677"/>
    <w:rsid w:val="75605854"/>
    <w:rsid w:val="75C04649"/>
    <w:rsid w:val="75C74BE7"/>
    <w:rsid w:val="75DE03EB"/>
    <w:rsid w:val="75FC6AC3"/>
    <w:rsid w:val="760503EB"/>
    <w:rsid w:val="7614205F"/>
    <w:rsid w:val="76150C2F"/>
    <w:rsid w:val="76791F89"/>
    <w:rsid w:val="76852F5D"/>
    <w:rsid w:val="76CD48EF"/>
    <w:rsid w:val="771E401C"/>
    <w:rsid w:val="7724595C"/>
    <w:rsid w:val="775C1F10"/>
    <w:rsid w:val="776A14AD"/>
    <w:rsid w:val="776A4FB9"/>
    <w:rsid w:val="777E12E8"/>
    <w:rsid w:val="77897612"/>
    <w:rsid w:val="779C31F9"/>
    <w:rsid w:val="77A015D0"/>
    <w:rsid w:val="77BA1E97"/>
    <w:rsid w:val="77EB6DF0"/>
    <w:rsid w:val="783F451E"/>
    <w:rsid w:val="786A065C"/>
    <w:rsid w:val="787A1FFD"/>
    <w:rsid w:val="7894782E"/>
    <w:rsid w:val="78AE679B"/>
    <w:rsid w:val="78B02C8E"/>
    <w:rsid w:val="78C66178"/>
    <w:rsid w:val="78E35212"/>
    <w:rsid w:val="791800B8"/>
    <w:rsid w:val="7941382E"/>
    <w:rsid w:val="7967632D"/>
    <w:rsid w:val="798725A1"/>
    <w:rsid w:val="79902572"/>
    <w:rsid w:val="79E97E2C"/>
    <w:rsid w:val="79F20909"/>
    <w:rsid w:val="7A1C1716"/>
    <w:rsid w:val="7A6C3763"/>
    <w:rsid w:val="7A7548BF"/>
    <w:rsid w:val="7A763807"/>
    <w:rsid w:val="7A817869"/>
    <w:rsid w:val="7A8736FD"/>
    <w:rsid w:val="7ABA6838"/>
    <w:rsid w:val="7AD24297"/>
    <w:rsid w:val="7AD46556"/>
    <w:rsid w:val="7ADB2870"/>
    <w:rsid w:val="7AEA3138"/>
    <w:rsid w:val="7AF97D58"/>
    <w:rsid w:val="7B09415C"/>
    <w:rsid w:val="7B191EC6"/>
    <w:rsid w:val="7B29180D"/>
    <w:rsid w:val="7B650113"/>
    <w:rsid w:val="7B914152"/>
    <w:rsid w:val="7B94597A"/>
    <w:rsid w:val="7BDD776B"/>
    <w:rsid w:val="7BE2675B"/>
    <w:rsid w:val="7BE909C1"/>
    <w:rsid w:val="7BF772E4"/>
    <w:rsid w:val="7C594C70"/>
    <w:rsid w:val="7C9932BE"/>
    <w:rsid w:val="7CA87E11"/>
    <w:rsid w:val="7CEF7382"/>
    <w:rsid w:val="7D4446E4"/>
    <w:rsid w:val="7D571F45"/>
    <w:rsid w:val="7D5F203D"/>
    <w:rsid w:val="7D690EE2"/>
    <w:rsid w:val="7DA30112"/>
    <w:rsid w:val="7DC600E3"/>
    <w:rsid w:val="7DE60785"/>
    <w:rsid w:val="7DEB45FC"/>
    <w:rsid w:val="7DFE4AB4"/>
    <w:rsid w:val="7E1562E9"/>
    <w:rsid w:val="7E2245F2"/>
    <w:rsid w:val="7E51637B"/>
    <w:rsid w:val="7E582D05"/>
    <w:rsid w:val="7E7043AB"/>
    <w:rsid w:val="7EAA1BD7"/>
    <w:rsid w:val="7EF24415"/>
    <w:rsid w:val="7F047260"/>
    <w:rsid w:val="7F1D2989"/>
    <w:rsid w:val="7F345585"/>
    <w:rsid w:val="7F3E51D2"/>
    <w:rsid w:val="7F5160D2"/>
    <w:rsid w:val="7F643BBC"/>
    <w:rsid w:val="7F741B7E"/>
    <w:rsid w:val="7F87568E"/>
    <w:rsid w:val="7F8C24C3"/>
    <w:rsid w:val="7FA2692E"/>
    <w:rsid w:val="7FB12831"/>
    <w:rsid w:val="7FD24964"/>
    <w:rsid w:val="7FDB7D1B"/>
    <w:rsid w:val="7FDF0746"/>
    <w:rsid w:val="7FE71494"/>
    <w:rsid w:val="7FF069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7745A10B"/>
  <w15:docId w15:val="{3B2430B9-2B7A-4190-B3C4-5FA6ABA41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lsdException w:name="heading 5" w:uiPriority="9"/>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iPriority="0" w:unhideWhenUsed="1"/>
    <w:lsdException w:name="footnote text" w:semiHidden="1" w:unhideWhenUsed="1"/>
    <w:lsdException w:name="annotation text" w:semiHidden="1" w:uiPriority="0" w:qFormat="1"/>
    <w:lsdException w:name="header" w:uiPriority="0"/>
    <w:lsdException w:name="index heading" w:semiHidden="1" w:unhideWhenUsed="1"/>
    <w:lsdException w:name="caption" w:semiHidden="1" w:uiPriority="35" w:unhideWhenUsed="1" w:qFormat="1"/>
    <w:lsdException w:name="table of figures" w:uiPriority="0"/>
    <w:lsdException w:name="envelope address" w:semiHidden="1" w:unhideWhenUsed="1"/>
    <w:lsdException w:name="envelope return" w:semiHidden="1" w:unhideWhenUsed="1"/>
    <w:lsdException w:name="footnote reference" w:semiHidden="1" w:unhideWhenUsed="1"/>
    <w:lsdException w:name="annotation reference" w:semiHidden="1" w:uiPriority="0" w:qFormat="1"/>
    <w:lsdException w:name="line number" w:semiHidden="1" w:unhideWhenUsed="1"/>
    <w:lsdException w:name="page number"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nhideWhenUsed="1"/>
    <w:lsdException w:name="List Bullet" w:semiHidden="1" w:unhideWhenUsed="1"/>
    <w:lsdException w:name="List Number" w:semiHidden="1" w:unhideWhenUsed="1"/>
    <w:lsdException w:name="List 2"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qFormat="1"/>
    <w:lsdException w:name="Body Text" w:unhideWhenUsed="1"/>
    <w:lsdException w:name="Body Text Indent"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unhideWhenUsed="1"/>
    <w:lsdException w:name="Body Text First Indent" w:unhideWhenUsed="1"/>
    <w:lsdException w:name="Body Text First Indent 2" w:uiPriority="0"/>
    <w:lsdException w:name="Note Heading" w:semiHidden="1" w:unhideWhenUsed="1"/>
    <w:lsdException w:name="Body Text 2" w:semiHidden="1" w:unhideWhenUsed="1"/>
    <w:lsdException w:name="Body Text 3" w:semiHidden="1" w:unhideWhenUsed="1"/>
    <w:lsdException w:name="Body Text Indent 2" w:unhideWhenUsed="1"/>
    <w:lsdException w:name="Body Text Indent 3" w:semiHidden="1" w:unhideWhenUsed="1"/>
    <w:lsdException w:name="Hyperlink" w:unhideWhenUsed="1"/>
    <w:lsdException w:name="FollowedHyperlink" w:semiHidden="1" w:unhideWhenUsed="1" w:qFormat="1"/>
    <w:lsdException w:name="Strong" w:uiPriority="22"/>
    <w:lsdException w:name="Emphasis" w:uiPriority="20"/>
    <w:lsdException w:name="Document Map" w:semiHidden="1" w:uiPriority="0" w:qFormat="1"/>
    <w:lsdException w:name="Plain Text" w:uiPriority="0"/>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qFormat="1"/>
    <w:lsdException w:name="HTML Definition" w:semiHidden="1" w:unhideWhenUsed="1" w:qFormat="1"/>
    <w:lsdException w:name="HTML Keyboard" w:semiHidden="1" w:unhideWhenUsed="1" w:qFormat="1"/>
    <w:lsdException w:name="HTML Preformatted" w:semiHidden="1" w:unhideWhenUsed="1"/>
    <w:lsdException w:name="HTML Sample" w:semiHidden="1" w:unhideWhenUsed="1" w:qFormat="1"/>
    <w:lsdException w:name="HTML Typewriter" w:semiHidden="1" w:unhideWhenUsed="1"/>
    <w:lsdException w:name="HTML Variable" w:semiHidden="1" w:unhideWhenUsed="1"/>
    <w:lsdException w:name="Normal Table" w:semiHidden="1" w:unhideWhenUsed="1" w:qFormat="1"/>
    <w:lsdException w:name="annotation subject" w:semiHidden="1"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next w:val="a1"/>
    <w:pPr>
      <w:widowControl w:val="0"/>
      <w:adjustRightInd w:val="0"/>
      <w:snapToGrid w:val="0"/>
      <w:spacing w:line="360" w:lineRule="auto"/>
      <w:ind w:firstLineChars="200" w:firstLine="200"/>
      <w:jc w:val="both"/>
    </w:pPr>
    <w:rPr>
      <w:kern w:val="2"/>
      <w:sz w:val="28"/>
      <w:szCs w:val="28"/>
    </w:rPr>
  </w:style>
  <w:style w:type="paragraph" w:styleId="1">
    <w:name w:val="heading 1"/>
    <w:basedOn w:val="a0"/>
    <w:next w:val="a0"/>
    <w:link w:val="10"/>
    <w:uiPriority w:val="99"/>
    <w:pPr>
      <w:numPr>
        <w:numId w:val="1"/>
      </w:numPr>
      <w:ind w:firstLineChars="0" w:firstLine="0"/>
      <w:outlineLvl w:val="0"/>
    </w:pPr>
    <w:rPr>
      <w:b/>
      <w:bCs/>
      <w:kern w:val="44"/>
    </w:rPr>
  </w:style>
  <w:style w:type="paragraph" w:styleId="2">
    <w:name w:val="heading 2"/>
    <w:basedOn w:val="3"/>
    <w:next w:val="a0"/>
    <w:link w:val="20"/>
    <w:uiPriority w:val="99"/>
    <w:pPr>
      <w:numPr>
        <w:ilvl w:val="1"/>
      </w:numPr>
      <w:outlineLvl w:val="1"/>
    </w:pPr>
  </w:style>
  <w:style w:type="paragraph" w:styleId="3">
    <w:name w:val="heading 3"/>
    <w:basedOn w:val="a0"/>
    <w:next w:val="a0"/>
    <w:link w:val="30"/>
    <w:uiPriority w:val="99"/>
    <w:pPr>
      <w:keepNext/>
      <w:keepLines/>
      <w:numPr>
        <w:ilvl w:val="2"/>
        <w:numId w:val="1"/>
      </w:numPr>
      <w:ind w:firstLineChars="0" w:firstLine="0"/>
      <w:jc w:val="left"/>
      <w:outlineLvl w:val="2"/>
    </w:pPr>
    <w:rPr>
      <w:b/>
      <w:bCs/>
      <w:spacing w:val="6"/>
      <w:kern w:val="0"/>
    </w:rPr>
  </w:style>
  <w:style w:type="paragraph" w:styleId="4">
    <w:name w:val="heading 4"/>
    <w:basedOn w:val="a0"/>
    <w:next w:val="a0"/>
    <w:link w:val="40"/>
    <w:uiPriority w:val="99"/>
    <w:pPr>
      <w:keepNext/>
      <w:keepLines/>
      <w:numPr>
        <w:ilvl w:val="3"/>
        <w:numId w:val="1"/>
      </w:numPr>
      <w:spacing w:before="100" w:after="100"/>
      <w:ind w:firstLineChars="0" w:firstLine="0"/>
      <w:outlineLvl w:val="3"/>
    </w:pPr>
    <w:rPr>
      <w:rFonts w:ascii="Arial" w:eastAsia="黑体" w:hAnsi="Arial"/>
      <w:b/>
      <w:lang w:val="zh-CN"/>
    </w:rPr>
  </w:style>
  <w:style w:type="paragraph" w:styleId="50">
    <w:name w:val="heading 5"/>
    <w:basedOn w:val="a0"/>
    <w:next w:val="a0"/>
    <w:link w:val="51"/>
    <w:uiPriority w:val="9"/>
    <w:pPr>
      <w:keepNext/>
      <w:keepLines/>
      <w:numPr>
        <w:ilvl w:val="4"/>
        <w:numId w:val="1"/>
      </w:numPr>
      <w:spacing w:before="280" w:after="290" w:line="376" w:lineRule="auto"/>
      <w:ind w:firstLineChars="0" w:firstLine="0"/>
      <w:outlineLvl w:val="4"/>
    </w:pPr>
    <w:rPr>
      <w:b/>
      <w:bCs/>
    </w:rPr>
  </w:style>
  <w:style w:type="paragraph" w:styleId="6">
    <w:name w:val="heading 6"/>
    <w:basedOn w:val="a0"/>
    <w:next w:val="a0"/>
    <w:uiPriority w:val="9"/>
    <w:semiHidden/>
    <w:unhideWhenUsed/>
    <w:pPr>
      <w:keepNext/>
      <w:keepLines/>
      <w:numPr>
        <w:ilvl w:val="5"/>
        <w:numId w:val="1"/>
      </w:numPr>
      <w:spacing w:before="240" w:after="64" w:line="317" w:lineRule="auto"/>
      <w:ind w:firstLineChars="0" w:firstLine="0"/>
      <w:outlineLvl w:val="5"/>
    </w:pPr>
    <w:rPr>
      <w:rFonts w:ascii="Arial" w:eastAsia="黑体" w:hAnsi="Arial"/>
      <w:b/>
      <w:sz w:val="24"/>
    </w:rPr>
  </w:style>
  <w:style w:type="paragraph" w:styleId="7">
    <w:name w:val="heading 7"/>
    <w:basedOn w:val="a0"/>
    <w:next w:val="a0"/>
    <w:uiPriority w:val="9"/>
    <w:semiHidden/>
    <w:unhideWhenUsed/>
    <w:qFormat/>
    <w:pPr>
      <w:keepNext/>
      <w:keepLines/>
      <w:numPr>
        <w:ilvl w:val="6"/>
        <w:numId w:val="1"/>
      </w:numPr>
      <w:spacing w:before="240" w:after="64" w:line="317" w:lineRule="auto"/>
      <w:ind w:firstLineChars="0" w:firstLine="0"/>
      <w:outlineLvl w:val="6"/>
    </w:pPr>
    <w:rPr>
      <w:b/>
      <w:sz w:val="24"/>
    </w:rPr>
  </w:style>
  <w:style w:type="paragraph" w:styleId="8">
    <w:name w:val="heading 8"/>
    <w:basedOn w:val="a0"/>
    <w:next w:val="a0"/>
    <w:uiPriority w:val="9"/>
    <w:semiHidden/>
    <w:unhideWhenUsed/>
    <w:qFormat/>
    <w:pPr>
      <w:keepNext/>
      <w:keepLines/>
      <w:numPr>
        <w:ilvl w:val="7"/>
        <w:numId w:val="1"/>
      </w:numPr>
      <w:spacing w:before="240" w:after="64" w:line="317" w:lineRule="auto"/>
      <w:ind w:firstLineChars="0" w:firstLine="0"/>
      <w:outlineLvl w:val="7"/>
    </w:pPr>
    <w:rPr>
      <w:rFonts w:ascii="Arial" w:eastAsia="黑体" w:hAnsi="Arial"/>
      <w:sz w:val="24"/>
    </w:rPr>
  </w:style>
  <w:style w:type="paragraph" w:styleId="9">
    <w:name w:val="heading 9"/>
    <w:basedOn w:val="a0"/>
    <w:next w:val="a0"/>
    <w:uiPriority w:val="9"/>
    <w:semiHidden/>
    <w:unhideWhenUsed/>
    <w:qFormat/>
    <w:pPr>
      <w:keepNext/>
      <w:keepLines/>
      <w:numPr>
        <w:ilvl w:val="8"/>
        <w:numId w:val="1"/>
      </w:numPr>
      <w:spacing w:before="240" w:after="64" w:line="317" w:lineRule="auto"/>
      <w:ind w:firstLineChars="0" w:firstLine="0"/>
      <w:outlineLvl w:val="8"/>
    </w:pPr>
    <w:rPr>
      <w:rFonts w:ascii="Arial" w:eastAsia="黑体" w:hAnsi="Arial"/>
      <w:sz w:val="21"/>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Body Text"/>
    <w:basedOn w:val="a0"/>
    <w:next w:val="5"/>
    <w:link w:val="a5"/>
    <w:uiPriority w:val="99"/>
    <w:unhideWhenUsed/>
    <w:pPr>
      <w:spacing w:after="120"/>
    </w:pPr>
  </w:style>
  <w:style w:type="paragraph" w:styleId="5">
    <w:name w:val="List Bullet 5"/>
    <w:basedOn w:val="a0"/>
    <w:link w:val="52"/>
    <w:uiPriority w:val="99"/>
    <w:unhideWhenUsed/>
    <w:pPr>
      <w:numPr>
        <w:numId w:val="2"/>
      </w:numPr>
    </w:pPr>
  </w:style>
  <w:style w:type="paragraph" w:styleId="TOC7">
    <w:name w:val="toc 7"/>
    <w:basedOn w:val="a0"/>
    <w:next w:val="a0"/>
    <w:uiPriority w:val="39"/>
    <w:unhideWhenUsed/>
    <w:pPr>
      <w:ind w:leftChars="1200" w:left="2520"/>
    </w:pPr>
  </w:style>
  <w:style w:type="paragraph" w:styleId="a6">
    <w:name w:val="Normal Indent"/>
    <w:basedOn w:val="a0"/>
    <w:link w:val="a7"/>
    <w:unhideWhenUsed/>
    <w:rPr>
      <w:rFonts w:ascii="宋体" w:hAnsi="宋体"/>
    </w:rPr>
  </w:style>
  <w:style w:type="paragraph" w:styleId="a8">
    <w:name w:val="Document Map"/>
    <w:basedOn w:val="a0"/>
    <w:semiHidden/>
    <w:qFormat/>
    <w:pPr>
      <w:shd w:val="clear" w:color="auto" w:fill="000080"/>
    </w:pPr>
  </w:style>
  <w:style w:type="paragraph" w:styleId="a9">
    <w:name w:val="annotation text"/>
    <w:basedOn w:val="a0"/>
    <w:semiHidden/>
    <w:qFormat/>
    <w:pPr>
      <w:jc w:val="left"/>
    </w:pPr>
  </w:style>
  <w:style w:type="paragraph" w:styleId="aa">
    <w:name w:val="Body Text Indent"/>
    <w:basedOn w:val="a0"/>
    <w:link w:val="ab"/>
    <w:uiPriority w:val="99"/>
    <w:unhideWhenUsed/>
    <w:pPr>
      <w:spacing w:after="120"/>
      <w:ind w:leftChars="200" w:left="420"/>
    </w:pPr>
  </w:style>
  <w:style w:type="paragraph" w:styleId="21">
    <w:name w:val="List 2"/>
    <w:basedOn w:val="a0"/>
    <w:uiPriority w:val="99"/>
    <w:unhideWhenUsed/>
    <w:pPr>
      <w:ind w:leftChars="200" w:left="100" w:hangingChars="200" w:hanging="200"/>
      <w:contextualSpacing/>
    </w:pPr>
  </w:style>
  <w:style w:type="paragraph" w:styleId="ac">
    <w:name w:val="Block Text"/>
    <w:basedOn w:val="a0"/>
    <w:uiPriority w:val="99"/>
    <w:pPr>
      <w:spacing w:line="480" w:lineRule="exact"/>
      <w:ind w:leftChars="86" w:left="181" w:rightChars="69" w:right="145" w:firstLine="480"/>
    </w:pPr>
    <w:rPr>
      <w:szCs w:val="20"/>
    </w:rPr>
  </w:style>
  <w:style w:type="paragraph" w:styleId="TOC5">
    <w:name w:val="toc 5"/>
    <w:basedOn w:val="a0"/>
    <w:next w:val="a0"/>
    <w:uiPriority w:val="39"/>
    <w:unhideWhenUsed/>
    <w:pPr>
      <w:ind w:leftChars="800" w:left="1680"/>
    </w:pPr>
  </w:style>
  <w:style w:type="paragraph" w:styleId="TOC3">
    <w:name w:val="toc 3"/>
    <w:basedOn w:val="a0"/>
    <w:next w:val="a0"/>
    <w:uiPriority w:val="39"/>
    <w:unhideWhenUsed/>
    <w:pPr>
      <w:ind w:leftChars="400" w:left="840"/>
    </w:pPr>
  </w:style>
  <w:style w:type="paragraph" w:styleId="ad">
    <w:name w:val="Plain Text"/>
    <w:basedOn w:val="ae"/>
    <w:next w:val="A-z"/>
    <w:link w:val="af"/>
    <w:pPr>
      <w:adjustRightInd/>
      <w:snapToGrid/>
      <w:spacing w:line="240" w:lineRule="auto"/>
    </w:pPr>
    <w:rPr>
      <w:rFonts w:ascii="宋体" w:hAnsi="Courier New"/>
      <w:sz w:val="20"/>
      <w:szCs w:val="20"/>
    </w:rPr>
  </w:style>
  <w:style w:type="paragraph" w:styleId="ae">
    <w:name w:val="table of figures"/>
    <w:basedOn w:val="a0"/>
    <w:next w:val="a0"/>
    <w:pPr>
      <w:spacing w:after="120" w:line="500" w:lineRule="exact"/>
      <w:jc w:val="center"/>
    </w:pPr>
    <w:rPr>
      <w:rFonts w:ascii="仿宋_GB2312" w:eastAsia="仿宋_GB2312"/>
    </w:rPr>
  </w:style>
  <w:style w:type="paragraph" w:customStyle="1" w:styleId="A-z">
    <w:name w:val="A-z表格"/>
    <w:basedOn w:val="ae"/>
    <w:next w:val="ad"/>
    <w:pPr>
      <w:pBdr>
        <w:top w:val="none" w:sz="0" w:space="1" w:color="auto"/>
        <w:left w:val="none" w:sz="0" w:space="4" w:color="auto"/>
        <w:bottom w:val="none" w:sz="0" w:space="1" w:color="auto"/>
        <w:right w:val="none" w:sz="0" w:space="4" w:color="auto"/>
      </w:pBdr>
      <w:spacing w:line="240" w:lineRule="auto"/>
      <w:ind w:firstLineChars="0" w:firstLine="0"/>
    </w:pPr>
    <w:rPr>
      <w:rFonts w:cs="宋体"/>
      <w:sz w:val="21"/>
      <w:szCs w:val="20"/>
    </w:rPr>
  </w:style>
  <w:style w:type="paragraph" w:styleId="TOC8">
    <w:name w:val="toc 8"/>
    <w:basedOn w:val="a0"/>
    <w:next w:val="a0"/>
    <w:uiPriority w:val="39"/>
    <w:unhideWhenUsed/>
    <w:pPr>
      <w:ind w:leftChars="1400" w:left="2940"/>
    </w:pPr>
  </w:style>
  <w:style w:type="paragraph" w:styleId="af0">
    <w:name w:val="Date"/>
    <w:basedOn w:val="a0"/>
    <w:next w:val="a0"/>
    <w:link w:val="af1"/>
    <w:uiPriority w:val="99"/>
    <w:unhideWhenUsed/>
    <w:pPr>
      <w:ind w:leftChars="2500" w:left="100"/>
    </w:pPr>
  </w:style>
  <w:style w:type="paragraph" w:styleId="22">
    <w:name w:val="Body Text Indent 2"/>
    <w:basedOn w:val="a0"/>
    <w:link w:val="23"/>
    <w:uiPriority w:val="99"/>
    <w:unhideWhenUsed/>
    <w:pPr>
      <w:spacing w:after="120" w:line="480" w:lineRule="auto"/>
      <w:ind w:leftChars="200" w:left="420"/>
    </w:pPr>
  </w:style>
  <w:style w:type="paragraph" w:styleId="af2">
    <w:name w:val="Balloon Text"/>
    <w:basedOn w:val="a0"/>
    <w:semiHidden/>
    <w:qFormat/>
    <w:rPr>
      <w:sz w:val="18"/>
      <w:szCs w:val="18"/>
    </w:rPr>
  </w:style>
  <w:style w:type="paragraph" w:styleId="af3">
    <w:name w:val="footer"/>
    <w:basedOn w:val="a0"/>
    <w:link w:val="af4"/>
    <w:uiPriority w:val="99"/>
    <w:pPr>
      <w:tabs>
        <w:tab w:val="center" w:pos="4153"/>
        <w:tab w:val="right" w:pos="8306"/>
      </w:tabs>
      <w:jc w:val="left"/>
    </w:pPr>
    <w:rPr>
      <w:sz w:val="18"/>
    </w:rPr>
  </w:style>
  <w:style w:type="paragraph" w:styleId="af5">
    <w:name w:val="header"/>
    <w:basedOn w:val="a0"/>
    <w:link w:val="af6"/>
    <w:pPr>
      <w:pBdr>
        <w:top w:val="none" w:sz="0" w:space="1" w:color="auto"/>
        <w:left w:val="none" w:sz="0" w:space="4" w:color="auto"/>
        <w:bottom w:val="none" w:sz="0" w:space="1" w:color="auto"/>
        <w:right w:val="none" w:sz="0" w:space="4" w:color="auto"/>
      </w:pBdr>
      <w:tabs>
        <w:tab w:val="center" w:pos="4153"/>
        <w:tab w:val="right" w:pos="8306"/>
      </w:tabs>
      <w:spacing w:line="240" w:lineRule="auto"/>
    </w:pPr>
    <w:rPr>
      <w:sz w:val="18"/>
    </w:rPr>
  </w:style>
  <w:style w:type="paragraph" w:styleId="TOC1">
    <w:name w:val="toc 1"/>
    <w:basedOn w:val="a0"/>
    <w:next w:val="a0"/>
    <w:uiPriority w:val="39"/>
    <w:unhideWhenUsed/>
  </w:style>
  <w:style w:type="paragraph" w:styleId="TOC4">
    <w:name w:val="toc 4"/>
    <w:basedOn w:val="a0"/>
    <w:next w:val="a0"/>
    <w:uiPriority w:val="39"/>
    <w:unhideWhenUsed/>
    <w:pPr>
      <w:ind w:leftChars="600" w:left="1260"/>
    </w:pPr>
  </w:style>
  <w:style w:type="paragraph" w:styleId="af7">
    <w:name w:val="Subtitle"/>
    <w:basedOn w:val="a0"/>
    <w:next w:val="a0"/>
    <w:link w:val="af8"/>
    <w:uiPriority w:val="11"/>
    <w:pPr>
      <w:spacing w:after="120"/>
      <w:ind w:firstLine="482"/>
      <w:jc w:val="left"/>
      <w:outlineLvl w:val="1"/>
    </w:pPr>
    <w:rPr>
      <w:b/>
      <w:bCs/>
      <w:kern w:val="28"/>
      <w:szCs w:val="32"/>
    </w:rPr>
  </w:style>
  <w:style w:type="paragraph" w:styleId="af9">
    <w:name w:val="List"/>
    <w:basedOn w:val="a0"/>
    <w:next w:val="a0"/>
    <w:uiPriority w:val="99"/>
    <w:unhideWhenUsed/>
    <w:pPr>
      <w:spacing w:before="50" w:after="100" w:afterAutospacing="1" w:line="500" w:lineRule="atLeast"/>
    </w:pPr>
    <w:rPr>
      <w:rFonts w:eastAsia="仿宋_GB2312"/>
      <w:b/>
      <w:bCs/>
    </w:rPr>
  </w:style>
  <w:style w:type="paragraph" w:styleId="TOC6">
    <w:name w:val="toc 6"/>
    <w:basedOn w:val="a0"/>
    <w:next w:val="a0"/>
    <w:uiPriority w:val="39"/>
    <w:unhideWhenUsed/>
    <w:pPr>
      <w:ind w:leftChars="1000" w:left="2100"/>
    </w:pPr>
  </w:style>
  <w:style w:type="paragraph" w:styleId="TOC2">
    <w:name w:val="toc 2"/>
    <w:basedOn w:val="a0"/>
    <w:next w:val="a0"/>
    <w:uiPriority w:val="39"/>
    <w:unhideWhenUsed/>
    <w:pPr>
      <w:ind w:leftChars="200" w:left="420"/>
    </w:pPr>
  </w:style>
  <w:style w:type="paragraph" w:styleId="TOC9">
    <w:name w:val="toc 9"/>
    <w:basedOn w:val="a0"/>
    <w:next w:val="a0"/>
    <w:uiPriority w:val="39"/>
    <w:unhideWhenUsed/>
    <w:pPr>
      <w:ind w:leftChars="1600" w:left="3360"/>
    </w:pPr>
  </w:style>
  <w:style w:type="paragraph" w:styleId="afa">
    <w:name w:val="Normal (Web)"/>
    <w:basedOn w:val="a0"/>
    <w:link w:val="afb"/>
    <w:uiPriority w:val="99"/>
    <w:unhideWhenUsed/>
    <w:pPr>
      <w:widowControl/>
      <w:spacing w:before="100" w:beforeAutospacing="1" w:after="100" w:afterAutospacing="1"/>
      <w:jc w:val="left"/>
    </w:pPr>
    <w:rPr>
      <w:rFonts w:ascii="宋体" w:hAnsi="宋体" w:cs="宋体"/>
      <w:kern w:val="0"/>
    </w:rPr>
  </w:style>
  <w:style w:type="paragraph" w:styleId="afc">
    <w:name w:val="Title"/>
    <w:basedOn w:val="50"/>
    <w:next w:val="2"/>
    <w:link w:val="afd"/>
    <w:uiPriority w:val="10"/>
    <w:pPr>
      <w:spacing w:before="120" w:after="120" w:line="360" w:lineRule="auto"/>
      <w:ind w:firstLine="562"/>
      <w:jc w:val="left"/>
      <w:outlineLvl w:val="0"/>
    </w:pPr>
    <w:rPr>
      <w:rFonts w:ascii="Arial" w:eastAsia="黑体" w:hAnsi="Arial"/>
    </w:rPr>
  </w:style>
  <w:style w:type="paragraph" w:styleId="afe">
    <w:name w:val="annotation subject"/>
    <w:basedOn w:val="a9"/>
    <w:next w:val="a9"/>
    <w:semiHidden/>
    <w:qFormat/>
    <w:rPr>
      <w:b/>
      <w:bCs/>
    </w:rPr>
  </w:style>
  <w:style w:type="paragraph" w:styleId="aff">
    <w:name w:val="Body Text First Indent"/>
    <w:basedOn w:val="a1"/>
    <w:link w:val="aff0"/>
    <w:uiPriority w:val="99"/>
    <w:unhideWhenUsed/>
    <w:pPr>
      <w:ind w:firstLineChars="100" w:firstLine="420"/>
    </w:pPr>
  </w:style>
  <w:style w:type="paragraph" w:styleId="24">
    <w:name w:val="Body Text First Indent 2"/>
    <w:basedOn w:val="aa"/>
    <w:next w:val="aa"/>
    <w:pPr>
      <w:spacing w:line="240" w:lineRule="auto"/>
      <w:ind w:firstLine="420"/>
    </w:pPr>
    <w:rPr>
      <w:rFonts w:ascii="Calibri" w:hAnsi="Calibri"/>
      <w:sz w:val="21"/>
      <w:szCs w:val="22"/>
    </w:rPr>
  </w:style>
  <w:style w:type="table" w:styleId="aff1">
    <w:name w:val="Table Grid"/>
    <w:basedOn w:val="a3"/>
    <w:uiPriority w:val="99"/>
    <w:unhideWhenUsed/>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2">
    <w:name w:val="Strong"/>
    <w:basedOn w:val="a2"/>
    <w:uiPriority w:val="22"/>
    <w:rPr>
      <w:b/>
    </w:rPr>
  </w:style>
  <w:style w:type="character" w:styleId="aff3">
    <w:name w:val="page number"/>
    <w:basedOn w:val="a2"/>
    <w:unhideWhenUsed/>
  </w:style>
  <w:style w:type="character" w:styleId="aff4">
    <w:name w:val="FollowedHyperlink"/>
    <w:basedOn w:val="a2"/>
    <w:uiPriority w:val="99"/>
    <w:semiHidden/>
    <w:unhideWhenUsed/>
    <w:qFormat/>
    <w:rPr>
      <w:color w:val="000000"/>
      <w:u w:val="none"/>
    </w:rPr>
  </w:style>
  <w:style w:type="character" w:styleId="HTML">
    <w:name w:val="HTML Definition"/>
    <w:basedOn w:val="a2"/>
    <w:uiPriority w:val="99"/>
    <w:semiHidden/>
    <w:unhideWhenUsed/>
    <w:qFormat/>
    <w:rPr>
      <w:i/>
    </w:rPr>
  </w:style>
  <w:style w:type="character" w:styleId="aff5">
    <w:name w:val="Hyperlink"/>
    <w:uiPriority w:val="99"/>
    <w:unhideWhenUsed/>
    <w:rPr>
      <w:color w:val="0000FF"/>
      <w:u w:val="single"/>
    </w:rPr>
  </w:style>
  <w:style w:type="character" w:styleId="HTML0">
    <w:name w:val="HTML Code"/>
    <w:basedOn w:val="a2"/>
    <w:uiPriority w:val="99"/>
    <w:semiHidden/>
    <w:unhideWhenUsed/>
    <w:qFormat/>
    <w:rPr>
      <w:rFonts w:ascii="Consolas" w:eastAsia="Consolas" w:hAnsi="Consolas" w:cs="Consolas" w:hint="default"/>
      <w:color w:val="6963FF"/>
      <w:sz w:val="19"/>
      <w:szCs w:val="19"/>
      <w:bdr w:val="single" w:sz="4" w:space="0" w:color="EBEBEB"/>
      <w:shd w:val="clear" w:color="auto" w:fill="F7F7F7"/>
    </w:rPr>
  </w:style>
  <w:style w:type="character" w:styleId="aff6">
    <w:name w:val="annotation reference"/>
    <w:semiHidden/>
    <w:qFormat/>
    <w:rPr>
      <w:sz w:val="21"/>
      <w:szCs w:val="21"/>
    </w:rPr>
  </w:style>
  <w:style w:type="character" w:styleId="HTML1">
    <w:name w:val="HTML Keyboard"/>
    <w:basedOn w:val="a2"/>
    <w:uiPriority w:val="99"/>
    <w:semiHidden/>
    <w:unhideWhenUsed/>
    <w:qFormat/>
    <w:rPr>
      <w:rFonts w:ascii="Consolas" w:eastAsia="Consolas" w:hAnsi="Consolas" w:cs="Consolas" w:hint="default"/>
      <w:color w:val="FFFFFF"/>
      <w:sz w:val="20"/>
      <w:szCs w:val="20"/>
      <w:shd w:val="clear" w:color="auto" w:fill="343A40"/>
    </w:rPr>
  </w:style>
  <w:style w:type="character" w:styleId="HTML2">
    <w:name w:val="HTML Sample"/>
    <w:basedOn w:val="a2"/>
    <w:uiPriority w:val="99"/>
    <w:semiHidden/>
    <w:unhideWhenUsed/>
    <w:qFormat/>
    <w:rPr>
      <w:rFonts w:ascii="Consolas" w:eastAsia="Consolas" w:hAnsi="Consolas" w:cs="Consolas"/>
      <w:sz w:val="21"/>
      <w:szCs w:val="21"/>
    </w:rPr>
  </w:style>
  <w:style w:type="paragraph" w:customStyle="1" w:styleId="Default">
    <w:name w:val="Default"/>
    <w:basedOn w:val="41"/>
    <w:next w:val="a0"/>
    <w:pPr>
      <w:autoSpaceDE w:val="0"/>
      <w:autoSpaceDN w:val="0"/>
      <w:spacing w:line="240" w:lineRule="auto"/>
    </w:pPr>
    <w:rPr>
      <w:rFonts w:ascii="宋体" w:hAnsi="Calibri" w:cs="宋体"/>
      <w:color w:val="000000"/>
      <w:kern w:val="0"/>
    </w:rPr>
  </w:style>
  <w:style w:type="paragraph" w:customStyle="1" w:styleId="41">
    <w:name w:val="标题 段落4级"/>
    <w:pPr>
      <w:spacing w:line="500" w:lineRule="exact"/>
      <w:outlineLvl w:val="3"/>
    </w:pPr>
    <w:rPr>
      <w:rFonts w:eastAsia="仿宋_GB2312" w:cs="Calibri"/>
      <w:b/>
      <w:kern w:val="2"/>
      <w:sz w:val="28"/>
      <w:szCs w:val="24"/>
    </w:rPr>
  </w:style>
  <w:style w:type="paragraph" w:customStyle="1" w:styleId="11">
    <w:name w:val="明显引用1"/>
    <w:next w:val="a0"/>
    <w:pPr>
      <w:wordWrap w:val="0"/>
      <w:spacing w:before="360" w:after="360"/>
      <w:ind w:left="950" w:right="950"/>
      <w:jc w:val="center"/>
    </w:pPr>
    <w:rPr>
      <w:i/>
      <w:sz w:val="21"/>
    </w:rPr>
  </w:style>
  <w:style w:type="paragraph" w:customStyle="1" w:styleId="aff7">
    <w:name w:val="本文正文"/>
    <w:basedOn w:val="a0"/>
    <w:uiPriority w:val="99"/>
    <w:pPr>
      <w:ind w:firstLine="480"/>
    </w:pPr>
  </w:style>
  <w:style w:type="character" w:customStyle="1" w:styleId="af4">
    <w:name w:val="页脚 字符"/>
    <w:link w:val="af3"/>
    <w:uiPriority w:val="99"/>
    <w:qFormat/>
    <w:rPr>
      <w:kern w:val="2"/>
      <w:sz w:val="18"/>
      <w:szCs w:val="24"/>
    </w:rPr>
  </w:style>
  <w:style w:type="character" w:customStyle="1" w:styleId="40">
    <w:name w:val="标题 4 字符"/>
    <w:link w:val="4"/>
    <w:uiPriority w:val="99"/>
    <w:qFormat/>
    <w:rPr>
      <w:rFonts w:ascii="Arial" w:eastAsia="黑体" w:hAnsi="Arial" w:cs="Arial"/>
      <w:b/>
      <w:snapToGrid/>
      <w:kern w:val="2"/>
      <w:sz w:val="24"/>
      <w:szCs w:val="28"/>
      <w:lang w:val="zh-CN"/>
    </w:rPr>
  </w:style>
  <w:style w:type="character" w:customStyle="1" w:styleId="aff0">
    <w:name w:val="正文文本首行缩进 字符"/>
    <w:basedOn w:val="a5"/>
    <w:link w:val="aff"/>
    <w:uiPriority w:val="99"/>
    <w:semiHidden/>
    <w:qFormat/>
    <w:rPr>
      <w:kern w:val="2"/>
      <w:sz w:val="24"/>
      <w:szCs w:val="24"/>
    </w:rPr>
  </w:style>
  <w:style w:type="character" w:customStyle="1" w:styleId="a5">
    <w:name w:val="正文文本 字符"/>
    <w:link w:val="a1"/>
    <w:uiPriority w:val="99"/>
    <w:semiHidden/>
    <w:qFormat/>
    <w:rPr>
      <w:kern w:val="2"/>
      <w:sz w:val="24"/>
      <w:szCs w:val="24"/>
    </w:rPr>
  </w:style>
  <w:style w:type="character" w:customStyle="1" w:styleId="10">
    <w:name w:val="标题 1 字符"/>
    <w:link w:val="1"/>
    <w:uiPriority w:val="99"/>
    <w:qFormat/>
    <w:rPr>
      <w:rFonts w:ascii="Times New Roman" w:eastAsia="宋体" w:hAnsi="Times New Roman"/>
      <w:b/>
      <w:bCs/>
      <w:kern w:val="44"/>
      <w:sz w:val="28"/>
      <w:szCs w:val="28"/>
    </w:rPr>
  </w:style>
  <w:style w:type="character" w:customStyle="1" w:styleId="30">
    <w:name w:val="标题 3 字符"/>
    <w:link w:val="3"/>
    <w:uiPriority w:val="99"/>
    <w:qFormat/>
    <w:rPr>
      <w:rFonts w:eastAsia="宋体"/>
      <w:b/>
      <w:bCs/>
      <w:spacing w:val="6"/>
      <w:sz w:val="28"/>
      <w:szCs w:val="28"/>
    </w:rPr>
  </w:style>
  <w:style w:type="character" w:customStyle="1" w:styleId="af">
    <w:name w:val="纯文本 字符"/>
    <w:link w:val="ad"/>
    <w:qFormat/>
    <w:rPr>
      <w:rFonts w:ascii="宋体" w:hAnsi="Courier New"/>
      <w:kern w:val="2"/>
    </w:rPr>
  </w:style>
  <w:style w:type="character" w:customStyle="1" w:styleId="font31">
    <w:name w:val="font31"/>
    <w:rPr>
      <w:rFonts w:ascii="Times New Roman" w:hAnsi="Times New Roman" w:cs="Times New Roman" w:hint="default"/>
      <w:color w:val="000000"/>
      <w:sz w:val="21"/>
      <w:szCs w:val="21"/>
      <w:u w:val="none"/>
    </w:rPr>
  </w:style>
  <w:style w:type="character" w:customStyle="1" w:styleId="16">
    <w:name w:val="16"/>
    <w:rPr>
      <w:rFonts w:ascii="宋体" w:eastAsia="黑体" w:hAnsi="宋体" w:hint="eastAsia"/>
      <w:b/>
      <w:bCs/>
      <w:spacing w:val="4"/>
      <w:sz w:val="24"/>
      <w:szCs w:val="24"/>
    </w:rPr>
  </w:style>
  <w:style w:type="character" w:customStyle="1" w:styleId="af8">
    <w:name w:val="副标题 字符"/>
    <w:link w:val="af7"/>
    <w:uiPriority w:val="11"/>
    <w:qFormat/>
    <w:rPr>
      <w:rFonts w:cs="Times New Roman"/>
      <w:b/>
      <w:bCs/>
      <w:kern w:val="28"/>
      <w:sz w:val="24"/>
      <w:szCs w:val="32"/>
    </w:rPr>
  </w:style>
  <w:style w:type="character" w:customStyle="1" w:styleId="51">
    <w:name w:val="标题 5 字符"/>
    <w:link w:val="50"/>
    <w:uiPriority w:val="9"/>
    <w:semiHidden/>
    <w:qFormat/>
    <w:rPr>
      <w:b/>
      <w:bCs/>
      <w:kern w:val="2"/>
      <w:sz w:val="28"/>
      <w:szCs w:val="28"/>
    </w:rPr>
  </w:style>
  <w:style w:type="character" w:customStyle="1" w:styleId="af6">
    <w:name w:val="页眉 字符"/>
    <w:link w:val="af5"/>
    <w:qFormat/>
    <w:rPr>
      <w:kern w:val="2"/>
      <w:sz w:val="18"/>
      <w:szCs w:val="24"/>
    </w:rPr>
  </w:style>
  <w:style w:type="character" w:customStyle="1" w:styleId="ab">
    <w:name w:val="正文文本缩进 字符"/>
    <w:link w:val="aa"/>
    <w:uiPriority w:val="99"/>
    <w:semiHidden/>
    <w:qFormat/>
    <w:rPr>
      <w:kern w:val="2"/>
      <w:sz w:val="24"/>
      <w:szCs w:val="24"/>
    </w:rPr>
  </w:style>
  <w:style w:type="character" w:customStyle="1" w:styleId="1-1CharChar">
    <w:name w:val="正文1-1 Char Char"/>
    <w:link w:val="1-1"/>
    <w:qFormat/>
    <w:rPr>
      <w:rFonts w:ascii="宋体" w:hAnsi="宋体" w:cs="宋体"/>
      <w:kern w:val="2"/>
      <w:sz w:val="24"/>
      <w:szCs w:val="24"/>
    </w:rPr>
  </w:style>
  <w:style w:type="paragraph" w:customStyle="1" w:styleId="1-1">
    <w:name w:val="正文1-1"/>
    <w:basedOn w:val="a0"/>
    <w:link w:val="1-1CharChar"/>
    <w:pPr>
      <w:widowControl/>
      <w:jc w:val="left"/>
    </w:pPr>
    <w:rPr>
      <w:rFonts w:ascii="宋体" w:hAnsi="宋体"/>
    </w:rPr>
  </w:style>
  <w:style w:type="character" w:customStyle="1" w:styleId="20">
    <w:name w:val="标题 2 字符"/>
    <w:link w:val="2"/>
    <w:uiPriority w:val="99"/>
    <w:qFormat/>
    <w:rPr>
      <w:rFonts w:eastAsia="宋体"/>
      <w:b/>
      <w:spacing w:val="6"/>
      <w:sz w:val="28"/>
      <w:szCs w:val="28"/>
    </w:rPr>
  </w:style>
  <w:style w:type="character" w:customStyle="1" w:styleId="CharChar">
    <w:name w:val="表格内容 Char Char"/>
    <w:link w:val="aff8"/>
    <w:semiHidden/>
    <w:qFormat/>
    <w:rPr>
      <w:rFonts w:ascii="宋体" w:hAnsi="宋体"/>
      <w:snapToGrid/>
      <w:w w:val="90"/>
      <w:kern w:val="2"/>
      <w:sz w:val="24"/>
      <w:szCs w:val="24"/>
    </w:rPr>
  </w:style>
  <w:style w:type="paragraph" w:customStyle="1" w:styleId="aff8">
    <w:name w:val="表格内容"/>
    <w:basedOn w:val="a0"/>
    <w:link w:val="CharChar"/>
    <w:semiHidden/>
    <w:qFormat/>
    <w:pPr>
      <w:jc w:val="center"/>
    </w:pPr>
    <w:rPr>
      <w:rFonts w:ascii="宋体" w:hAnsi="宋体"/>
      <w:w w:val="90"/>
    </w:rPr>
  </w:style>
  <w:style w:type="character" w:customStyle="1" w:styleId="23">
    <w:name w:val="正文文本缩进 2 字符"/>
    <w:link w:val="22"/>
    <w:uiPriority w:val="99"/>
    <w:qFormat/>
    <w:rPr>
      <w:kern w:val="2"/>
      <w:sz w:val="24"/>
      <w:szCs w:val="24"/>
    </w:rPr>
  </w:style>
  <w:style w:type="character" w:customStyle="1" w:styleId="TimesNewRoman1">
    <w:name w:val="样式 (西文) Times New Roman1"/>
    <w:semiHidden/>
    <w:qFormat/>
    <w:rPr>
      <w:rFonts w:ascii="Times New Roman" w:eastAsia="宋体" w:hAnsi="Times New Roman"/>
      <w:sz w:val="24"/>
    </w:rPr>
  </w:style>
  <w:style w:type="character" w:customStyle="1" w:styleId="CharChar0">
    <w:name w:val="表格正文 Char Char"/>
    <w:link w:val="aff9"/>
    <w:qFormat/>
    <w:rPr>
      <w:rFonts w:ascii="宋体" w:hAnsi="宋体"/>
      <w:snapToGrid/>
      <w:color w:val="000000"/>
      <w:spacing w:val="4"/>
      <w:w w:val="90"/>
      <w:sz w:val="24"/>
      <w:szCs w:val="24"/>
    </w:rPr>
  </w:style>
  <w:style w:type="paragraph" w:customStyle="1" w:styleId="aff9">
    <w:name w:val="表格正文"/>
    <w:basedOn w:val="a0"/>
    <w:next w:val="a0"/>
    <w:link w:val="CharChar0"/>
    <w:pPr>
      <w:jc w:val="center"/>
      <w:textAlignment w:val="baseline"/>
    </w:pPr>
    <w:rPr>
      <w:rFonts w:ascii="宋体" w:hAnsi="宋体"/>
      <w:color w:val="000000"/>
      <w:spacing w:val="4"/>
      <w:w w:val="90"/>
      <w:kern w:val="0"/>
    </w:rPr>
  </w:style>
  <w:style w:type="character" w:customStyle="1" w:styleId="font21">
    <w:name w:val="font21"/>
    <w:rPr>
      <w:rFonts w:ascii="Times New Roman" w:hAnsi="Times New Roman" w:cs="Times New Roman" w:hint="default"/>
      <w:color w:val="000000"/>
      <w:sz w:val="21"/>
      <w:szCs w:val="21"/>
      <w:u w:val="none"/>
      <w:vertAlign w:val="subscript"/>
    </w:rPr>
  </w:style>
  <w:style w:type="character" w:customStyle="1" w:styleId="a7">
    <w:name w:val="正文缩进 字符"/>
    <w:link w:val="a6"/>
    <w:qFormat/>
    <w:rPr>
      <w:rFonts w:ascii="宋体" w:hAnsi="宋体"/>
      <w:kern w:val="2"/>
      <w:sz w:val="28"/>
      <w:szCs w:val="28"/>
    </w:rPr>
  </w:style>
  <w:style w:type="character" w:customStyle="1" w:styleId="afd">
    <w:name w:val="标题 字符"/>
    <w:link w:val="afc"/>
    <w:uiPriority w:val="10"/>
    <w:qFormat/>
    <w:rPr>
      <w:rFonts w:ascii="Arial" w:eastAsia="黑体" w:hAnsi="Arial"/>
      <w:b/>
      <w:bCs/>
      <w:kern w:val="2"/>
      <w:sz w:val="28"/>
      <w:szCs w:val="28"/>
    </w:rPr>
  </w:style>
  <w:style w:type="character" w:customStyle="1" w:styleId="Char">
    <w:name w:val="表格标题新 Char"/>
    <w:link w:val="affa"/>
    <w:qFormat/>
    <w:rPr>
      <w:rFonts w:ascii="仿宋_GB2312" w:eastAsia="黑体"/>
      <w:b/>
      <w:snapToGrid/>
      <w:spacing w:val="4"/>
      <w:sz w:val="24"/>
      <w:szCs w:val="24"/>
    </w:rPr>
  </w:style>
  <w:style w:type="paragraph" w:customStyle="1" w:styleId="affa">
    <w:name w:val="表格标题新"/>
    <w:basedOn w:val="affb"/>
    <w:link w:val="Char"/>
    <w:pPr>
      <w:spacing w:beforeLines="50"/>
      <w:ind w:firstLine="562"/>
    </w:pPr>
    <w:rPr>
      <w:rFonts w:eastAsia="黑体"/>
      <w:b/>
      <w:kern w:val="0"/>
    </w:rPr>
  </w:style>
  <w:style w:type="paragraph" w:customStyle="1" w:styleId="affb">
    <w:name w:val="表格内文字"/>
    <w:basedOn w:val="a0"/>
    <w:semiHidden/>
    <w:qFormat/>
    <w:pPr>
      <w:tabs>
        <w:tab w:val="left" w:pos="0"/>
      </w:tabs>
      <w:jc w:val="center"/>
    </w:pPr>
    <w:rPr>
      <w:rFonts w:ascii="仿宋_GB2312" w:eastAsia="仿宋_GB2312"/>
      <w:spacing w:val="4"/>
      <w:kern w:val="18"/>
    </w:rPr>
  </w:style>
  <w:style w:type="character" w:customStyle="1" w:styleId="aar9ptcopy1">
    <w:name w:val="aar_9ptcopy1"/>
    <w:rPr>
      <w:rFonts w:ascii="ˎ̥" w:hAnsi="ˎ̥" w:hint="default"/>
      <w:sz w:val="18"/>
      <w:szCs w:val="18"/>
    </w:rPr>
  </w:style>
  <w:style w:type="character" w:customStyle="1" w:styleId="af1">
    <w:name w:val="日期 字符"/>
    <w:link w:val="af0"/>
    <w:uiPriority w:val="99"/>
    <w:semiHidden/>
    <w:qFormat/>
    <w:rPr>
      <w:kern w:val="2"/>
      <w:sz w:val="24"/>
      <w:szCs w:val="24"/>
    </w:rPr>
  </w:style>
  <w:style w:type="character" w:customStyle="1" w:styleId="15">
    <w:name w:val="15"/>
    <w:rPr>
      <w:rFonts w:ascii="Times New Roman" w:eastAsia="宋体" w:hAnsi="Times New Roman" w:cs="Times New Roman" w:hint="default"/>
      <w:sz w:val="24"/>
      <w:szCs w:val="24"/>
    </w:rPr>
  </w:style>
  <w:style w:type="character" w:customStyle="1" w:styleId="lccChar">
    <w:name w:val="表内lcc Char"/>
    <w:link w:val="lcc"/>
    <w:qFormat/>
    <w:rPr>
      <w:iCs/>
      <w:color w:val="000000"/>
      <w:kern w:val="2"/>
      <w:sz w:val="21"/>
      <w:szCs w:val="21"/>
    </w:rPr>
  </w:style>
  <w:style w:type="paragraph" w:customStyle="1" w:styleId="lcc">
    <w:name w:val="表内lcc"/>
    <w:basedOn w:val="affc"/>
    <w:link w:val="lccChar"/>
    <w:pPr>
      <w:snapToGrid/>
      <w:spacing w:line="240" w:lineRule="auto"/>
    </w:pPr>
    <w:rPr>
      <w:color w:val="000000"/>
      <w:sz w:val="21"/>
    </w:rPr>
  </w:style>
  <w:style w:type="paragraph" w:customStyle="1" w:styleId="affc">
    <w:name w:val="表内字"/>
    <w:basedOn w:val="a0"/>
    <w:pPr>
      <w:jc w:val="center"/>
    </w:pPr>
    <w:rPr>
      <w:iCs/>
      <w:szCs w:val="21"/>
    </w:rPr>
  </w:style>
  <w:style w:type="paragraph" w:customStyle="1" w:styleId="12">
    <w:name w:val="修订1"/>
    <w:uiPriority w:val="99"/>
    <w:unhideWhenUsed/>
    <w:rPr>
      <w:kern w:val="2"/>
      <w:sz w:val="24"/>
      <w:szCs w:val="24"/>
    </w:rPr>
  </w:style>
  <w:style w:type="paragraph" w:customStyle="1" w:styleId="p0">
    <w:name w:val="p0"/>
    <w:basedOn w:val="a0"/>
    <w:pPr>
      <w:widowControl/>
      <w:adjustRightInd/>
      <w:snapToGrid/>
      <w:spacing w:before="100" w:beforeAutospacing="1" w:after="100" w:afterAutospacing="1" w:line="240" w:lineRule="auto"/>
      <w:jc w:val="left"/>
    </w:pPr>
    <w:rPr>
      <w:rFonts w:ascii="宋体" w:hAnsi="宋体" w:cs="宋体"/>
      <w:kern w:val="0"/>
    </w:rPr>
  </w:style>
  <w:style w:type="paragraph" w:customStyle="1" w:styleId="Char0">
    <w:name w:val="表格正文 Char"/>
    <w:basedOn w:val="a0"/>
    <w:next w:val="a0"/>
    <w:semiHidden/>
    <w:qFormat/>
    <w:pPr>
      <w:jc w:val="center"/>
      <w:textAlignment w:val="baseline"/>
    </w:pPr>
    <w:rPr>
      <w:rFonts w:ascii="宋体"/>
      <w:snapToGrid w:val="0"/>
      <w:spacing w:val="4"/>
      <w:w w:val="90"/>
      <w:kern w:val="0"/>
    </w:rPr>
  </w:style>
  <w:style w:type="paragraph" w:customStyle="1" w:styleId="affd">
    <w:name w:val="表格文字"/>
    <w:basedOn w:val="a0"/>
    <w:next w:val="a1"/>
    <w:link w:val="Char1"/>
    <w:pPr>
      <w:adjustRightInd/>
      <w:snapToGrid/>
      <w:spacing w:line="240" w:lineRule="atLeast"/>
      <w:textAlignment w:val="top"/>
    </w:pPr>
    <w:rPr>
      <w:rFonts w:ascii="仿宋_GB2312" w:eastAsia="仿宋_GB2312" w:hAnsi="Arial Black"/>
      <w:kern w:val="44"/>
    </w:rPr>
  </w:style>
  <w:style w:type="paragraph" w:customStyle="1" w:styleId="TimesNewRoman">
    <w:name w:val="样式 表格标题新 + (西文) Times New Roman"/>
    <w:basedOn w:val="affa"/>
    <w:semiHidden/>
    <w:qFormat/>
    <w:pPr>
      <w:tabs>
        <w:tab w:val="clear" w:pos="0"/>
      </w:tabs>
      <w:spacing w:beforeLines="0" w:after="100" w:afterAutospacing="1"/>
      <w:ind w:firstLine="561"/>
    </w:pPr>
    <w:rPr>
      <w:rFonts w:ascii="宋体" w:hAnsi="宋体" w:cs="宋体"/>
      <w:bCs/>
    </w:rPr>
  </w:style>
  <w:style w:type="paragraph" w:customStyle="1" w:styleId="42">
    <w:name w:val="样式4"/>
    <w:basedOn w:val="a1"/>
    <w:pPr>
      <w:adjustRightInd/>
      <w:spacing w:after="0" w:line="240" w:lineRule="atLeast"/>
      <w:jc w:val="center"/>
    </w:pPr>
    <w:rPr>
      <w:rFonts w:ascii="宋体" w:hAnsi="宋体"/>
    </w:rPr>
  </w:style>
  <w:style w:type="paragraph" w:customStyle="1" w:styleId="affe">
    <w:name w:val="小四表文左齐"/>
    <w:pPr>
      <w:jc w:val="center"/>
    </w:pPr>
    <w:rPr>
      <w:rFonts w:ascii="仿宋_GB2312" w:eastAsia="仿宋_GB2312"/>
      <w:kern w:val="2"/>
      <w:sz w:val="24"/>
    </w:rPr>
  </w:style>
  <w:style w:type="paragraph" w:customStyle="1" w:styleId="43">
    <w:name w:val="无间隔4"/>
    <w:pPr>
      <w:widowControl w:val="0"/>
      <w:jc w:val="center"/>
    </w:pPr>
    <w:rPr>
      <w:rFonts w:ascii="宋体" w:eastAsia="仿宋_GB2312" w:hAnsi="Courier New"/>
      <w:kern w:val="2"/>
      <w:sz w:val="24"/>
    </w:rPr>
  </w:style>
  <w:style w:type="paragraph" w:customStyle="1" w:styleId="1-12">
    <w:name w:val="样式 正文1-1 + 首行缩进:  2 字符"/>
    <w:basedOn w:val="1-1"/>
    <w:pPr>
      <w:widowControl w:val="0"/>
      <w:ind w:firstLine="480"/>
    </w:pPr>
    <w:rPr>
      <w:szCs w:val="20"/>
    </w:rPr>
  </w:style>
  <w:style w:type="paragraph" w:customStyle="1" w:styleId="afff">
    <w:name w:val="简单回函地址"/>
    <w:basedOn w:val="a0"/>
    <w:pPr>
      <w:ind w:firstLine="482"/>
    </w:pPr>
    <w:rPr>
      <w:color w:val="000000"/>
      <w:szCs w:val="20"/>
    </w:rPr>
  </w:style>
  <w:style w:type="paragraph" w:customStyle="1" w:styleId="Style4">
    <w:name w:val="_Style 4"/>
    <w:basedOn w:val="a0"/>
  </w:style>
  <w:style w:type="paragraph" w:customStyle="1" w:styleId="Char1CharCharCharCharCharCharCharChar">
    <w:name w:val="Char1 Char Char Char Char Char Char Char Char"/>
    <w:basedOn w:val="a0"/>
    <w:pPr>
      <w:adjustRightInd/>
      <w:snapToGrid/>
    </w:pPr>
    <w:rPr>
      <w:rFonts w:ascii="宋体" w:hAnsi="宋体" w:cs="宋体"/>
    </w:rPr>
  </w:style>
  <w:style w:type="paragraph" w:customStyle="1" w:styleId="afff0">
    <w:name w:val="注释"/>
    <w:basedOn w:val="a0"/>
    <w:pPr>
      <w:jc w:val="left"/>
      <w:textAlignment w:val="baseline"/>
    </w:pPr>
    <w:rPr>
      <w:rFonts w:ascii="宋体" w:hAnsi="宋体" w:cs="宋体"/>
      <w:spacing w:val="-4"/>
      <w:kern w:val="0"/>
      <w:szCs w:val="21"/>
    </w:rPr>
  </w:style>
  <w:style w:type="paragraph" w:customStyle="1" w:styleId="25">
    <w:name w:val="无间隔2"/>
    <w:pPr>
      <w:widowControl w:val="0"/>
      <w:jc w:val="center"/>
    </w:pPr>
    <w:rPr>
      <w:rFonts w:ascii="宋体" w:eastAsia="仿宋_GB2312" w:hAnsi="Courier New"/>
      <w:kern w:val="2"/>
      <w:sz w:val="24"/>
      <w:szCs w:val="22"/>
    </w:rPr>
  </w:style>
  <w:style w:type="paragraph" w:customStyle="1" w:styleId="afff1">
    <w:name w:val="文本正文"/>
    <w:basedOn w:val="a0"/>
    <w:semiHidden/>
    <w:qFormat/>
    <w:pPr>
      <w:autoSpaceDE w:val="0"/>
      <w:autoSpaceDN w:val="0"/>
      <w:ind w:firstLine="510"/>
      <w:jc w:val="left"/>
      <w:textAlignment w:val="baseline"/>
    </w:pPr>
    <w:rPr>
      <w:rFonts w:ascii="宋体" w:hAnsi="宋体" w:cs="宋体"/>
      <w:color w:val="000000"/>
      <w:spacing w:val="4"/>
      <w:kern w:val="18"/>
    </w:rPr>
  </w:style>
  <w:style w:type="paragraph" w:customStyle="1" w:styleId="afff2">
    <w:name w:val="居中正文"/>
    <w:basedOn w:val="aff"/>
    <w:pPr>
      <w:snapToGrid/>
      <w:spacing w:before="120" w:after="0"/>
      <w:ind w:firstLineChars="0" w:firstLine="0"/>
      <w:jc w:val="center"/>
      <w:textAlignment w:val="baseline"/>
    </w:pPr>
    <w:rPr>
      <w:rFonts w:ascii="宋体"/>
      <w:kern w:val="28"/>
      <w:szCs w:val="20"/>
    </w:rPr>
  </w:style>
  <w:style w:type="paragraph" w:customStyle="1" w:styleId="afff3">
    <w:name w:val="填表内容"/>
    <w:basedOn w:val="a0"/>
    <w:pPr>
      <w:snapToGrid/>
      <w:spacing w:line="480" w:lineRule="exact"/>
      <w:ind w:firstLine="560"/>
      <w:jc w:val="left"/>
    </w:pPr>
    <w:rPr>
      <w:rFonts w:ascii="楷体_GB2312" w:eastAsia="楷体_GB2312"/>
      <w:szCs w:val="20"/>
    </w:rPr>
  </w:style>
  <w:style w:type="paragraph" w:customStyle="1" w:styleId="xl26">
    <w:name w:val="xl26"/>
    <w:basedOn w:val="a0"/>
    <w:pPr>
      <w:widowControl/>
      <w:pBdr>
        <w:left w:val="single" w:sz="4" w:space="0" w:color="auto"/>
        <w:bottom w:val="single" w:sz="4" w:space="0" w:color="auto"/>
        <w:right w:val="single" w:sz="4" w:space="0" w:color="auto"/>
      </w:pBdr>
      <w:adjustRightInd/>
      <w:snapToGrid/>
      <w:spacing w:before="100" w:beforeAutospacing="1" w:after="100" w:afterAutospacing="1" w:line="240" w:lineRule="auto"/>
      <w:jc w:val="center"/>
    </w:pPr>
    <w:rPr>
      <w:rFonts w:ascii="Arial Unicode MS" w:eastAsia="Arial Unicode MS" w:hAnsi="Arial Unicode MS" w:cs="Arial Unicode MS"/>
      <w:kern w:val="0"/>
      <w:szCs w:val="21"/>
    </w:rPr>
  </w:style>
  <w:style w:type="paragraph" w:customStyle="1" w:styleId="xl24">
    <w:name w:val="xl24"/>
    <w:basedOn w:val="a0"/>
    <w:pPr>
      <w:widowControl/>
      <w:pBdr>
        <w:bottom w:val="single" w:sz="4" w:space="0" w:color="auto"/>
        <w:right w:val="single" w:sz="4" w:space="0" w:color="auto"/>
      </w:pBdr>
      <w:adjustRightInd/>
      <w:snapToGrid/>
      <w:spacing w:before="100" w:beforeAutospacing="1" w:after="100" w:afterAutospacing="1" w:line="240" w:lineRule="auto"/>
      <w:jc w:val="center"/>
    </w:pPr>
    <w:rPr>
      <w:rFonts w:eastAsia="Arial Unicode MS"/>
      <w:kern w:val="0"/>
      <w:szCs w:val="20"/>
    </w:rPr>
  </w:style>
  <w:style w:type="paragraph" w:customStyle="1" w:styleId="13">
    <w:name w:val="样式1"/>
    <w:basedOn w:val="2"/>
    <w:pPr>
      <w:tabs>
        <w:tab w:val="left" w:pos="0"/>
      </w:tabs>
    </w:pPr>
    <w:rPr>
      <w:rFonts w:ascii="Arial" w:hAnsi="Arial" w:cs="Arial"/>
      <w:szCs w:val="24"/>
    </w:rPr>
  </w:style>
  <w:style w:type="paragraph" w:customStyle="1" w:styleId="afff4">
    <w:name w:val="报告"/>
    <w:basedOn w:val="a0"/>
    <w:link w:val="Char2"/>
    <w:pPr>
      <w:overflowPunct w:val="0"/>
      <w:autoSpaceDE w:val="0"/>
      <w:autoSpaceDN w:val="0"/>
      <w:spacing w:beforeLines="30" w:afterLines="30" w:line="400" w:lineRule="atLeast"/>
      <w:ind w:leftChars="200" w:left="200"/>
      <w:textAlignment w:val="baseline"/>
    </w:pPr>
    <w:rPr>
      <w:kern w:val="0"/>
    </w:rPr>
  </w:style>
  <w:style w:type="character" w:customStyle="1" w:styleId="Char1">
    <w:name w:val="表格文字 Char1"/>
    <w:link w:val="affd"/>
    <w:qFormat/>
    <w:rPr>
      <w:rFonts w:ascii="仿宋_GB2312" w:eastAsia="仿宋_GB2312" w:hAnsi="Arial Black" w:cs="宋体"/>
      <w:kern w:val="44"/>
      <w:sz w:val="24"/>
      <w:szCs w:val="24"/>
    </w:rPr>
  </w:style>
  <w:style w:type="character" w:customStyle="1" w:styleId="Char2">
    <w:name w:val="报告 Char"/>
    <w:link w:val="afff4"/>
    <w:qFormat/>
    <w:rPr>
      <w:sz w:val="24"/>
      <w:szCs w:val="24"/>
    </w:rPr>
  </w:style>
  <w:style w:type="paragraph" w:customStyle="1" w:styleId="14">
    <w:name w:val="列表段落1"/>
    <w:basedOn w:val="a0"/>
    <w:pPr>
      <w:adjustRightInd/>
      <w:snapToGrid/>
      <w:spacing w:line="240" w:lineRule="auto"/>
      <w:ind w:firstLine="420"/>
    </w:pPr>
    <w:rPr>
      <w:rFonts w:ascii="Calibri" w:hAnsi="Calibri"/>
      <w:sz w:val="21"/>
      <w:szCs w:val="22"/>
    </w:rPr>
  </w:style>
  <w:style w:type="paragraph" w:customStyle="1" w:styleId="afff5">
    <w:name w:val="图表"/>
    <w:basedOn w:val="a0"/>
    <w:link w:val="Char3"/>
    <w:pPr>
      <w:spacing w:line="240" w:lineRule="auto"/>
      <w:jc w:val="center"/>
    </w:pPr>
    <w:rPr>
      <w:color w:val="000000"/>
      <w:sz w:val="21"/>
      <w:szCs w:val="22"/>
      <w:lang w:val="zh-CN"/>
    </w:rPr>
  </w:style>
  <w:style w:type="character" w:customStyle="1" w:styleId="Char3">
    <w:name w:val="图表 Char"/>
    <w:link w:val="afff5"/>
    <w:qFormat/>
    <w:rPr>
      <w:color w:val="000000"/>
      <w:kern w:val="2"/>
      <w:sz w:val="21"/>
      <w:szCs w:val="22"/>
      <w:lang w:val="zh-CN"/>
    </w:rPr>
  </w:style>
  <w:style w:type="paragraph" w:customStyle="1" w:styleId="afff6">
    <w:name w:val="表标题"/>
    <w:next w:val="a0"/>
    <w:pPr>
      <w:spacing w:before="60"/>
      <w:jc w:val="center"/>
    </w:pPr>
    <w:rPr>
      <w:b/>
      <w:kern w:val="2"/>
      <w:sz w:val="24"/>
      <w:szCs w:val="24"/>
    </w:rPr>
  </w:style>
  <w:style w:type="paragraph" w:customStyle="1" w:styleId="afff7">
    <w:name w:val="表格"/>
    <w:basedOn w:val="affd"/>
    <w:next w:val="a0"/>
    <w:pPr>
      <w:spacing w:line="240" w:lineRule="auto"/>
      <w:jc w:val="center"/>
    </w:pPr>
    <w:rPr>
      <w:rFonts w:ascii="Calibri" w:hAnsi="Calibri"/>
      <w:szCs w:val="22"/>
    </w:rPr>
  </w:style>
  <w:style w:type="paragraph" w:customStyle="1" w:styleId="-lcc">
    <w:name w:val="表文-lcc"/>
    <w:basedOn w:val="a0"/>
    <w:link w:val="-lccChar"/>
    <w:pPr>
      <w:adjustRightInd/>
      <w:jc w:val="center"/>
    </w:pPr>
    <w:rPr>
      <w:rFonts w:eastAsia="仿宋"/>
      <w:bCs/>
      <w:color w:val="000000"/>
      <w:sz w:val="21"/>
    </w:rPr>
  </w:style>
  <w:style w:type="character" w:customStyle="1" w:styleId="-lccChar">
    <w:name w:val="表文-lcc Char"/>
    <w:link w:val="-lcc"/>
    <w:qFormat/>
    <w:rPr>
      <w:rFonts w:eastAsia="仿宋"/>
      <w:bCs/>
      <w:color w:val="000000"/>
      <w:kern w:val="2"/>
      <w:sz w:val="21"/>
      <w:szCs w:val="24"/>
    </w:rPr>
  </w:style>
  <w:style w:type="paragraph" w:customStyle="1" w:styleId="00">
    <w:name w:val="表格00"/>
    <w:basedOn w:val="a0"/>
    <w:pPr>
      <w:adjustRightInd/>
      <w:snapToGrid/>
      <w:ind w:firstLine="640"/>
      <w:jc w:val="center"/>
    </w:pPr>
    <w:rPr>
      <w:rFonts w:eastAsia="仿宋"/>
      <w:szCs w:val="20"/>
    </w:rPr>
  </w:style>
  <w:style w:type="paragraph" w:customStyle="1" w:styleId="CharCharCharCharCharCharCharCharCharCharCharCharCharCharCharCharChar">
    <w:name w:val="Char Char Char Char Char Char Char Char Char Char Char Char Char Char Char Char Char"/>
    <w:basedOn w:val="a0"/>
    <w:pPr>
      <w:adjustRightInd/>
      <w:snapToGrid/>
      <w:spacing w:line="240" w:lineRule="auto"/>
    </w:pPr>
  </w:style>
  <w:style w:type="paragraph" w:customStyle="1" w:styleId="18">
    <w:name w:val="正文_18"/>
    <w:pPr>
      <w:widowControl w:val="0"/>
      <w:jc w:val="both"/>
    </w:pPr>
    <w:rPr>
      <w:rFonts w:ascii="Calibri" w:hAnsi="Calibri"/>
      <w:kern w:val="2"/>
      <w:sz w:val="21"/>
    </w:rPr>
  </w:style>
  <w:style w:type="character" w:customStyle="1" w:styleId="lcc1Char">
    <w:name w:val="正文lcc1 Char"/>
    <w:link w:val="lcc1"/>
    <w:uiPriority w:val="99"/>
    <w:qFormat/>
    <w:locked/>
    <w:rPr>
      <w:rFonts w:ascii="Calibri" w:hAnsi="Calibri"/>
      <w:color w:val="000000"/>
      <w:sz w:val="24"/>
      <w:szCs w:val="22"/>
    </w:rPr>
  </w:style>
  <w:style w:type="paragraph" w:customStyle="1" w:styleId="lcc1">
    <w:name w:val="正文lcc1"/>
    <w:basedOn w:val="a0"/>
    <w:link w:val="lcc1Char"/>
    <w:uiPriority w:val="99"/>
    <w:pPr>
      <w:adjustRightInd/>
      <w:snapToGrid/>
    </w:pPr>
    <w:rPr>
      <w:rFonts w:ascii="Calibri" w:hAnsi="Calibri"/>
      <w:color w:val="000000"/>
      <w:kern w:val="0"/>
      <w:szCs w:val="22"/>
    </w:rPr>
  </w:style>
  <w:style w:type="paragraph" w:customStyle="1" w:styleId="lcc0">
    <w:name w:val="正文lcc"/>
    <w:basedOn w:val="a0"/>
    <w:pPr>
      <w:adjustRightInd/>
      <w:ind w:firstLine="480"/>
    </w:pPr>
    <w:rPr>
      <w:rFonts w:ascii="Calibri" w:hAnsi="Calibri"/>
      <w:color w:val="000000"/>
      <w:szCs w:val="22"/>
    </w:rPr>
  </w:style>
  <w:style w:type="character" w:customStyle="1" w:styleId="afb">
    <w:name w:val="普通(网站) 字符"/>
    <w:basedOn w:val="a2"/>
    <w:link w:val="afa"/>
    <w:uiPriority w:val="99"/>
    <w:qFormat/>
    <w:rPr>
      <w:rFonts w:ascii="宋体" w:hAnsi="宋体" w:cs="宋体"/>
      <w:sz w:val="24"/>
      <w:szCs w:val="24"/>
    </w:rPr>
  </w:style>
  <w:style w:type="paragraph" w:customStyle="1" w:styleId="afff8">
    <w:name w:val="表格 首行文字"/>
    <w:uiPriority w:val="99"/>
    <w:pPr>
      <w:snapToGrid w:val="0"/>
      <w:jc w:val="center"/>
    </w:pPr>
    <w:rPr>
      <w:rFonts w:eastAsia="仿宋_GB2312"/>
      <w:b/>
      <w:kern w:val="2"/>
      <w:sz w:val="21"/>
      <w:szCs w:val="21"/>
    </w:rPr>
  </w:style>
  <w:style w:type="paragraph" w:customStyle="1" w:styleId="afff9">
    <w:name w:val="表格 普通文字"/>
    <w:basedOn w:val="afffa"/>
    <w:pPr>
      <w:jc w:val="center"/>
    </w:pPr>
    <w:rPr>
      <w:rFonts w:ascii="Times New Roman" w:hAnsi="Times New Roman"/>
      <w:sz w:val="21"/>
      <w:szCs w:val="21"/>
    </w:rPr>
  </w:style>
  <w:style w:type="paragraph" w:customStyle="1" w:styleId="afffa">
    <w:name w:val="正文 文字"/>
    <w:basedOn w:val="a0"/>
    <w:pPr>
      <w:spacing w:line="500" w:lineRule="exact"/>
      <w:jc w:val="left"/>
    </w:pPr>
    <w:rPr>
      <w:rFonts w:ascii="Arial" w:eastAsia="仿宋_GB2312" w:hAnsi="Arial"/>
    </w:rPr>
  </w:style>
  <w:style w:type="paragraph" w:customStyle="1" w:styleId="afffb">
    <w:name w:val="表头图头"/>
    <w:basedOn w:val="afffc"/>
    <w:pPr>
      <w:spacing w:beforeLines="0" w:before="40" w:afterLines="0" w:after="40"/>
    </w:pPr>
  </w:style>
  <w:style w:type="paragraph" w:customStyle="1" w:styleId="afffc">
    <w:name w:val="表格 标题"/>
    <w:pPr>
      <w:snapToGrid w:val="0"/>
      <w:spacing w:beforeLines="20" w:before="20" w:afterLines="20" w:after="20" w:line="500" w:lineRule="exact"/>
      <w:jc w:val="center"/>
    </w:pPr>
    <w:rPr>
      <w:rFonts w:eastAsia="仿宋_GB2312"/>
      <w:b/>
      <w:kern w:val="2"/>
      <w:sz w:val="24"/>
      <w:szCs w:val="24"/>
    </w:rPr>
  </w:style>
  <w:style w:type="paragraph" w:customStyle="1" w:styleId="afffd">
    <w:name w:val="报告书 正文"/>
    <w:pPr>
      <w:widowControl w:val="0"/>
      <w:spacing w:line="500" w:lineRule="exact"/>
      <w:ind w:firstLineChars="200" w:firstLine="200"/>
      <w:jc w:val="both"/>
    </w:pPr>
    <w:rPr>
      <w:rFonts w:eastAsia="仿宋_GB2312"/>
      <w:kern w:val="2"/>
      <w:sz w:val="28"/>
      <w:szCs w:val="24"/>
    </w:rPr>
  </w:style>
  <w:style w:type="paragraph" w:customStyle="1" w:styleId="TableParagraph">
    <w:name w:val="Table Paragraph"/>
    <w:basedOn w:val="a0"/>
    <w:uiPriority w:val="1"/>
    <w:rPr>
      <w:rFonts w:asciiTheme="minorHAnsi" w:eastAsiaTheme="minorEastAsia" w:hAnsiTheme="minorHAnsi" w:cstheme="minorBidi"/>
      <w:sz w:val="22"/>
      <w:szCs w:val="22"/>
      <w:lang w:eastAsia="en-US"/>
    </w:rPr>
  </w:style>
  <w:style w:type="table" w:customStyle="1" w:styleId="TableNormal">
    <w:name w:val="Table Normal"/>
    <w:uiPriority w:val="2"/>
    <w:unhideWhenUsed/>
    <w:qFormat/>
    <w:pPr>
      <w:widowControl w:val="0"/>
    </w:pPr>
    <w:rPr>
      <w:rFonts w:ascii="Calibri" w:hAnsi="Calibri"/>
      <w:sz w:val="22"/>
      <w:lang w:eastAsia="en-US"/>
    </w:rPr>
    <w:tblPr>
      <w:tblCellMar>
        <w:top w:w="0" w:type="dxa"/>
        <w:left w:w="0" w:type="dxa"/>
        <w:bottom w:w="0" w:type="dxa"/>
        <w:right w:w="0" w:type="dxa"/>
      </w:tblCellMar>
    </w:tblPr>
  </w:style>
  <w:style w:type="paragraph" w:customStyle="1" w:styleId="44">
    <w:name w:val="标题 4级"/>
    <w:pPr>
      <w:spacing w:line="500" w:lineRule="exact"/>
      <w:outlineLvl w:val="3"/>
    </w:pPr>
    <w:rPr>
      <w:rFonts w:eastAsia="仿宋_GB2312"/>
      <w:b/>
      <w:kern w:val="2"/>
      <w:sz w:val="28"/>
      <w:szCs w:val="24"/>
    </w:rPr>
  </w:style>
  <w:style w:type="paragraph" w:customStyle="1" w:styleId="afffe">
    <w:name w:val="表格 标注"/>
    <w:pPr>
      <w:widowControl w:val="0"/>
      <w:snapToGrid w:val="0"/>
    </w:pPr>
    <w:rPr>
      <w:rFonts w:eastAsia="仿宋_GB2312"/>
      <w:kern w:val="2"/>
      <w:sz w:val="18"/>
      <w:szCs w:val="18"/>
    </w:rPr>
  </w:style>
  <w:style w:type="paragraph" w:styleId="affff">
    <w:name w:val="List Paragraph"/>
    <w:basedOn w:val="a0"/>
    <w:uiPriority w:val="99"/>
    <w:pPr>
      <w:ind w:firstLine="420"/>
    </w:pPr>
  </w:style>
  <w:style w:type="paragraph" w:customStyle="1" w:styleId="210">
    <w:name w:val="样式 样式 正文首行缩进 + 首行缩进:  2 字符1 + 宋体"/>
    <w:basedOn w:val="a0"/>
    <w:pPr>
      <w:spacing w:line="324" w:lineRule="auto"/>
    </w:pPr>
    <w:rPr>
      <w:rFonts w:ascii="宋体" w:hAnsi="宋体" w:cs="宋体"/>
      <w:szCs w:val="20"/>
    </w:rPr>
  </w:style>
  <w:style w:type="paragraph" w:customStyle="1" w:styleId="affff0">
    <w:name w:val="表文字"/>
    <w:basedOn w:val="a0"/>
    <w:pPr>
      <w:widowControl/>
      <w:jc w:val="center"/>
    </w:pPr>
    <w:rPr>
      <w:kern w:val="0"/>
      <w:szCs w:val="21"/>
    </w:rPr>
  </w:style>
  <w:style w:type="paragraph" w:customStyle="1" w:styleId="affff1">
    <w:name w:val="图表标题"/>
    <w:next w:val="a0"/>
    <w:pPr>
      <w:spacing w:line="500" w:lineRule="exact"/>
      <w:jc w:val="center"/>
    </w:pPr>
    <w:rPr>
      <w:rFonts w:eastAsia="仿宋_GB2312"/>
      <w:b/>
      <w:kern w:val="2"/>
      <w:sz w:val="28"/>
      <w:szCs w:val="22"/>
    </w:rPr>
  </w:style>
  <w:style w:type="paragraph" w:customStyle="1" w:styleId="affff2">
    <w:name w:val="表格 内容"/>
    <w:pPr>
      <w:jc w:val="center"/>
    </w:pPr>
    <w:rPr>
      <w:rFonts w:eastAsia="仿宋_GB2312" w:cs="Arial"/>
      <w:kern w:val="2"/>
      <w:sz w:val="21"/>
      <w:szCs w:val="21"/>
    </w:rPr>
  </w:style>
  <w:style w:type="paragraph" w:customStyle="1" w:styleId="xl28">
    <w:name w:val="xl28"/>
    <w:basedOn w:val="a0"/>
    <w:pPr>
      <w:widowControl/>
      <w:pBdr>
        <w:bottom w:val="single" w:sz="4" w:space="0" w:color="auto"/>
        <w:right w:val="single" w:sz="4" w:space="0" w:color="auto"/>
      </w:pBdr>
      <w:spacing w:before="100" w:beforeAutospacing="1" w:after="100" w:afterAutospacing="1"/>
      <w:jc w:val="center"/>
    </w:pPr>
    <w:rPr>
      <w:rFonts w:eastAsia="Arial Unicode MS"/>
      <w:color w:val="000000"/>
      <w:kern w:val="0"/>
      <w:szCs w:val="21"/>
    </w:rPr>
  </w:style>
  <w:style w:type="character" w:customStyle="1" w:styleId="MSGENFONTSTYLENAMETEMPLATEROLEMSGENFONTSTYLENAMEBYROLETEXTMSGENFONTSTYLEMODIFERNAMETimesNewRoman">
    <w:name w:val="MSG_EN_FONT_STYLE_NAME_TEMPLATE_ROLE MSG_EN_FONT_STYLE_NAME_BY_ROLE_TEXT + MSG_EN_FONT_STYLE_MODIFER_NAME Times New Roman"/>
    <w:rPr>
      <w:rFonts w:ascii="Times New Roman" w:eastAsia="Times New Roman" w:hAnsi="Times New Roman" w:cs="Times New Roman"/>
      <w:color w:val="000000"/>
      <w:spacing w:val="0"/>
      <w:w w:val="100"/>
      <w:position w:val="0"/>
      <w:sz w:val="20"/>
      <w:szCs w:val="20"/>
      <w:shd w:val="clear" w:color="auto" w:fill="FFFFFF"/>
      <w:lang w:val="zh-CN"/>
    </w:rPr>
  </w:style>
  <w:style w:type="table" w:customStyle="1" w:styleId="17">
    <w:name w:val="网格型1"/>
    <w:basedOn w:val="a3"/>
    <w:uiPriority w:val="99"/>
    <w:unhideWhenUsed/>
    <w:qFormat/>
    <w:pPr>
      <w:widowControl w:val="0"/>
      <w:jc w:val="both"/>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10">
    <w:name w:val="TOC 标题1"/>
    <w:basedOn w:val="1"/>
    <w:next w:val="a0"/>
    <w:uiPriority w:val="39"/>
    <w:unhideWhenUsed/>
    <w:pPr>
      <w:widowControl/>
      <w:numPr>
        <w:numId w:val="0"/>
      </w:numPr>
      <w:adjustRightInd/>
      <w:snapToGrid/>
      <w:spacing w:before="240" w:line="259" w:lineRule="auto"/>
      <w:outlineLvl w:val="9"/>
    </w:pPr>
    <w:rPr>
      <w:rFonts w:asciiTheme="majorHAnsi" w:eastAsiaTheme="majorEastAsia" w:hAnsiTheme="majorHAnsi" w:cstheme="majorBidi"/>
      <w:color w:val="365F91" w:themeColor="accent1" w:themeShade="BF"/>
      <w:kern w:val="0"/>
      <w:sz w:val="32"/>
      <w:szCs w:val="32"/>
    </w:rPr>
  </w:style>
  <w:style w:type="paragraph" w:customStyle="1" w:styleId="26">
    <w:name w:val="修订2"/>
    <w:hidden/>
    <w:uiPriority w:val="99"/>
    <w:semiHidden/>
    <w:qFormat/>
    <w:rPr>
      <w:kern w:val="2"/>
      <w:sz w:val="24"/>
      <w:szCs w:val="24"/>
    </w:rPr>
  </w:style>
  <w:style w:type="paragraph" w:customStyle="1" w:styleId="affff3">
    <w:name w:val="表内文字"/>
    <w:pPr>
      <w:adjustRightInd w:val="0"/>
      <w:snapToGrid w:val="0"/>
      <w:ind w:rightChars="-39" w:right="-82" w:firstLineChars="4" w:firstLine="8"/>
      <w:jc w:val="center"/>
    </w:pPr>
    <w:rPr>
      <w:rFonts w:asciiTheme="minorHAnsi" w:eastAsiaTheme="minorEastAsia" w:hAnsiTheme="minorHAnsi" w:cstheme="minorBidi"/>
      <w:snapToGrid w:val="0"/>
      <w:color w:val="000000"/>
      <w:kern w:val="2"/>
      <w:sz w:val="21"/>
      <w:szCs w:val="22"/>
    </w:rPr>
  </w:style>
  <w:style w:type="paragraph" w:customStyle="1" w:styleId="31">
    <w:name w:val="标题 3级"/>
    <w:pPr>
      <w:keepNext/>
      <w:keepLines/>
      <w:spacing w:before="120" w:after="120" w:line="500" w:lineRule="exact"/>
      <w:jc w:val="both"/>
      <w:outlineLvl w:val="2"/>
    </w:pPr>
    <w:rPr>
      <w:rFonts w:eastAsia="仿宋_GB2312"/>
      <w:b/>
      <w:bCs/>
      <w:sz w:val="28"/>
      <w:szCs w:val="28"/>
    </w:rPr>
  </w:style>
  <w:style w:type="paragraph" w:customStyle="1" w:styleId="affff4">
    <w:name w:val="报告书 公式"/>
    <w:pPr>
      <w:spacing w:beforeLines="100" w:afterLines="50" w:line="360" w:lineRule="auto"/>
      <w:jc w:val="center"/>
    </w:pPr>
    <w:rPr>
      <w:rFonts w:ascii="Cambria Math" w:eastAsia="仿宋_GB2312" w:hAnsi="Cambria Math"/>
      <w:sz w:val="28"/>
      <w:szCs w:val="24"/>
    </w:rPr>
  </w:style>
  <w:style w:type="character" w:customStyle="1" w:styleId="current">
    <w:name w:val="current"/>
    <w:basedOn w:val="a2"/>
    <w:rPr>
      <w:bdr w:val="single" w:sz="4" w:space="0" w:color="6963FF"/>
    </w:rPr>
  </w:style>
  <w:style w:type="character" w:customStyle="1" w:styleId="before3">
    <w:name w:val="before3"/>
    <w:basedOn w:val="a2"/>
    <w:rPr>
      <w:shd w:val="clear" w:color="auto" w:fill="F8463F"/>
    </w:rPr>
  </w:style>
  <w:style w:type="character" w:customStyle="1" w:styleId="unread">
    <w:name w:val="unread"/>
    <w:basedOn w:val="a2"/>
    <w:rPr>
      <w:shd w:val="clear" w:color="auto" w:fill="07B107"/>
    </w:rPr>
  </w:style>
  <w:style w:type="character" w:customStyle="1" w:styleId="important">
    <w:name w:val="important"/>
    <w:basedOn w:val="a2"/>
    <w:rPr>
      <w:shd w:val="clear" w:color="auto" w:fill="DD2027"/>
    </w:rPr>
  </w:style>
  <w:style w:type="character" w:customStyle="1" w:styleId="pending">
    <w:name w:val="pending"/>
    <w:basedOn w:val="a2"/>
    <w:rPr>
      <w:shd w:val="clear" w:color="auto" w:fill="2196F3"/>
    </w:rPr>
  </w:style>
  <w:style w:type="character" w:customStyle="1" w:styleId="type--strikethrough">
    <w:name w:val="type--strikethrough"/>
    <w:basedOn w:val="a2"/>
    <w:rPr>
      <w:strike/>
    </w:rPr>
  </w:style>
  <w:style w:type="character" w:customStyle="1" w:styleId="after2">
    <w:name w:val="after2"/>
    <w:basedOn w:val="a2"/>
    <w:rPr>
      <w:shd w:val="clear" w:color="auto" w:fill="6963FF"/>
    </w:rPr>
  </w:style>
  <w:style w:type="character" w:customStyle="1" w:styleId="after3">
    <w:name w:val="after3"/>
    <w:basedOn w:val="a2"/>
    <w:rPr>
      <w:shd w:val="clear" w:color="auto" w:fill="C02031"/>
    </w:rPr>
  </w:style>
  <w:style w:type="paragraph" w:customStyle="1" w:styleId="19">
    <w:name w:val="表头1"/>
    <w:basedOn w:val="a0"/>
    <w:pPr>
      <w:spacing w:beforeLines="40"/>
      <w:jc w:val="center"/>
    </w:pPr>
    <w:rPr>
      <w:b/>
      <w:kern w:val="0"/>
    </w:rPr>
  </w:style>
  <w:style w:type="paragraph" w:customStyle="1" w:styleId="1a">
    <w:name w:val="标题1"/>
    <w:basedOn w:val="a0"/>
    <w:next w:val="a0"/>
    <w:pPr>
      <w:tabs>
        <w:tab w:val="left" w:pos="9193"/>
        <w:tab w:val="left" w:pos="9827"/>
      </w:tabs>
      <w:spacing w:line="700" w:lineRule="atLeast"/>
      <w:ind w:firstLine="0"/>
      <w:jc w:val="center"/>
    </w:pPr>
    <w:rPr>
      <w:rFonts w:eastAsia="方正小标宋_GBK"/>
      <w:sz w:val="44"/>
    </w:rPr>
  </w:style>
  <w:style w:type="paragraph" w:customStyle="1" w:styleId="lcc10">
    <w:name w:val="表头lcc1"/>
    <w:basedOn w:val="a0"/>
    <w:pPr>
      <w:jc w:val="center"/>
    </w:pPr>
    <w:rPr>
      <w:b/>
      <w:kern w:val="0"/>
      <w:szCs w:val="20"/>
    </w:rPr>
  </w:style>
  <w:style w:type="paragraph" w:customStyle="1" w:styleId="affff5">
    <w:name w:val="表格样式赵"/>
    <w:basedOn w:val="a0"/>
    <w:next w:val="a0"/>
    <w:pPr>
      <w:pBdr>
        <w:top w:val="none" w:sz="0" w:space="1" w:color="auto"/>
        <w:left w:val="none" w:sz="0" w:space="4" w:color="auto"/>
        <w:bottom w:val="none" w:sz="0" w:space="1" w:color="auto"/>
        <w:right w:val="none" w:sz="0" w:space="4" w:color="auto"/>
      </w:pBdr>
      <w:spacing w:line="240" w:lineRule="auto"/>
      <w:ind w:firstLineChars="0" w:firstLine="0"/>
      <w:jc w:val="center"/>
    </w:pPr>
    <w:rPr>
      <w:rFonts w:eastAsia="仿宋_GB2312"/>
      <w:sz w:val="21"/>
      <w:szCs w:val="21"/>
    </w:rPr>
  </w:style>
  <w:style w:type="paragraph" w:customStyle="1" w:styleId="WPSOffice1">
    <w:name w:val="WPSOffice手动目录 1"/>
  </w:style>
  <w:style w:type="paragraph" w:customStyle="1" w:styleId="Other1">
    <w:name w:val="Other|1"/>
    <w:basedOn w:val="a0"/>
    <w:pPr>
      <w:jc w:val="center"/>
    </w:pPr>
    <w:rPr>
      <w:rFonts w:ascii="宋体" w:hAnsi="宋体" w:cs="宋体"/>
      <w:sz w:val="20"/>
      <w:szCs w:val="20"/>
      <w:lang w:val="zh-TW" w:eastAsia="zh-TW" w:bidi="zh-TW"/>
    </w:rPr>
  </w:style>
  <w:style w:type="paragraph" w:customStyle="1" w:styleId="Bodytext1">
    <w:name w:val="Body text|1"/>
    <w:basedOn w:val="a0"/>
    <w:pPr>
      <w:adjustRightInd/>
      <w:snapToGrid/>
      <w:spacing w:line="463" w:lineRule="auto"/>
      <w:ind w:firstLineChars="0" w:firstLine="400"/>
      <w:jc w:val="left"/>
    </w:pPr>
    <w:rPr>
      <w:rFonts w:ascii="宋体" w:hAnsi="宋体" w:cs="宋体"/>
      <w:sz w:val="22"/>
      <w:lang w:val="zh-TW" w:eastAsia="zh-TW" w:bidi="zh-TW"/>
    </w:rPr>
  </w:style>
  <w:style w:type="character" w:customStyle="1" w:styleId="52">
    <w:name w:val="列表项目符号 5 字符"/>
    <w:basedOn w:val="a2"/>
    <w:link w:val="5"/>
    <w:uiPriority w:val="99"/>
    <w:rsid w:val="002402A4"/>
    <w:rPr>
      <w:kern w:val="2"/>
      <w:sz w:val="28"/>
      <w:szCs w:val="28"/>
    </w:rPr>
  </w:style>
  <w:style w:type="paragraph" w:customStyle="1" w:styleId="27">
    <w:name w:val="标题 2级"/>
    <w:rsid w:val="004D3330"/>
    <w:pPr>
      <w:spacing w:line="360" w:lineRule="auto"/>
      <w:jc w:val="both"/>
      <w:outlineLvl w:val="1"/>
    </w:pPr>
    <w:rPr>
      <w:b/>
      <w:kern w:val="2"/>
      <w:sz w:val="24"/>
      <w:szCs w:val="24"/>
    </w:rPr>
  </w:style>
  <w:style w:type="paragraph" w:styleId="a">
    <w:name w:val="List Bullet"/>
    <w:basedOn w:val="a0"/>
    <w:uiPriority w:val="99"/>
    <w:semiHidden/>
    <w:unhideWhenUsed/>
    <w:rsid w:val="004D3330"/>
    <w:pPr>
      <w:numPr>
        <w:numId w:val="12"/>
      </w:numPr>
      <w:contextualSpacing/>
    </w:pPr>
  </w:style>
  <w:style w:type="paragraph" w:customStyle="1" w:styleId="1b">
    <w:name w:val="1"/>
    <w:basedOn w:val="5"/>
    <w:link w:val="1c"/>
    <w:qFormat/>
    <w:rsid w:val="004D3330"/>
    <w:pPr>
      <w:numPr>
        <w:numId w:val="0"/>
      </w:numPr>
      <w:ind w:firstLineChars="200" w:firstLine="200"/>
    </w:pPr>
    <w:rPr>
      <w:sz w:val="24"/>
    </w:rPr>
  </w:style>
  <w:style w:type="character" w:customStyle="1" w:styleId="1c">
    <w:name w:val="1 字符"/>
    <w:basedOn w:val="52"/>
    <w:link w:val="1b"/>
    <w:rsid w:val="004D3330"/>
    <w:rPr>
      <w:kern w:val="2"/>
      <w:sz w:val="24"/>
      <w:szCs w:val="28"/>
    </w:rPr>
  </w:style>
  <w:style w:type="character" w:customStyle="1" w:styleId="fontstyle01">
    <w:name w:val="fontstyle01"/>
    <w:basedOn w:val="a2"/>
    <w:rsid w:val="00B40C09"/>
    <w:rPr>
      <w:rFonts w:ascii="TimesNewRomanPSMT" w:hAnsi="TimesNewRomanPSMT" w:hint="default"/>
      <w:b w:val="0"/>
      <w:bCs w:val="0"/>
      <w:i w:val="0"/>
      <w:iCs w:val="0"/>
      <w:color w:val="000000"/>
      <w:sz w:val="22"/>
      <w:szCs w:val="22"/>
    </w:rPr>
  </w:style>
  <w:style w:type="character" w:customStyle="1" w:styleId="zlChar">
    <w:name w:val="zl正文 Char"/>
    <w:link w:val="zl"/>
    <w:rsid w:val="00180476"/>
    <w:rPr>
      <w:kern w:val="2"/>
      <w:sz w:val="24"/>
      <w:szCs w:val="24"/>
    </w:rPr>
  </w:style>
  <w:style w:type="paragraph" w:customStyle="1" w:styleId="zl">
    <w:name w:val="zl正文"/>
    <w:basedOn w:val="a0"/>
    <w:link w:val="zlChar"/>
    <w:qFormat/>
    <w:rsid w:val="00180476"/>
    <w:pPr>
      <w:adjustRightInd/>
      <w:snapToGrid/>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93110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5BB9341-B8B8-4162-9F8E-6BC8FFD3186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4310</TotalTime>
  <Pages>13</Pages>
  <Words>1455</Words>
  <Characters>8300</Characters>
  <Application>Microsoft Office Word</Application>
  <DocSecurity>0</DocSecurity>
  <Lines>69</Lines>
  <Paragraphs>19</Paragraphs>
  <ScaleCrop>false</ScaleCrop>
  <Company>Microsoft</Company>
  <LinksUpToDate>false</LinksUpToDate>
  <CharactersWithSpaces>9736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⑴车床加工：先将外购的不锈钢表壳、钛合金表壳、钨钢表壳以及表带等物件通过车床等设备加工成标准规格，该加工过程使用切削油，因此，该工序不产生金属粉尘，会有少量油雾G1产生。项目油雾废气采用离心式油雾收集器进行净化处理。另外，此工序将产生一定的S1废边角料、S2废切削液、S3废棉纱和N1噪声。</dc:title>
  <dc:creator>Administrator</dc:creator>
  <cp:lastModifiedBy>梦梦 汤</cp:lastModifiedBy>
  <cp:revision>102</cp:revision>
  <cp:lastPrinted>2023-03-21T08:08:00Z</cp:lastPrinted>
  <dcterms:created xsi:type="dcterms:W3CDTF">2020-11-17T03:45:00Z</dcterms:created>
  <dcterms:modified xsi:type="dcterms:W3CDTF">2023-10-23T11:38:00Z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04F5668229034F088D57F53CB6638BE7</vt:lpwstr>
  </property>
</Properties>
</file>